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BB3" w:rsidRPr="00E809A8" w:rsidRDefault="00D17572" w:rsidP="00303756">
      <w:pPr>
        <w:spacing w:line="276" w:lineRule="auto"/>
        <w:jc w:val="center"/>
        <w:rPr>
          <w:b/>
          <w:sz w:val="28"/>
          <w:szCs w:val="28"/>
        </w:rPr>
      </w:pPr>
      <w:r w:rsidRPr="00E809A8">
        <w:rPr>
          <w:noProof/>
          <w:lang w:val="en-IN" w:eastAsia="en-IN" w:bidi="hi-IN"/>
        </w:rPr>
        <w:drawing>
          <wp:anchor distT="0" distB="0" distL="114300" distR="114300" simplePos="0" relativeHeight="251657216" behindDoc="0" locked="0" layoutInCell="1" allowOverlap="1">
            <wp:simplePos x="0" y="0"/>
            <wp:positionH relativeFrom="margin">
              <wp:posOffset>-209550</wp:posOffset>
            </wp:positionH>
            <wp:positionV relativeFrom="margin">
              <wp:posOffset>-320040</wp:posOffset>
            </wp:positionV>
            <wp:extent cx="1152525" cy="11658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nders_clip_image002_000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152525" cy="1165860"/>
                    </a:xfrm>
                    <a:prstGeom prst="rect">
                      <a:avLst/>
                    </a:prstGeom>
                    <a:noFill/>
                    <a:ln>
                      <a:noFill/>
                    </a:ln>
                  </pic:spPr>
                </pic:pic>
              </a:graphicData>
            </a:graphic>
          </wp:anchor>
        </w:drawing>
      </w:r>
      <w:r w:rsidR="00881AD8" w:rsidRPr="00881AD8">
        <w:rPr>
          <w:rFonts w:ascii="Bookman Old Style" w:hAnsi="Bookman Old Style"/>
          <w:noProof/>
          <w:u w:val="single"/>
        </w:rPr>
        <w:pict>
          <v:rect id="Rectangle 2" o:spid="_x0000_s2050" style="position:absolute;left:0;text-align:left;margin-left:-53.7pt;margin-top:-71.1pt;width:666.6pt;height:142.8pt;z-index:-251658240;visibility:visible;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H3OjAIAAIQFAAAOAAAAZHJzL2Uyb0RvYy54bWysVMFu2zAMvQ/YPwi6r7azpM2MOkWQosOA&#10;oA3WDj0rshQbk0VNUmJnXz9KdtygKzZgmA+CKJKP5DPJ65uuUeQgrKtBFzS7SCkRmkNZ611Bvz3d&#10;fZhT4jzTJVOgRUGPwtGbxft3163JxQQqUKWwBEG0y1tT0Mp7kyeJ45VomLsAIzQqJdiGeRTtLikt&#10;axG9UckkTS+TFmxpLHDhHL7e9kq6iPhSCu4fpHTCE1VQzM3H08ZzG85kcc3ynWWmqvmQBvuHLBpW&#10;aww6Qt0yz8je1r9BNTW34ED6Cw5NAlLWXMQasJosfVXNY8WMiLUgOc6MNLn/B8vvD49mY0PqzqyB&#10;f3fISNIal4+aILjBppO2CbaYOOkii8eRRdF5wvFxPr2czSdINkddNs8+zi4jzwnLT+7GOv9ZQEPC&#10;paAWf1Nkjx3WzocEWH4yiZmBqsu7Wqko2N12pSw5sPBL06t0dUJ352ZKB2MNwa1HDC+xsr6YWJY/&#10;KhHslP4qJKlLTH8SM4kNKMY4jHOh/axXVawUffhZil/oIUx49IhSBAzIEuOP2NmfsHuYwT64iti/&#10;o3P6d+fRI0YG7UfnptZg3wJQPhsKkL39iaSemsCS77YdJheuWyiPG0ss9IPkDL+r8ReumfMbZnFy&#10;8LfjNvAPeEgFbUFhuFFSgf351nuwx4ZGLSUtTmJB3Y89s4IS9UVjq3/KptMwulGYzq5Ca9lzzfZc&#10;o/fNCrAzMtw7hsdrsPfqdJUWmmdcGssQFVVMc4xdUO7tSVj5fkPg2uFiuYxmOK6G+bV+NDyAB4JD&#10;iz51z8yaoY89jsA9nKaW5a/aubcNnhqWew+yjr3+wutAPY567KFhLYVdci5Hq5flufgFAAD//wMA&#10;UEsDBBQABgAIAAAAIQAnIkCx5AAAAA4BAAAPAAAAZHJzL2Rvd25yZXYueG1sTI/NTsMwEITvSLyD&#10;tUhcUOvUmIJCnAqQgAs/oq1Qj268TQLxOrLdNrw9zgluM9pPszPFYrAdO6APrSMFs2kGDKlypqVa&#10;wXr1OLkBFqImoztHqOAHAyzK05NC58Yd6QMPy1izFEIh1wqaGPuc81A1aHWYuh4p3XbOWx2T9TU3&#10;Xh9TuO24yLI5t7ql9KHRPT40WH0v91bBZr16lff+/Wuze3r5nLs3fA71hVLnZ8PdLbCIQ/yDYayf&#10;qkOZOm3dnkxgnYLJLLuWiR2VFALYyAhxlfZsk5KXEnhZ8P8zyl8AAAD//wMAUEsBAi0AFAAGAAgA&#10;AAAhALaDOJL+AAAA4QEAABMAAAAAAAAAAAAAAAAAAAAAAFtDb250ZW50X1R5cGVzXS54bWxQSwEC&#10;LQAUAAYACAAAACEAOP0h/9YAAACUAQAACwAAAAAAAAAAAAAAAAAvAQAAX3JlbHMvLnJlbHNQSwEC&#10;LQAUAAYACAAAACEA5ZB9zowCAACEBQAADgAAAAAAAAAAAAAAAAAuAgAAZHJzL2Uyb0RvYy54bWxQ&#10;SwECLQAUAAYACAAAACEAJyJAseQAAAAOAQAADwAAAAAAAAAAAAAAAADmBAAAZHJzL2Rvd25yZXYu&#10;eG1sUEsFBgAAAAAEAAQA8wAAAPcFAAAAAA==&#10;" fillcolor="#0070c0" stroked="f" strokeweight="1pt">
            <v:textbox>
              <w:txbxContent>
                <w:p w:rsidR="00EC2131" w:rsidRDefault="00EC2131" w:rsidP="00807392">
                  <w:pPr>
                    <w:pStyle w:val="Title"/>
                    <w:rPr>
                      <w:rFonts w:ascii="Nirmala UI" w:hAnsi="Nirmala UI" w:cs="Mangal"/>
                      <w:b/>
                      <w:bCs/>
                      <w:color w:val="FFFFFF" w:themeColor="background1"/>
                      <w:sz w:val="48"/>
                      <w:cs/>
                      <w:lang w:bidi="hi-IN"/>
                    </w:rPr>
                  </w:pPr>
                </w:p>
                <w:p w:rsidR="00EC2131" w:rsidRDefault="00EC2131" w:rsidP="00807392">
                  <w:pPr>
                    <w:pStyle w:val="Title"/>
                    <w:rPr>
                      <w:rFonts w:ascii="Nirmala UI" w:hAnsi="Nirmala UI" w:cs="Mangal"/>
                      <w:b/>
                      <w:bCs/>
                      <w:color w:val="FFFFFF" w:themeColor="background1"/>
                      <w:sz w:val="48"/>
                      <w:cs/>
                      <w:lang w:bidi="hi-IN"/>
                    </w:rPr>
                  </w:pPr>
                </w:p>
                <w:p w:rsidR="00EC2131" w:rsidRPr="00781A67" w:rsidRDefault="00EC2131" w:rsidP="00F47A72">
                  <w:pPr>
                    <w:pStyle w:val="Title"/>
                    <w:spacing w:line="120" w:lineRule="atLeast"/>
                    <w:rPr>
                      <w:rFonts w:ascii="Nirmala UI" w:hAnsi="Nirmala UI" w:cs="Mangal"/>
                      <w:b/>
                      <w:bCs/>
                      <w:color w:val="FFFFFF" w:themeColor="background1"/>
                      <w:sz w:val="32"/>
                      <w:lang w:bidi="hi-IN"/>
                    </w:rPr>
                  </w:pPr>
                  <w:r w:rsidRPr="00781A67">
                    <w:rPr>
                      <w:rFonts w:ascii="Nirmala UI" w:hAnsi="Nirmala UI" w:cs="Nirmala UI" w:hint="cs"/>
                      <w:b/>
                      <w:bCs/>
                      <w:color w:val="FFFFFF" w:themeColor="background1"/>
                      <w:sz w:val="32"/>
                      <w:szCs w:val="32"/>
                      <w:cs/>
                      <w:lang w:bidi="hi-IN"/>
                    </w:rPr>
                    <w:t>भारतीयप्रौद्योगिकीसंस्थान</w:t>
                  </w:r>
                  <w:r w:rsidRPr="00781A67">
                    <w:rPr>
                      <w:rFonts w:ascii="Nirmala UI" w:hAnsi="Nirmala UI" w:cs="Mangal"/>
                      <w:b/>
                      <w:bCs/>
                      <w:color w:val="FFFFFF" w:themeColor="background1"/>
                      <w:sz w:val="32"/>
                      <w:lang w:bidi="hi-IN"/>
                    </w:rPr>
                    <w:t xml:space="preserve"> (</w:t>
                  </w:r>
                  <w:r w:rsidRPr="00781A67">
                    <w:rPr>
                      <w:rFonts w:ascii="Nirmala UI" w:hAnsi="Nirmala UI" w:cs="Nirmala UI" w:hint="cs"/>
                      <w:b/>
                      <w:bCs/>
                      <w:color w:val="FFFFFF" w:themeColor="background1"/>
                      <w:sz w:val="32"/>
                      <w:szCs w:val="32"/>
                      <w:cs/>
                      <w:lang w:bidi="hi-IN"/>
                    </w:rPr>
                    <w:t>भारतीयखनिविद्यापीठ</w:t>
                  </w:r>
                  <w:r w:rsidRPr="00781A67">
                    <w:rPr>
                      <w:rFonts w:ascii="Nirmala UI" w:hAnsi="Nirmala UI" w:cs="Mangal"/>
                      <w:b/>
                      <w:bCs/>
                      <w:color w:val="FFFFFF" w:themeColor="background1"/>
                      <w:sz w:val="32"/>
                      <w:lang w:bidi="hi-IN"/>
                    </w:rPr>
                    <w:t>)</w:t>
                  </w:r>
                </w:p>
                <w:p w:rsidR="00EC2131" w:rsidRDefault="00EC2131" w:rsidP="00F47A72">
                  <w:pPr>
                    <w:pStyle w:val="Title"/>
                    <w:spacing w:line="120" w:lineRule="atLeast"/>
                    <w:rPr>
                      <w:rFonts w:ascii="Malgun Gothic" w:eastAsia="Malgun Gothic" w:hAnsi="Malgun Gothic" w:cs="Leelawadee UI"/>
                      <w:b/>
                      <w:bCs/>
                      <w:color w:val="FFFFFF" w:themeColor="background1"/>
                      <w:sz w:val="32"/>
                    </w:rPr>
                  </w:pPr>
                  <w:r w:rsidRPr="00807392">
                    <w:rPr>
                      <w:rFonts w:ascii="Malgun Gothic" w:eastAsia="Malgun Gothic" w:hAnsi="Malgun Gothic" w:cs="Leelawadee UI"/>
                      <w:b/>
                      <w:bCs/>
                      <w:color w:val="FFFFFF" w:themeColor="background1"/>
                      <w:sz w:val="32"/>
                    </w:rPr>
                    <w:t>Indian Institute of Technology (Indian School of Mines)</w:t>
                  </w:r>
                </w:p>
                <w:p w:rsidR="00EC2131" w:rsidRPr="00F47A72" w:rsidRDefault="00EC2131" w:rsidP="00F47A72">
                  <w:pPr>
                    <w:pStyle w:val="Title"/>
                    <w:spacing w:line="120" w:lineRule="auto"/>
                    <w:rPr>
                      <w:rFonts w:ascii="Malgun Gothic" w:eastAsia="Malgun Gothic" w:hAnsi="Malgun Gothic" w:cs="Leelawadee UI"/>
                      <w:bCs/>
                      <w:color w:val="FFFFFF" w:themeColor="background1"/>
                      <w:sz w:val="24"/>
                    </w:rPr>
                  </w:pPr>
                  <w:r>
                    <w:rPr>
                      <w:rFonts w:ascii="Malgun Gothic" w:eastAsia="Malgun Gothic" w:hAnsi="Malgun Gothic" w:cs="Leelawadee UI"/>
                      <w:b/>
                      <w:bCs/>
                      <w:color w:val="FFFFFF" w:themeColor="background1"/>
                      <w:sz w:val="32"/>
                    </w:rPr>
                    <w:t xml:space="preserve">     Dhanbad </w:t>
                  </w:r>
                  <w:r w:rsidRPr="00F47A72">
                    <w:rPr>
                      <w:rFonts w:ascii="Malgun Gothic" w:eastAsia="Malgun Gothic" w:hAnsi="Malgun Gothic" w:cs="Leelawadee UI"/>
                      <w:bCs/>
                      <w:color w:val="FFFFFF" w:themeColor="background1"/>
                      <w:sz w:val="24"/>
                    </w:rPr>
                    <w:t>– 826 004 Jharkhand, India</w:t>
                  </w:r>
                </w:p>
                <w:p w:rsidR="00EC2131" w:rsidRPr="00F47A72" w:rsidRDefault="00EC2131" w:rsidP="00F47A72">
                  <w:pPr>
                    <w:pStyle w:val="Title"/>
                    <w:spacing w:line="120" w:lineRule="atLeast"/>
                    <w:rPr>
                      <w:rFonts w:ascii="Malgun Gothic" w:eastAsia="Malgun Gothic" w:hAnsi="Malgun Gothic" w:cs="Leelawadee UI"/>
                      <w:bCs/>
                      <w:color w:val="FFFFFF" w:themeColor="background1"/>
                      <w:sz w:val="20"/>
                    </w:rPr>
                  </w:pPr>
                  <w:r w:rsidRPr="00F47A72">
                    <w:rPr>
                      <w:rFonts w:ascii="Malgun Gothic" w:eastAsia="Malgun Gothic" w:hAnsi="Malgun Gothic" w:cs="Leelawadee UI"/>
                      <w:bCs/>
                      <w:color w:val="FFFFFF" w:themeColor="background1"/>
                      <w:sz w:val="24"/>
                    </w:rPr>
                    <w:t>Since 1926</w:t>
                  </w:r>
                </w:p>
              </w:txbxContent>
            </v:textbox>
            <w10:wrap type="square" anchorx="margin" anchory="margin"/>
          </v:rect>
        </w:pict>
      </w:r>
    </w:p>
    <w:p w:rsidR="00303756" w:rsidRPr="00D17572" w:rsidRDefault="005A6244" w:rsidP="000F43A7">
      <w:pPr>
        <w:spacing w:after="240" w:line="276" w:lineRule="auto"/>
        <w:jc w:val="center"/>
        <w:rPr>
          <w:rFonts w:ascii="Avenir Next LT Pro" w:eastAsia="Malgun Gothic" w:hAnsi="Avenir Next LT Pro"/>
          <w:b/>
          <w:bCs/>
          <w:sz w:val="28"/>
          <w:szCs w:val="28"/>
          <w:u w:val="single"/>
        </w:rPr>
      </w:pPr>
      <w:r w:rsidRPr="00D17572">
        <w:rPr>
          <w:rFonts w:ascii="Avenir Next LT Pro" w:eastAsia="Malgun Gothic" w:hAnsi="Avenir Next LT Pro"/>
          <w:b/>
          <w:sz w:val="28"/>
          <w:szCs w:val="28"/>
          <w:u w:val="single"/>
        </w:rPr>
        <w:t>JOB</w:t>
      </w:r>
      <w:r w:rsidR="00303756" w:rsidRPr="00D17572">
        <w:rPr>
          <w:rFonts w:ascii="Avenir Next LT Pro" w:eastAsia="Malgun Gothic" w:hAnsi="Avenir Next LT Pro"/>
          <w:b/>
          <w:sz w:val="28"/>
          <w:szCs w:val="28"/>
          <w:u w:val="single"/>
        </w:rPr>
        <w:t xml:space="preserve"> NOTIFICATION FORM</w:t>
      </w:r>
      <w:r w:rsidR="003275BA" w:rsidRPr="00D17572">
        <w:rPr>
          <w:rFonts w:ascii="Avenir Next LT Pro" w:eastAsia="Malgun Gothic" w:hAnsi="Avenir Next LT Pro"/>
          <w:b/>
          <w:bCs/>
          <w:sz w:val="28"/>
          <w:szCs w:val="28"/>
          <w:u w:val="single"/>
        </w:rPr>
        <w:t>(</w:t>
      </w:r>
      <w:r w:rsidR="004D125E" w:rsidRPr="00D17572">
        <w:rPr>
          <w:rFonts w:ascii="Avenir Next LT Pro" w:eastAsia="Malgun Gothic" w:hAnsi="Avenir Next LT Pro"/>
          <w:b/>
          <w:bCs/>
          <w:sz w:val="28"/>
          <w:szCs w:val="28"/>
          <w:u w:val="single"/>
        </w:rPr>
        <w:t>202</w:t>
      </w:r>
      <w:r w:rsidR="00055FA3">
        <w:rPr>
          <w:rFonts w:ascii="Avenir Next LT Pro" w:eastAsia="Malgun Gothic" w:hAnsi="Avenir Next LT Pro"/>
          <w:b/>
          <w:bCs/>
          <w:sz w:val="28"/>
          <w:szCs w:val="28"/>
          <w:u w:val="single"/>
        </w:rPr>
        <w:t>2</w:t>
      </w:r>
      <w:r w:rsidR="004D125E" w:rsidRPr="00D17572">
        <w:rPr>
          <w:rFonts w:ascii="Avenir Next LT Pro" w:eastAsia="Malgun Gothic" w:hAnsi="Avenir Next LT Pro"/>
          <w:b/>
          <w:bCs/>
          <w:sz w:val="28"/>
          <w:szCs w:val="28"/>
          <w:u w:val="single"/>
        </w:rPr>
        <w:t>-2</w:t>
      </w:r>
      <w:r w:rsidR="00055FA3">
        <w:rPr>
          <w:rFonts w:ascii="Avenir Next LT Pro" w:eastAsia="Malgun Gothic" w:hAnsi="Avenir Next LT Pro"/>
          <w:b/>
          <w:bCs/>
          <w:sz w:val="28"/>
          <w:szCs w:val="28"/>
          <w:u w:val="single"/>
        </w:rPr>
        <w:t>3</w:t>
      </w:r>
      <w:r w:rsidR="003275BA" w:rsidRPr="00D17572">
        <w:rPr>
          <w:rFonts w:ascii="Avenir Next LT Pro" w:eastAsia="Malgun Gothic" w:hAnsi="Avenir Next LT Pro"/>
          <w:b/>
          <w:bCs/>
          <w:sz w:val="28"/>
          <w:szCs w:val="28"/>
          <w:u w:val="single"/>
        </w:rPr>
        <w:t>)</w:t>
      </w:r>
    </w:p>
    <w:p w:rsidR="00303756" w:rsidRPr="00D17572" w:rsidRDefault="00303756" w:rsidP="00A77459">
      <w:pPr>
        <w:shd w:val="clear" w:color="auto" w:fill="9CC2E5" w:themeFill="accent1" w:themeFillTint="99"/>
        <w:spacing w:before="20" w:after="120"/>
        <w:ind w:right="187"/>
        <w:jc w:val="center"/>
        <w:rPr>
          <w:rFonts w:ascii="Avenir Next LT Pro" w:eastAsia="Malgun Gothic" w:hAnsi="Avenir Next LT Pro"/>
          <w:b/>
        </w:rPr>
      </w:pPr>
      <w:r w:rsidRPr="00D17572">
        <w:rPr>
          <w:rFonts w:ascii="Avenir Next LT Pro" w:eastAsia="Malgun Gothic" w:hAnsi="Avenir Next LT Pro"/>
          <w:b/>
          <w:sz w:val="28"/>
        </w:rPr>
        <w:t>COMPANY</w:t>
      </w:r>
      <w:r w:rsidR="00853F5E" w:rsidRPr="00D17572">
        <w:rPr>
          <w:rFonts w:ascii="Avenir Next LT Pro" w:eastAsia="Malgun Gothic" w:hAnsi="Avenir Next LT Pro"/>
          <w:b/>
          <w:sz w:val="28"/>
        </w:rPr>
        <w:t xml:space="preserve"> OVERVIEW</w:t>
      </w:r>
    </w:p>
    <w:tbl>
      <w:tblPr>
        <w:tblStyle w:val="TableGrid"/>
        <w:tblW w:w="10440" w:type="dxa"/>
        <w:tblInd w:w="265" w:type="dxa"/>
        <w:tblLook w:val="04A0"/>
      </w:tblPr>
      <w:tblGrid>
        <w:gridCol w:w="3256"/>
        <w:gridCol w:w="7184"/>
      </w:tblGrid>
      <w:tr w:rsidR="00E809A8" w:rsidRPr="00C91F36" w:rsidTr="005F12A9">
        <w:trPr>
          <w:trHeight w:val="458"/>
        </w:trPr>
        <w:tc>
          <w:tcPr>
            <w:tcW w:w="3256" w:type="dxa"/>
            <w:shd w:val="clear" w:color="auto" w:fill="F2F2F2" w:themeFill="background1" w:themeFillShade="F2"/>
            <w:vAlign w:val="center"/>
          </w:tcPr>
          <w:p w:rsidR="00303756" w:rsidRPr="00066490" w:rsidRDefault="00303756" w:rsidP="00303756">
            <w:pPr>
              <w:rPr>
                <w:rFonts w:ascii="Avenir Next LT Pro" w:eastAsia="Malgun Gothic" w:hAnsi="Avenir Next LT Pro"/>
                <w:b/>
                <w:bCs/>
                <w:szCs w:val="26"/>
              </w:rPr>
            </w:pPr>
            <w:r w:rsidRPr="00066490">
              <w:rPr>
                <w:rFonts w:ascii="Avenir Next LT Pro" w:eastAsia="Malgun Gothic" w:hAnsi="Avenir Next LT Pro"/>
                <w:b/>
                <w:bCs/>
                <w:szCs w:val="26"/>
              </w:rPr>
              <w:t>Name</w:t>
            </w:r>
          </w:p>
        </w:tc>
        <w:tc>
          <w:tcPr>
            <w:tcW w:w="7184" w:type="dxa"/>
            <w:vAlign w:val="center"/>
          </w:tcPr>
          <w:p w:rsidR="00303756" w:rsidRPr="00AE6C19" w:rsidRDefault="00710C3B" w:rsidP="009E3B01">
            <w:pPr>
              <w:rPr>
                <w:rFonts w:ascii="Bahnschrift" w:hAnsi="Bahnschrift"/>
                <w:bCs/>
              </w:rPr>
            </w:pPr>
            <w:r>
              <w:rPr>
                <w:rFonts w:ascii="Bahnschrift" w:hAnsi="Bahnschrift"/>
                <w:bCs/>
              </w:rPr>
              <w:t>Accenture Solutions Pvt Ltd- Global Strategy &amp; Consulting</w:t>
            </w:r>
          </w:p>
        </w:tc>
      </w:tr>
      <w:tr w:rsidR="00E809A8" w:rsidRPr="00C91F36" w:rsidTr="005F12A9">
        <w:trPr>
          <w:trHeight w:val="440"/>
        </w:trPr>
        <w:tc>
          <w:tcPr>
            <w:tcW w:w="3256" w:type="dxa"/>
            <w:shd w:val="clear" w:color="auto" w:fill="F2F2F2" w:themeFill="background1" w:themeFillShade="F2"/>
            <w:vAlign w:val="center"/>
          </w:tcPr>
          <w:p w:rsidR="00303756" w:rsidRPr="00066490" w:rsidRDefault="00BE2131" w:rsidP="00303756">
            <w:pPr>
              <w:rPr>
                <w:rFonts w:ascii="Avenir Next LT Pro" w:eastAsia="Malgun Gothic" w:hAnsi="Avenir Next LT Pro"/>
                <w:b/>
                <w:bCs/>
                <w:szCs w:val="26"/>
              </w:rPr>
            </w:pPr>
            <w:r w:rsidRPr="00066490">
              <w:rPr>
                <w:rFonts w:ascii="Avenir Next LT Pro" w:eastAsia="Malgun Gothic" w:hAnsi="Avenir Next LT Pro"/>
                <w:b/>
                <w:bCs/>
                <w:szCs w:val="26"/>
              </w:rPr>
              <w:t>Website</w:t>
            </w:r>
          </w:p>
        </w:tc>
        <w:tc>
          <w:tcPr>
            <w:tcW w:w="7184" w:type="dxa"/>
            <w:vAlign w:val="center"/>
          </w:tcPr>
          <w:p w:rsidR="00303756" w:rsidRPr="00AE6C19" w:rsidRDefault="00632A63" w:rsidP="00990B02">
            <w:pPr>
              <w:ind w:right="-585"/>
              <w:rPr>
                <w:rFonts w:ascii="Bahnschrift" w:hAnsi="Bahnschrift"/>
                <w:bCs/>
              </w:rPr>
            </w:pPr>
            <w:r w:rsidRPr="00632A63">
              <w:rPr>
                <w:rFonts w:ascii="Bahnschrift" w:hAnsi="Bahnschrift"/>
                <w:bCs/>
              </w:rPr>
              <w:t>www.accenture.com</w:t>
            </w:r>
          </w:p>
        </w:tc>
      </w:tr>
      <w:tr w:rsidR="00E809A8" w:rsidRPr="00C91F36" w:rsidTr="005F12A9">
        <w:trPr>
          <w:trHeight w:val="449"/>
        </w:trPr>
        <w:tc>
          <w:tcPr>
            <w:tcW w:w="3256" w:type="dxa"/>
            <w:shd w:val="clear" w:color="auto" w:fill="F2F2F2" w:themeFill="background1" w:themeFillShade="F2"/>
            <w:vAlign w:val="center"/>
          </w:tcPr>
          <w:p w:rsidR="007A63AC" w:rsidRPr="00066490" w:rsidRDefault="00BE2131" w:rsidP="00303756">
            <w:pPr>
              <w:rPr>
                <w:rFonts w:ascii="Avenir Next LT Pro" w:eastAsia="Malgun Gothic" w:hAnsi="Avenir Next LT Pro"/>
                <w:b/>
                <w:bCs/>
                <w:szCs w:val="26"/>
              </w:rPr>
            </w:pPr>
            <w:r w:rsidRPr="00066490">
              <w:rPr>
                <w:rFonts w:ascii="Avenir Next LT Pro" w:eastAsia="Malgun Gothic" w:hAnsi="Avenir Next LT Pro"/>
                <w:b/>
                <w:bCs/>
                <w:szCs w:val="26"/>
              </w:rPr>
              <w:t>Category/Sector</w:t>
            </w:r>
          </w:p>
        </w:tc>
        <w:tc>
          <w:tcPr>
            <w:tcW w:w="7184" w:type="dxa"/>
            <w:vAlign w:val="center"/>
          </w:tcPr>
          <w:p w:rsidR="00FC7122" w:rsidRPr="00FC7122" w:rsidRDefault="00881AD8" w:rsidP="00FC7122">
            <w:pPr>
              <w:rPr>
                <w:rFonts w:ascii="Bahnschrift" w:hAnsi="Bahnschrift"/>
                <w:bCs/>
              </w:rPr>
            </w:pPr>
            <w:sdt>
              <w:sdtPr>
                <w:rPr>
                  <w:rFonts w:ascii="Segoe UI Symbol" w:hAnsi="Segoe UI Symbol"/>
                  <w:sz w:val="20"/>
                  <w:szCs w:val="20"/>
                </w:rPr>
                <w:id w:val="1478963835"/>
              </w:sdtPr>
              <w:sdtContent>
                <w:r w:rsidR="00FC7122">
                  <w:rPr>
                    <w:rFonts w:ascii="MS Gothic" w:eastAsia="MS Gothic" w:hAnsi="MS Gothic" w:hint="eastAsia"/>
                    <w:sz w:val="20"/>
                    <w:szCs w:val="20"/>
                  </w:rPr>
                  <w:t>☐</w:t>
                </w:r>
              </w:sdtContent>
            </w:sdt>
            <w:r w:rsidR="00FC7122" w:rsidRPr="00FC7122">
              <w:rPr>
                <w:rFonts w:ascii="Bahnschrift" w:hAnsi="Bahnschrift"/>
                <w:bCs/>
              </w:rPr>
              <w:t>Software/IT</w:t>
            </w:r>
          </w:p>
          <w:p w:rsidR="00FC7122" w:rsidRPr="00FC7122" w:rsidRDefault="00881AD8" w:rsidP="00FC7122">
            <w:pPr>
              <w:rPr>
                <w:rFonts w:ascii="Bahnschrift" w:hAnsi="Bahnschrift"/>
                <w:bCs/>
              </w:rPr>
            </w:pPr>
            <w:sdt>
              <w:sdtPr>
                <w:rPr>
                  <w:rFonts w:ascii="Segoe UI Symbol" w:hAnsi="Segoe UI Symbol"/>
                  <w:sz w:val="20"/>
                  <w:szCs w:val="20"/>
                </w:rPr>
                <w:id w:val="-621604856"/>
              </w:sdtPr>
              <w:sdtContent>
                <w:r w:rsidR="00FC7122">
                  <w:rPr>
                    <w:rFonts w:ascii="MS Gothic" w:eastAsia="MS Gothic" w:hAnsi="MS Gothic" w:hint="eastAsia"/>
                    <w:sz w:val="20"/>
                    <w:szCs w:val="20"/>
                  </w:rPr>
                  <w:t>☐</w:t>
                </w:r>
              </w:sdtContent>
            </w:sdt>
            <w:r w:rsidR="00FC7122" w:rsidRPr="00FC7122">
              <w:rPr>
                <w:rFonts w:ascii="Bahnschrift" w:hAnsi="Bahnschrift"/>
                <w:bCs/>
              </w:rPr>
              <w:t xml:space="preserve"> Education/Ed Tech</w:t>
            </w:r>
          </w:p>
          <w:p w:rsidR="00FC7122" w:rsidRPr="00FC7122" w:rsidRDefault="00881AD8" w:rsidP="00FC7122">
            <w:pPr>
              <w:rPr>
                <w:rFonts w:ascii="Bahnschrift" w:hAnsi="Bahnschrift"/>
                <w:bCs/>
              </w:rPr>
            </w:pPr>
            <w:sdt>
              <w:sdtPr>
                <w:rPr>
                  <w:rFonts w:ascii="Segoe UI Symbol" w:hAnsi="Segoe UI Symbol"/>
                  <w:sz w:val="20"/>
                  <w:szCs w:val="20"/>
                </w:rPr>
                <w:id w:val="1453209169"/>
              </w:sdtPr>
              <w:sdtContent>
                <w:r w:rsidR="00FC7122">
                  <w:rPr>
                    <w:rFonts w:ascii="MS Gothic" w:eastAsia="MS Gothic" w:hAnsi="MS Gothic" w:hint="eastAsia"/>
                    <w:sz w:val="20"/>
                    <w:szCs w:val="20"/>
                  </w:rPr>
                  <w:t>☐</w:t>
                </w:r>
              </w:sdtContent>
            </w:sdt>
            <w:r w:rsidR="00FC7122" w:rsidRPr="00FC7122">
              <w:rPr>
                <w:rFonts w:ascii="Bahnschrift" w:hAnsi="Bahnschrift"/>
                <w:bCs/>
              </w:rPr>
              <w:t>E-Commerce</w:t>
            </w:r>
          </w:p>
          <w:p w:rsidR="00FC7122" w:rsidRPr="00FC7122" w:rsidRDefault="00881AD8" w:rsidP="00FC7122">
            <w:pPr>
              <w:rPr>
                <w:rFonts w:ascii="Bahnschrift" w:hAnsi="Bahnschrift"/>
                <w:bCs/>
              </w:rPr>
            </w:pPr>
            <w:sdt>
              <w:sdtPr>
                <w:rPr>
                  <w:rFonts w:ascii="Segoe UI Symbol" w:hAnsi="Segoe UI Symbol"/>
                  <w:sz w:val="20"/>
                  <w:szCs w:val="20"/>
                </w:rPr>
                <w:id w:val="-1183127228"/>
              </w:sdtPr>
              <w:sdtContent>
                <w:r w:rsidR="00632A63">
                  <w:rPr>
                    <w:rFonts w:ascii="Segoe UI Symbol" w:hAnsi="Segoe UI Symbol"/>
                    <w:sz w:val="20"/>
                    <w:szCs w:val="20"/>
                  </w:rPr>
                  <w:sym w:font="Wingdings" w:char="F0FC"/>
                </w:r>
              </w:sdtContent>
            </w:sdt>
            <w:r w:rsidR="00FC7122" w:rsidRPr="00FC7122">
              <w:rPr>
                <w:rFonts w:ascii="Bahnschrift" w:hAnsi="Bahnschrift"/>
                <w:bCs/>
              </w:rPr>
              <w:t xml:space="preserve"> Consulting</w:t>
            </w:r>
            <w:r w:rsidR="00632A63">
              <w:rPr>
                <w:rFonts w:ascii="Bahnschrift" w:hAnsi="Bahnschrift"/>
                <w:bCs/>
              </w:rPr>
              <w:t>- Yes</w:t>
            </w:r>
          </w:p>
          <w:p w:rsidR="00FC7122" w:rsidRPr="00FC7122" w:rsidRDefault="00881AD8" w:rsidP="00FC7122">
            <w:pPr>
              <w:rPr>
                <w:rFonts w:ascii="Bahnschrift" w:hAnsi="Bahnschrift"/>
                <w:bCs/>
              </w:rPr>
            </w:pPr>
            <w:sdt>
              <w:sdtPr>
                <w:rPr>
                  <w:rFonts w:ascii="Segoe UI Symbol" w:hAnsi="Segoe UI Symbol"/>
                  <w:sz w:val="20"/>
                  <w:szCs w:val="20"/>
                </w:rPr>
                <w:id w:val="-1049308305"/>
              </w:sdtPr>
              <w:sdtContent>
                <w:r w:rsidR="00FC7122">
                  <w:rPr>
                    <w:rFonts w:ascii="MS Gothic" w:eastAsia="MS Gothic" w:hAnsi="MS Gothic" w:hint="eastAsia"/>
                    <w:sz w:val="20"/>
                    <w:szCs w:val="20"/>
                  </w:rPr>
                  <w:t>☐</w:t>
                </w:r>
              </w:sdtContent>
            </w:sdt>
            <w:r w:rsidR="00FC7122" w:rsidRPr="00FC7122">
              <w:rPr>
                <w:rFonts w:ascii="Bahnschrift" w:hAnsi="Bahnschrift"/>
                <w:bCs/>
              </w:rPr>
              <w:t xml:space="preserve"> Core</w:t>
            </w:r>
          </w:p>
          <w:p w:rsidR="00FC7122" w:rsidRPr="00FC7122" w:rsidRDefault="00881AD8" w:rsidP="00FC7122">
            <w:pPr>
              <w:rPr>
                <w:rFonts w:ascii="Bahnschrift" w:hAnsi="Bahnschrift"/>
                <w:bCs/>
              </w:rPr>
            </w:pPr>
            <w:sdt>
              <w:sdtPr>
                <w:rPr>
                  <w:rFonts w:ascii="Segoe UI Symbol" w:hAnsi="Segoe UI Symbol"/>
                  <w:sz w:val="20"/>
                  <w:szCs w:val="20"/>
                </w:rPr>
                <w:id w:val="-1315410285"/>
              </w:sdtPr>
              <w:sdtContent>
                <w:r w:rsidR="00FC7122">
                  <w:rPr>
                    <w:rFonts w:ascii="MS Gothic" w:eastAsia="MS Gothic" w:hAnsi="MS Gothic" w:hint="eastAsia"/>
                    <w:sz w:val="20"/>
                    <w:szCs w:val="20"/>
                  </w:rPr>
                  <w:t>☐</w:t>
                </w:r>
              </w:sdtContent>
            </w:sdt>
            <w:r w:rsidR="00FC7122" w:rsidRPr="00FC7122">
              <w:rPr>
                <w:rFonts w:ascii="Bahnschrift" w:hAnsi="Bahnschrift"/>
                <w:bCs/>
              </w:rPr>
              <w:t xml:space="preserve"> Banking &amp;amp; Finance</w:t>
            </w:r>
          </w:p>
          <w:p w:rsidR="00FC7122" w:rsidRPr="00FC7122" w:rsidRDefault="00881AD8" w:rsidP="00FC7122">
            <w:pPr>
              <w:rPr>
                <w:rFonts w:ascii="Bahnschrift" w:hAnsi="Bahnschrift"/>
                <w:bCs/>
              </w:rPr>
            </w:pPr>
            <w:sdt>
              <w:sdtPr>
                <w:rPr>
                  <w:rFonts w:ascii="Segoe UI Symbol" w:hAnsi="Segoe UI Symbol"/>
                  <w:sz w:val="20"/>
                  <w:szCs w:val="20"/>
                </w:rPr>
                <w:id w:val="807049849"/>
              </w:sdtPr>
              <w:sdtContent>
                <w:r w:rsidR="00FC7122">
                  <w:rPr>
                    <w:rFonts w:ascii="MS Gothic" w:eastAsia="MS Gothic" w:hAnsi="MS Gothic" w:hint="eastAsia"/>
                    <w:sz w:val="20"/>
                    <w:szCs w:val="20"/>
                  </w:rPr>
                  <w:t>☐</w:t>
                </w:r>
              </w:sdtContent>
            </w:sdt>
            <w:r w:rsidR="00FC7122" w:rsidRPr="00FC7122">
              <w:rPr>
                <w:rFonts w:ascii="Bahnschrift" w:hAnsi="Bahnschrift"/>
                <w:bCs/>
              </w:rPr>
              <w:t xml:space="preserve"> Analytics</w:t>
            </w:r>
          </w:p>
          <w:p w:rsidR="00FC7122" w:rsidRDefault="00881AD8" w:rsidP="00FC7122">
            <w:pPr>
              <w:rPr>
                <w:rFonts w:ascii="Bahnschrift" w:hAnsi="Bahnschrift"/>
                <w:bCs/>
              </w:rPr>
            </w:pPr>
            <w:sdt>
              <w:sdtPr>
                <w:rPr>
                  <w:rFonts w:ascii="Segoe UI Symbol" w:hAnsi="Segoe UI Symbol"/>
                  <w:sz w:val="20"/>
                  <w:szCs w:val="20"/>
                </w:rPr>
                <w:id w:val="-1291738453"/>
              </w:sdtPr>
              <w:sdtContent>
                <w:r w:rsidR="00FC7122">
                  <w:rPr>
                    <w:rFonts w:ascii="MS Gothic" w:eastAsia="MS Gothic" w:hAnsi="MS Gothic" w:hint="eastAsia"/>
                    <w:sz w:val="20"/>
                    <w:szCs w:val="20"/>
                  </w:rPr>
                  <w:t>☐</w:t>
                </w:r>
              </w:sdtContent>
            </w:sdt>
            <w:r w:rsidR="00FC7122" w:rsidRPr="00FC7122">
              <w:rPr>
                <w:rFonts w:ascii="Bahnschrift" w:hAnsi="Bahnschrift"/>
                <w:bCs/>
              </w:rPr>
              <w:t xml:space="preserve"> Technology</w:t>
            </w:r>
          </w:p>
          <w:p w:rsidR="007E533C" w:rsidRPr="00FC7122" w:rsidRDefault="00881AD8" w:rsidP="00FC7122">
            <w:pPr>
              <w:rPr>
                <w:rFonts w:ascii="Bahnschrift" w:hAnsi="Bahnschrift"/>
                <w:bCs/>
              </w:rPr>
            </w:pPr>
            <w:sdt>
              <w:sdtPr>
                <w:rPr>
                  <w:rFonts w:ascii="Segoe UI Symbol" w:hAnsi="Segoe UI Symbol"/>
                  <w:sz w:val="20"/>
                  <w:szCs w:val="20"/>
                </w:rPr>
                <w:id w:val="858159540"/>
              </w:sdtPr>
              <w:sdtContent>
                <w:r w:rsidR="007E533C">
                  <w:rPr>
                    <w:rFonts w:ascii="MS Gothic" w:eastAsia="MS Gothic" w:hAnsi="MS Gothic" w:hint="eastAsia"/>
                    <w:sz w:val="20"/>
                    <w:szCs w:val="20"/>
                  </w:rPr>
                  <w:t>☐</w:t>
                </w:r>
              </w:sdtContent>
            </w:sdt>
            <w:r w:rsidR="007E533C">
              <w:rPr>
                <w:rFonts w:ascii="Bahnschrift" w:hAnsi="Bahnschrift"/>
                <w:bCs/>
              </w:rPr>
              <w:t>FMCG</w:t>
            </w:r>
          </w:p>
          <w:p w:rsidR="00FC7122" w:rsidRPr="00FC7122" w:rsidRDefault="00881AD8" w:rsidP="00FC7122">
            <w:pPr>
              <w:rPr>
                <w:rFonts w:ascii="Bahnschrift" w:hAnsi="Bahnschrift"/>
                <w:bCs/>
              </w:rPr>
            </w:pPr>
            <w:sdt>
              <w:sdtPr>
                <w:rPr>
                  <w:rFonts w:ascii="Segoe UI Symbol" w:hAnsi="Segoe UI Symbol"/>
                  <w:sz w:val="20"/>
                  <w:szCs w:val="20"/>
                </w:rPr>
                <w:id w:val="1476723082"/>
              </w:sdtPr>
              <w:sdtContent>
                <w:r w:rsidR="00FC7122">
                  <w:rPr>
                    <w:rFonts w:ascii="MS Gothic" w:eastAsia="MS Gothic" w:hAnsi="MS Gothic" w:hint="eastAsia"/>
                    <w:sz w:val="20"/>
                    <w:szCs w:val="20"/>
                  </w:rPr>
                  <w:t>☐</w:t>
                </w:r>
              </w:sdtContent>
            </w:sdt>
            <w:r w:rsidR="00FC7122" w:rsidRPr="00FC7122">
              <w:rPr>
                <w:rFonts w:ascii="Bahnschrift" w:hAnsi="Bahnschrift"/>
                <w:bCs/>
              </w:rPr>
              <w:t xml:space="preserve"> PSU</w:t>
            </w:r>
          </w:p>
          <w:p w:rsidR="007A63AC" w:rsidRPr="00AE6C19" w:rsidRDefault="00881AD8" w:rsidP="00FC7122">
            <w:pPr>
              <w:rPr>
                <w:rFonts w:ascii="Bahnschrift" w:hAnsi="Bahnschrift"/>
                <w:bCs/>
              </w:rPr>
            </w:pPr>
            <w:sdt>
              <w:sdtPr>
                <w:rPr>
                  <w:rFonts w:ascii="Segoe UI Symbol" w:hAnsi="Segoe UI Symbol"/>
                  <w:sz w:val="20"/>
                  <w:szCs w:val="20"/>
                </w:rPr>
                <w:id w:val="-1478136726"/>
              </w:sdtPr>
              <w:sdtContent>
                <w:r w:rsidR="00FC7122">
                  <w:rPr>
                    <w:rFonts w:ascii="MS Gothic" w:eastAsia="MS Gothic" w:hAnsi="MS Gothic" w:hint="eastAsia"/>
                    <w:sz w:val="20"/>
                    <w:szCs w:val="20"/>
                  </w:rPr>
                  <w:t>☐</w:t>
                </w:r>
              </w:sdtContent>
            </w:sdt>
            <w:r w:rsidR="00FC7122" w:rsidRPr="00FC7122">
              <w:rPr>
                <w:rFonts w:ascii="Bahnschrift" w:hAnsi="Bahnschrift"/>
                <w:bCs/>
              </w:rPr>
              <w:t>Others</w:t>
            </w:r>
          </w:p>
        </w:tc>
      </w:tr>
    </w:tbl>
    <w:p w:rsidR="00F178B7" w:rsidRDefault="00F178B7" w:rsidP="00F178B7">
      <w:pPr>
        <w:tabs>
          <w:tab w:val="left" w:pos="4320"/>
        </w:tabs>
        <w:jc w:val="both"/>
        <w:rPr>
          <w:rFonts w:ascii="Bookman Old Style" w:hAnsi="Bookman Old Style"/>
          <w:b/>
          <w:sz w:val="28"/>
        </w:rPr>
      </w:pPr>
    </w:p>
    <w:p w:rsidR="00E2783E" w:rsidRPr="00C91F36" w:rsidRDefault="00E2783E" w:rsidP="00F178B7">
      <w:pPr>
        <w:tabs>
          <w:tab w:val="left" w:pos="4320"/>
        </w:tabs>
        <w:jc w:val="both"/>
        <w:rPr>
          <w:rFonts w:ascii="Bookman Old Style" w:hAnsi="Bookman Old Style"/>
          <w:b/>
          <w:sz w:val="28"/>
        </w:rPr>
      </w:pPr>
    </w:p>
    <w:p w:rsidR="00F178B7" w:rsidRPr="00D17572" w:rsidRDefault="006A7C5B" w:rsidP="0093697D">
      <w:pPr>
        <w:shd w:val="clear" w:color="auto" w:fill="9CC2E5" w:themeFill="accent1" w:themeFillTint="99"/>
        <w:spacing w:after="120"/>
        <w:ind w:right="180"/>
        <w:jc w:val="center"/>
        <w:rPr>
          <w:rFonts w:ascii="Avenir Next LT Pro" w:hAnsi="Avenir Next LT Pro"/>
          <w:b/>
          <w:sz w:val="28"/>
        </w:rPr>
      </w:pPr>
      <w:r w:rsidRPr="00D17572">
        <w:rPr>
          <w:rFonts w:ascii="Avenir Next LT Pro" w:hAnsi="Avenir Next LT Pro"/>
          <w:b/>
          <w:sz w:val="28"/>
        </w:rPr>
        <w:t>JOB</w:t>
      </w:r>
      <w:r w:rsidR="00095F63" w:rsidRPr="00D17572">
        <w:rPr>
          <w:rFonts w:ascii="Avenir Next LT Pro" w:hAnsi="Avenir Next LT Pro"/>
          <w:b/>
          <w:sz w:val="28"/>
        </w:rPr>
        <w:t>DETAILS</w:t>
      </w:r>
    </w:p>
    <w:tbl>
      <w:tblPr>
        <w:tblStyle w:val="GridTable2-Accent31"/>
        <w:tblW w:w="1044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56"/>
        <w:gridCol w:w="7184"/>
      </w:tblGrid>
      <w:tr w:rsidR="00E809A8" w:rsidRPr="00C91F36" w:rsidTr="0093697D">
        <w:trPr>
          <w:cnfStyle w:val="100000000000"/>
          <w:trHeight w:val="521"/>
        </w:trPr>
        <w:tc>
          <w:tcPr>
            <w:cnfStyle w:val="001000000000"/>
            <w:tcW w:w="3256" w:type="dxa"/>
            <w:tcBorders>
              <w:top w:val="none" w:sz="0" w:space="0" w:color="auto"/>
              <w:bottom w:val="none" w:sz="0" w:space="0" w:color="auto"/>
              <w:right w:val="none" w:sz="0" w:space="0" w:color="auto"/>
            </w:tcBorders>
            <w:shd w:val="clear" w:color="auto" w:fill="F2F2F2" w:themeFill="background1" w:themeFillShade="F2"/>
            <w:vAlign w:val="center"/>
          </w:tcPr>
          <w:p w:rsidR="00F178B7" w:rsidRPr="00066490" w:rsidRDefault="00F178B7" w:rsidP="00641F3F">
            <w:pPr>
              <w:rPr>
                <w:rFonts w:ascii="Avenir Next LT Pro" w:eastAsia="Malgun Gothic" w:hAnsi="Avenir Next LT Pro"/>
                <w:bCs w:val="0"/>
              </w:rPr>
            </w:pPr>
            <w:r w:rsidRPr="00066490">
              <w:rPr>
                <w:rFonts w:ascii="Avenir Next LT Pro" w:eastAsia="Malgun Gothic" w:hAnsi="Avenir Next LT Pro"/>
                <w:bCs w:val="0"/>
              </w:rPr>
              <w:t>Designation</w:t>
            </w:r>
          </w:p>
        </w:tc>
        <w:tc>
          <w:tcPr>
            <w:tcW w:w="7184" w:type="dxa"/>
            <w:tcBorders>
              <w:top w:val="none" w:sz="0" w:space="0" w:color="auto"/>
              <w:left w:val="none" w:sz="0" w:space="0" w:color="auto"/>
              <w:bottom w:val="none" w:sz="0" w:space="0" w:color="auto"/>
            </w:tcBorders>
            <w:shd w:val="clear" w:color="auto" w:fill="auto"/>
          </w:tcPr>
          <w:p w:rsidR="00F178B7" w:rsidRPr="00AE6C19" w:rsidRDefault="00A31E38" w:rsidP="00641F3F">
            <w:pPr>
              <w:cnfStyle w:val="100000000000"/>
              <w:rPr>
                <w:rFonts w:ascii="Bahnschrift" w:hAnsi="Bahnschrift"/>
                <w:b w:val="0"/>
                <w:bCs w:val="0"/>
              </w:rPr>
            </w:pPr>
            <w:r w:rsidRPr="00A31E38">
              <w:rPr>
                <w:rFonts w:ascii="Bahnschrift" w:hAnsi="Bahnschrift"/>
                <w:b w:val="0"/>
                <w:bCs w:val="0"/>
              </w:rPr>
              <w:t>S&amp;C Delivery Associate</w:t>
            </w:r>
          </w:p>
        </w:tc>
      </w:tr>
      <w:tr w:rsidR="00E809A8" w:rsidRPr="00C91F36" w:rsidTr="0093697D">
        <w:trPr>
          <w:cnfStyle w:val="000000100000"/>
          <w:trHeight w:val="431"/>
        </w:trPr>
        <w:tc>
          <w:tcPr>
            <w:cnfStyle w:val="001000000000"/>
            <w:tcW w:w="3256" w:type="dxa"/>
            <w:shd w:val="clear" w:color="auto" w:fill="F2F2F2" w:themeFill="background1" w:themeFillShade="F2"/>
            <w:vAlign w:val="center"/>
          </w:tcPr>
          <w:p w:rsidR="00F178B7" w:rsidRPr="00066490" w:rsidRDefault="00F17992" w:rsidP="00641F3F">
            <w:pPr>
              <w:rPr>
                <w:rFonts w:ascii="Avenir Next LT Pro" w:eastAsia="Malgun Gothic" w:hAnsi="Avenir Next LT Pro"/>
                <w:bCs w:val="0"/>
              </w:rPr>
            </w:pPr>
            <w:r w:rsidRPr="00066490">
              <w:rPr>
                <w:rFonts w:ascii="Avenir Next LT Pro" w:eastAsia="Malgun Gothic" w:hAnsi="Avenir Next LT Pro"/>
                <w:bCs w:val="0"/>
              </w:rPr>
              <w:t xml:space="preserve">Place of </w:t>
            </w:r>
            <w:r w:rsidR="00B11EC1" w:rsidRPr="00066490">
              <w:rPr>
                <w:rFonts w:ascii="Avenir Next LT Pro" w:eastAsia="Malgun Gothic" w:hAnsi="Avenir Next LT Pro"/>
                <w:bCs w:val="0"/>
              </w:rPr>
              <w:t>p</w:t>
            </w:r>
            <w:r w:rsidRPr="00066490">
              <w:rPr>
                <w:rFonts w:ascii="Avenir Next LT Pro" w:eastAsia="Malgun Gothic" w:hAnsi="Avenir Next LT Pro"/>
                <w:bCs w:val="0"/>
              </w:rPr>
              <w:t>osting</w:t>
            </w:r>
          </w:p>
        </w:tc>
        <w:tc>
          <w:tcPr>
            <w:tcW w:w="7184" w:type="dxa"/>
            <w:shd w:val="clear" w:color="auto" w:fill="auto"/>
          </w:tcPr>
          <w:p w:rsidR="00F178B7" w:rsidRPr="00AE6C19" w:rsidRDefault="007E693F" w:rsidP="007E693F">
            <w:pPr>
              <w:cnfStyle w:val="000000100000"/>
              <w:rPr>
                <w:rFonts w:ascii="Bahnschrift" w:hAnsi="Bahnschrift"/>
                <w:b/>
                <w:bCs/>
              </w:rPr>
            </w:pPr>
            <w:r w:rsidRPr="007E693F">
              <w:rPr>
                <w:rFonts w:ascii="Bahnschrift" w:hAnsi="Bahnschrift"/>
                <w:b/>
                <w:bCs/>
              </w:rPr>
              <w:t>Gurgaon/ New Delhi/Mumbai/Bangalore/Kolkata/Pune/Hyderabad/Chennai as applicable</w:t>
            </w:r>
          </w:p>
        </w:tc>
      </w:tr>
      <w:tr w:rsidR="00F17992" w:rsidRPr="00C91F36" w:rsidTr="00B07B2E">
        <w:trPr>
          <w:trHeight w:val="1466"/>
        </w:trPr>
        <w:tc>
          <w:tcPr>
            <w:cnfStyle w:val="001000000000"/>
            <w:tcW w:w="3256" w:type="dxa"/>
            <w:shd w:val="clear" w:color="auto" w:fill="F2F2F2" w:themeFill="background1" w:themeFillShade="F2"/>
            <w:vAlign w:val="center"/>
          </w:tcPr>
          <w:p w:rsidR="00F17992" w:rsidRPr="00066490" w:rsidRDefault="00F17992" w:rsidP="00641F3F">
            <w:pPr>
              <w:rPr>
                <w:rFonts w:ascii="Avenir Next LT Pro" w:eastAsia="Malgun Gothic" w:hAnsi="Avenir Next LT Pro"/>
                <w:bCs w:val="0"/>
              </w:rPr>
            </w:pPr>
            <w:r w:rsidRPr="00066490">
              <w:rPr>
                <w:rFonts w:ascii="Avenir Next LT Pro" w:eastAsia="Malgun Gothic" w:hAnsi="Avenir Next LT Pro"/>
                <w:bCs w:val="0"/>
              </w:rPr>
              <w:t>Job Description</w:t>
            </w:r>
          </w:p>
        </w:tc>
        <w:tc>
          <w:tcPr>
            <w:tcW w:w="7184" w:type="dxa"/>
            <w:shd w:val="clear" w:color="auto" w:fill="auto"/>
          </w:tcPr>
          <w:p w:rsidR="00F17992" w:rsidRPr="00AE6C19" w:rsidRDefault="008A4D25" w:rsidP="00641F3F">
            <w:pPr>
              <w:cnfStyle w:val="000000000000"/>
              <w:rPr>
                <w:rFonts w:ascii="Bahnschrift" w:hAnsi="Bahnschrift"/>
                <w:b/>
                <w:bCs/>
              </w:rPr>
            </w:pPr>
            <w:r>
              <w:rPr>
                <w:rFonts w:ascii="Bahnschrift" w:hAnsi="Bahnschrift"/>
                <w:b/>
                <w:bCs/>
              </w:rPr>
              <w:t>Job- Description attached in the email</w:t>
            </w:r>
            <w:r w:rsidR="00EF0768">
              <w:rPr>
                <w:rFonts w:ascii="Bahnschrift" w:hAnsi="Bahnschrift"/>
                <w:b/>
                <w:bCs/>
              </w:rPr>
              <w:t>.</w:t>
            </w:r>
          </w:p>
        </w:tc>
      </w:tr>
      <w:tr w:rsidR="006D6409" w:rsidRPr="00C91F36" w:rsidTr="00B07B2E">
        <w:trPr>
          <w:cnfStyle w:val="000000100000"/>
          <w:trHeight w:val="1466"/>
        </w:trPr>
        <w:tc>
          <w:tcPr>
            <w:cnfStyle w:val="001000000000"/>
            <w:tcW w:w="3256" w:type="dxa"/>
            <w:shd w:val="clear" w:color="auto" w:fill="F2F2F2" w:themeFill="background1" w:themeFillShade="F2"/>
            <w:vAlign w:val="center"/>
          </w:tcPr>
          <w:p w:rsidR="006D6409" w:rsidRPr="00066490" w:rsidRDefault="006D6409" w:rsidP="006D6409">
            <w:pPr>
              <w:rPr>
                <w:rFonts w:ascii="Avenir Next LT Pro" w:eastAsia="Malgun Gothic" w:hAnsi="Avenir Next LT Pro"/>
              </w:rPr>
            </w:pPr>
            <w:r w:rsidRPr="00FA4F29">
              <w:rPr>
                <w:rFonts w:ascii="Avenir Next LT Pro" w:hAnsi="Avenir Next LT Pro"/>
                <w:color w:val="000000" w:themeColor="text1"/>
              </w:rPr>
              <w:t xml:space="preserve">Eligibility Criteria </w:t>
            </w:r>
            <w:r>
              <w:rPr>
                <w:rFonts w:ascii="Avenir Next LT Pro" w:hAnsi="Avenir Next LT Pro"/>
                <w:color w:val="000000" w:themeColor="text1"/>
              </w:rPr>
              <w:t>(cut-off marks, CGPA, backlog, category, gender etc.)</w:t>
            </w:r>
          </w:p>
        </w:tc>
        <w:tc>
          <w:tcPr>
            <w:tcW w:w="7184" w:type="dxa"/>
            <w:shd w:val="clear" w:color="auto" w:fill="auto"/>
          </w:tcPr>
          <w:p w:rsidR="00072299" w:rsidRDefault="00EF0768" w:rsidP="006D6409">
            <w:pPr>
              <w:cnfStyle w:val="000000100000"/>
            </w:pPr>
            <w:r>
              <w:t xml:space="preserve">Your experience counts! </w:t>
            </w:r>
          </w:p>
          <w:p w:rsidR="00072299" w:rsidRDefault="00EF0768" w:rsidP="006D6409">
            <w:pPr>
              <w:cnfStyle w:val="000000100000"/>
            </w:pPr>
            <w:r>
              <w:t xml:space="preserve">1. BE/B.Tech from Tier-1 institute </w:t>
            </w:r>
          </w:p>
          <w:p w:rsidR="00072299" w:rsidRDefault="00EF0768" w:rsidP="006D6409">
            <w:pPr>
              <w:cnfStyle w:val="000000100000"/>
            </w:pPr>
            <w:r>
              <w:t xml:space="preserve">2. Language Proficiency – Japanese (JLPT N1 and N2 equivalent) </w:t>
            </w:r>
          </w:p>
          <w:p w:rsidR="00072299" w:rsidRDefault="00EF0768" w:rsidP="006D6409">
            <w:pPr>
              <w:cnfStyle w:val="000000100000"/>
            </w:pPr>
            <w:r>
              <w:t xml:space="preserve">3. Academic excellence - Demonstrate consistency throughout academic career </w:t>
            </w:r>
          </w:p>
          <w:p w:rsidR="00072299" w:rsidRDefault="00EF0768" w:rsidP="006D6409">
            <w:pPr>
              <w:cnfStyle w:val="000000100000"/>
            </w:pPr>
            <w:r>
              <w:t>4. Knowledge of Microsoft tools - PowerPoint, Excel, Word &amp; MS Project</w:t>
            </w:r>
          </w:p>
          <w:p w:rsidR="00072299" w:rsidRDefault="00EF0768" w:rsidP="006D6409">
            <w:pPr>
              <w:cnfStyle w:val="000000100000"/>
            </w:pPr>
            <w:r>
              <w:t xml:space="preserve"> 5. Excellent English communication skills (written and spoken) along with any other foreign language is a plus </w:t>
            </w:r>
          </w:p>
          <w:p w:rsidR="00072299" w:rsidRDefault="00EF0768" w:rsidP="006D6409">
            <w:pPr>
              <w:cnfStyle w:val="000000100000"/>
            </w:pPr>
            <w:r>
              <w:t xml:space="preserve">6. Strategic and analytical thinker, effective and proactive problem solver </w:t>
            </w:r>
          </w:p>
          <w:p w:rsidR="00072299" w:rsidRDefault="00EF0768" w:rsidP="006D6409">
            <w:pPr>
              <w:cnfStyle w:val="000000100000"/>
            </w:pPr>
            <w:r>
              <w:t xml:space="preserve">7. Aptitude to learn, problem solving, ability to think creatively to solve real world business problems </w:t>
            </w:r>
          </w:p>
          <w:p w:rsidR="00072299" w:rsidRDefault="00EF0768" w:rsidP="006D6409">
            <w:pPr>
              <w:cnfStyle w:val="000000100000"/>
            </w:pPr>
            <w:r>
              <w:t xml:space="preserve">8. Ability to seamlessly integrate and work collaboratively in fast-paced </w:t>
            </w:r>
            <w:r>
              <w:lastRenderedPageBreak/>
              <w:t xml:space="preserve">global environment </w:t>
            </w:r>
          </w:p>
          <w:p w:rsidR="00072299" w:rsidRDefault="00EF0768" w:rsidP="006D6409">
            <w:pPr>
              <w:cnfStyle w:val="000000100000"/>
            </w:pPr>
            <w:r>
              <w:t xml:space="preserve">9. Competence in building credibility and effective relationships with stakeholders </w:t>
            </w:r>
          </w:p>
          <w:p w:rsidR="00072299" w:rsidRDefault="00EF0768" w:rsidP="006D6409">
            <w:pPr>
              <w:cnfStyle w:val="000000100000"/>
            </w:pPr>
            <w:r>
              <w:t xml:space="preserve">10. Good to have skills: </w:t>
            </w:r>
          </w:p>
          <w:p w:rsidR="00072299" w:rsidRDefault="00072299" w:rsidP="006D6409">
            <w:pPr>
              <w:cnfStyle w:val="000000100000"/>
            </w:pPr>
            <w:r>
              <w:t xml:space="preserve">- </w:t>
            </w:r>
            <w:r w:rsidR="00EF0768">
              <w:t xml:space="preserve">Knowledge of tools such as Power BI, Tableau, SQL, Microsoft Axis, Azure, AWS or any other data visualization platform </w:t>
            </w:r>
          </w:p>
          <w:p w:rsidR="00072299" w:rsidRDefault="00072299" w:rsidP="006D6409">
            <w:pPr>
              <w:cnfStyle w:val="000000100000"/>
            </w:pPr>
            <w:r>
              <w:t>-</w:t>
            </w:r>
            <w:r w:rsidR="00EF0768">
              <w:t xml:space="preserve"> Effective presentation development and delivery skills to diverse stakeholders </w:t>
            </w:r>
          </w:p>
          <w:p w:rsidR="00072299" w:rsidRDefault="00072299" w:rsidP="006D6409">
            <w:pPr>
              <w:cnfStyle w:val="000000100000"/>
            </w:pPr>
            <w:r>
              <w:t>-</w:t>
            </w:r>
            <w:r w:rsidR="00EF0768">
              <w:t xml:space="preserve">Demonstrated leadership skills in projects or any other allied activities (e.g. college clubs, probono volunteering) </w:t>
            </w:r>
          </w:p>
          <w:p w:rsidR="00072299" w:rsidRDefault="00072299" w:rsidP="006D6409">
            <w:pPr>
              <w:cnfStyle w:val="000000100000"/>
            </w:pPr>
            <w:r>
              <w:t>-</w:t>
            </w:r>
            <w:r w:rsidR="00EF0768">
              <w:t xml:space="preserve">Knowledge of programming language such as C++, Java, R, S-Plus, Python or any other niche technical capability </w:t>
            </w:r>
          </w:p>
          <w:p w:rsidR="00072299" w:rsidRDefault="00072299" w:rsidP="006D6409">
            <w:pPr>
              <w:cnfStyle w:val="000000100000"/>
            </w:pPr>
            <w:r>
              <w:t>-</w:t>
            </w:r>
            <w:r w:rsidR="00EF0768">
              <w:t xml:space="preserve">Knowledge on key technology implementation solutions including MES, SAP, IOT, Analytics. </w:t>
            </w:r>
          </w:p>
          <w:p w:rsidR="00EC2131" w:rsidRPr="00072299" w:rsidRDefault="00072299" w:rsidP="006D6409">
            <w:pPr>
              <w:cnfStyle w:val="000000100000"/>
            </w:pPr>
            <w:r>
              <w:t>-</w:t>
            </w:r>
            <w:r w:rsidR="00EF0768">
              <w:t>Knowledge on after market service operations including spare parts management, Warranty</w:t>
            </w:r>
            <w:r>
              <w:t xml:space="preserve"> management is a plus</w:t>
            </w:r>
          </w:p>
        </w:tc>
      </w:tr>
      <w:tr w:rsidR="006D6409" w:rsidRPr="00C91F36" w:rsidTr="00B07B2E">
        <w:trPr>
          <w:trHeight w:val="1466"/>
        </w:trPr>
        <w:tc>
          <w:tcPr>
            <w:cnfStyle w:val="001000000000"/>
            <w:tcW w:w="3256" w:type="dxa"/>
            <w:shd w:val="clear" w:color="auto" w:fill="F2F2F2" w:themeFill="background1" w:themeFillShade="F2"/>
            <w:vAlign w:val="center"/>
          </w:tcPr>
          <w:p w:rsidR="006D6409" w:rsidRPr="00FA4F29" w:rsidRDefault="006D6409" w:rsidP="006D6409">
            <w:pPr>
              <w:rPr>
                <w:rFonts w:ascii="Avenir Next LT Pro" w:hAnsi="Avenir Next LT Pro"/>
                <w:color w:val="000000" w:themeColor="text1"/>
              </w:rPr>
            </w:pPr>
            <w:r>
              <w:rPr>
                <w:rFonts w:ascii="Avenir Next LT Pro" w:hAnsi="Avenir Next LT Pro"/>
                <w:color w:val="000000" w:themeColor="text1"/>
              </w:rPr>
              <w:lastRenderedPageBreak/>
              <w:t>Other Information related to selection process (if any)</w:t>
            </w:r>
          </w:p>
        </w:tc>
        <w:tc>
          <w:tcPr>
            <w:tcW w:w="7184" w:type="dxa"/>
            <w:shd w:val="clear" w:color="auto" w:fill="auto"/>
          </w:tcPr>
          <w:p w:rsidR="006D6409" w:rsidRPr="00AE6C19" w:rsidRDefault="00033D63" w:rsidP="006D6409">
            <w:pPr>
              <w:cnfStyle w:val="000000000000"/>
              <w:rPr>
                <w:rFonts w:ascii="Bahnschrift" w:hAnsi="Bahnschrift"/>
                <w:b/>
                <w:bCs/>
              </w:rPr>
            </w:pPr>
            <w:r>
              <w:rPr>
                <w:rFonts w:ascii="Bahnschrift" w:hAnsi="Bahnschrift"/>
                <w:b/>
                <w:bCs/>
              </w:rPr>
              <w:t>NA</w:t>
            </w:r>
          </w:p>
        </w:tc>
      </w:tr>
    </w:tbl>
    <w:p w:rsidR="004D125E" w:rsidRDefault="004D125E" w:rsidP="004D125E">
      <w:pPr>
        <w:rPr>
          <w:rFonts w:ascii="Bookman Old Style" w:hAnsi="Bookman Old Style"/>
          <w:sz w:val="10"/>
        </w:rPr>
      </w:pPr>
    </w:p>
    <w:p w:rsidR="00E2783E" w:rsidRDefault="00E2783E" w:rsidP="004D125E">
      <w:pPr>
        <w:rPr>
          <w:rFonts w:ascii="Bookman Old Style" w:hAnsi="Bookman Old Style"/>
          <w:sz w:val="10"/>
        </w:rPr>
      </w:pPr>
    </w:p>
    <w:p w:rsidR="00E2783E" w:rsidRDefault="00E2783E" w:rsidP="004D125E">
      <w:pPr>
        <w:rPr>
          <w:rFonts w:ascii="Bookman Old Style" w:hAnsi="Bookman Old Style"/>
          <w:sz w:val="10"/>
        </w:rPr>
      </w:pPr>
    </w:p>
    <w:p w:rsidR="003B3A65" w:rsidRPr="00D34BCF" w:rsidRDefault="003B3A65" w:rsidP="0012151F">
      <w:pPr>
        <w:shd w:val="clear" w:color="auto" w:fill="9CC2E5" w:themeFill="accent1" w:themeFillTint="99"/>
        <w:spacing w:before="200" w:after="120"/>
        <w:ind w:right="180"/>
        <w:jc w:val="center"/>
        <w:rPr>
          <w:rFonts w:ascii="Avenir Next LT Pro" w:hAnsi="Avenir Next LT Pro"/>
          <w:b/>
          <w:sz w:val="28"/>
        </w:rPr>
      </w:pPr>
      <w:r w:rsidRPr="00D34BCF">
        <w:rPr>
          <w:rFonts w:ascii="Avenir Next LT Pro" w:hAnsi="Avenir Next LT Pro"/>
          <w:b/>
          <w:sz w:val="28"/>
        </w:rPr>
        <w:t>SALARY DETAILS</w:t>
      </w:r>
    </w:p>
    <w:tbl>
      <w:tblPr>
        <w:tblStyle w:val="TableGrid"/>
        <w:tblW w:w="0" w:type="auto"/>
        <w:tblInd w:w="265" w:type="dxa"/>
        <w:tblLook w:val="04A0"/>
      </w:tblPr>
      <w:tblGrid>
        <w:gridCol w:w="1535"/>
        <w:gridCol w:w="9576"/>
      </w:tblGrid>
      <w:tr w:rsidR="00585F0F" w:rsidRPr="00AE6C19" w:rsidTr="00E2783E">
        <w:trPr>
          <w:trHeight w:val="1156"/>
        </w:trPr>
        <w:tc>
          <w:tcPr>
            <w:tcW w:w="3301" w:type="dxa"/>
            <w:shd w:val="clear" w:color="auto" w:fill="F2F2F2" w:themeFill="background1" w:themeFillShade="F2"/>
            <w:vAlign w:val="center"/>
          </w:tcPr>
          <w:p w:rsidR="00585F0F" w:rsidRPr="00066490" w:rsidRDefault="00DF6778" w:rsidP="00EF519E">
            <w:pPr>
              <w:rPr>
                <w:rFonts w:ascii="Avenir Next LT Pro" w:eastAsia="Malgun Gothic" w:hAnsi="Avenir Next LT Pro"/>
                <w:b/>
              </w:rPr>
            </w:pPr>
            <w:r w:rsidRPr="00066490">
              <w:rPr>
                <w:rFonts w:ascii="Avenir Next LT Pro" w:eastAsia="Malgun Gothic" w:hAnsi="Avenir Next LT Pro"/>
                <w:b/>
              </w:rPr>
              <w:t>CTC(in LPA)</w:t>
            </w:r>
          </w:p>
        </w:tc>
        <w:tc>
          <w:tcPr>
            <w:tcW w:w="7355" w:type="dxa"/>
          </w:tcPr>
          <w:p w:rsidR="00585F0F" w:rsidRPr="00AE6C19" w:rsidRDefault="00033D63" w:rsidP="0084719C">
            <w:pPr>
              <w:ind w:right="72"/>
              <w:rPr>
                <w:rFonts w:ascii="Bahnschrift" w:hAnsi="Bahnschrift"/>
              </w:rPr>
            </w:pPr>
            <w:r>
              <w:rPr>
                <w:rFonts w:ascii="Bahnschrift" w:hAnsi="Bahnschrift"/>
              </w:rPr>
              <w:t>15,92,000</w:t>
            </w:r>
          </w:p>
        </w:tc>
      </w:tr>
      <w:tr w:rsidR="00585F0F" w:rsidRPr="00AE6C19" w:rsidTr="00E2783E">
        <w:trPr>
          <w:trHeight w:val="1326"/>
        </w:trPr>
        <w:tc>
          <w:tcPr>
            <w:tcW w:w="3301" w:type="dxa"/>
            <w:shd w:val="clear" w:color="auto" w:fill="F2F2F2" w:themeFill="background1" w:themeFillShade="F2"/>
            <w:vAlign w:val="center"/>
          </w:tcPr>
          <w:p w:rsidR="00585F0F" w:rsidRPr="00066490" w:rsidRDefault="00DF6778" w:rsidP="00EF519E">
            <w:pPr>
              <w:rPr>
                <w:rFonts w:ascii="Avenir Next LT Pro" w:eastAsia="Malgun Gothic" w:hAnsi="Avenir Next LT Pro"/>
                <w:b/>
              </w:rPr>
            </w:pPr>
            <w:r w:rsidRPr="00066490">
              <w:rPr>
                <w:rFonts w:ascii="Avenir Next LT Pro" w:eastAsia="Malgun Gothic" w:hAnsi="Avenir Next LT Pro"/>
                <w:b/>
              </w:rPr>
              <w:t>CTC Breakup</w:t>
            </w:r>
          </w:p>
        </w:tc>
        <w:tc>
          <w:tcPr>
            <w:tcW w:w="7355" w:type="dxa"/>
          </w:tcPr>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3543"/>
              <w:gridCol w:w="3281"/>
              <w:gridCol w:w="2526"/>
            </w:tblGrid>
            <w:tr w:rsidR="003061CB" w:rsidTr="003061CB">
              <w:trPr>
                <w:trHeight w:val="320"/>
              </w:trPr>
              <w:tc>
                <w:tcPr>
                  <w:tcW w:w="886" w:type="dxa"/>
                  <w:shd w:val="clear" w:color="auto" w:fill="7030A0"/>
                  <w:tcMar>
                    <w:top w:w="0" w:type="dxa"/>
                    <w:left w:w="108" w:type="dxa"/>
                    <w:bottom w:w="0" w:type="dxa"/>
                    <w:right w:w="108" w:type="dxa"/>
                  </w:tcMar>
                  <w:vAlign w:val="center"/>
                  <w:hideMark/>
                </w:tcPr>
                <w:p w:rsidR="003061CB" w:rsidRDefault="003061CB" w:rsidP="003061CB">
                  <w:pPr>
                    <w:pStyle w:val="xmsonormal"/>
                    <w:spacing w:line="252" w:lineRule="auto"/>
                    <w:jc w:val="center"/>
                  </w:pPr>
                  <w:r>
                    <w:rPr>
                      <w:rFonts w:ascii="Graphik" w:hAnsi="Graphik"/>
                      <w:b/>
                      <w:bCs/>
                      <w:color w:val="FFFFFF"/>
                      <w:sz w:val="20"/>
                      <w:szCs w:val="20"/>
                    </w:rPr>
                    <w:t>FP</w:t>
                  </w:r>
                </w:p>
              </w:tc>
              <w:tc>
                <w:tcPr>
                  <w:tcW w:w="1025" w:type="dxa"/>
                  <w:shd w:val="clear" w:color="auto" w:fill="7030A0"/>
                  <w:tcMar>
                    <w:top w:w="0" w:type="dxa"/>
                    <w:left w:w="108" w:type="dxa"/>
                    <w:bottom w:w="0" w:type="dxa"/>
                    <w:right w:w="108" w:type="dxa"/>
                  </w:tcMar>
                  <w:vAlign w:val="center"/>
                  <w:hideMark/>
                </w:tcPr>
                <w:p w:rsidR="003061CB" w:rsidRDefault="003061CB" w:rsidP="003061CB">
                  <w:pPr>
                    <w:pStyle w:val="xmsonormal"/>
                    <w:spacing w:line="252" w:lineRule="auto"/>
                    <w:jc w:val="center"/>
                  </w:pPr>
                  <w:r>
                    <w:rPr>
                      <w:rFonts w:ascii="Graphik" w:hAnsi="Graphik"/>
                      <w:b/>
                      <w:bCs/>
                      <w:color w:val="FFFFFF"/>
                      <w:sz w:val="20"/>
                      <w:szCs w:val="20"/>
                    </w:rPr>
                    <w:t>V-pay</w:t>
                  </w:r>
                </w:p>
              </w:tc>
              <w:tc>
                <w:tcPr>
                  <w:tcW w:w="789" w:type="dxa"/>
                  <w:shd w:val="clear" w:color="auto" w:fill="7030A0"/>
                  <w:hideMark/>
                </w:tcPr>
                <w:p w:rsidR="003061CB" w:rsidRDefault="003061CB" w:rsidP="003061CB">
                  <w:pPr>
                    <w:pStyle w:val="xmsonormal"/>
                    <w:spacing w:line="252" w:lineRule="auto"/>
                    <w:jc w:val="center"/>
                  </w:pPr>
                  <w:r>
                    <w:rPr>
                      <w:rFonts w:ascii="Graphik" w:hAnsi="Graphik"/>
                      <w:b/>
                      <w:bCs/>
                      <w:color w:val="FFFFFF"/>
                      <w:sz w:val="20"/>
                      <w:szCs w:val="20"/>
                    </w:rPr>
                    <w:t>JB</w:t>
                  </w:r>
                </w:p>
              </w:tc>
            </w:tr>
            <w:tr w:rsidR="003061CB" w:rsidTr="003061CB">
              <w:trPr>
                <w:trHeight w:val="683"/>
              </w:trPr>
              <w:tc>
                <w:tcPr>
                  <w:tcW w:w="886" w:type="dxa"/>
                  <w:noWrap/>
                  <w:tcMar>
                    <w:top w:w="0" w:type="dxa"/>
                    <w:left w:w="108" w:type="dxa"/>
                    <w:bottom w:w="0" w:type="dxa"/>
                    <w:right w:w="108" w:type="dxa"/>
                  </w:tcMar>
                  <w:vAlign w:val="center"/>
                  <w:hideMark/>
                </w:tcPr>
                <w:p w:rsidR="003061CB" w:rsidRDefault="003061CB" w:rsidP="003061CB">
                  <w:pPr>
                    <w:pStyle w:val="xmsonormal"/>
                    <w:spacing w:line="252" w:lineRule="auto"/>
                    <w:jc w:val="center"/>
                  </w:pPr>
                  <w:r>
                    <w:rPr>
                      <w:color w:val="201F1E"/>
                    </w:rPr>
                    <w:t> </w:t>
                  </w:r>
                </w:p>
                <w:p w:rsidR="003061CB" w:rsidRDefault="003061CB" w:rsidP="003061CB">
                  <w:pPr>
                    <w:pStyle w:val="xmsonormal"/>
                    <w:spacing w:line="252" w:lineRule="auto"/>
                    <w:jc w:val="center"/>
                  </w:pPr>
                  <w:r>
                    <w:rPr>
                      <w:color w:val="201F1E"/>
                    </w:rPr>
                    <w:t>12,00,000</w:t>
                  </w:r>
                </w:p>
                <w:p w:rsidR="003061CB" w:rsidRDefault="003061CB" w:rsidP="003061CB">
                  <w:pPr>
                    <w:pStyle w:val="xmsonormal"/>
                    <w:spacing w:line="252" w:lineRule="auto"/>
                    <w:jc w:val="center"/>
                  </w:pPr>
                  <w:r>
                    <w:rPr>
                      <w:color w:val="201F1E"/>
                    </w:rPr>
                    <w:t> </w:t>
                  </w:r>
                </w:p>
              </w:tc>
              <w:tc>
                <w:tcPr>
                  <w:tcW w:w="1025" w:type="dxa"/>
                  <w:noWrap/>
                  <w:tcMar>
                    <w:top w:w="0" w:type="dxa"/>
                    <w:left w:w="108" w:type="dxa"/>
                    <w:bottom w:w="0" w:type="dxa"/>
                    <w:right w:w="108" w:type="dxa"/>
                  </w:tcMar>
                  <w:vAlign w:val="center"/>
                  <w:hideMark/>
                </w:tcPr>
                <w:p w:rsidR="003061CB" w:rsidRDefault="003061CB" w:rsidP="003061CB">
                  <w:pPr>
                    <w:pStyle w:val="xmsonormal"/>
                    <w:spacing w:line="252" w:lineRule="auto"/>
                    <w:jc w:val="center"/>
                  </w:pPr>
                  <w:r>
                    <w:rPr>
                      <w:color w:val="201F1E"/>
                    </w:rPr>
                    <w:t> </w:t>
                  </w:r>
                </w:p>
                <w:p w:rsidR="003061CB" w:rsidRDefault="003061CB" w:rsidP="003061CB">
                  <w:pPr>
                    <w:pStyle w:val="xmsonormal"/>
                    <w:spacing w:line="252" w:lineRule="auto"/>
                    <w:jc w:val="center"/>
                  </w:pPr>
                  <w:r>
                    <w:rPr>
                      <w:color w:val="201F1E"/>
                    </w:rPr>
                    <w:t>1,92,000</w:t>
                  </w:r>
                </w:p>
                <w:p w:rsidR="003061CB" w:rsidRDefault="003061CB" w:rsidP="003061CB">
                  <w:pPr>
                    <w:pStyle w:val="xmsonormal"/>
                    <w:spacing w:line="252" w:lineRule="auto"/>
                    <w:jc w:val="center"/>
                  </w:pPr>
                  <w:r>
                    <w:rPr>
                      <w:color w:val="201F1E"/>
                    </w:rPr>
                    <w:t> </w:t>
                  </w:r>
                </w:p>
              </w:tc>
              <w:tc>
                <w:tcPr>
                  <w:tcW w:w="789" w:type="dxa"/>
                  <w:hideMark/>
                </w:tcPr>
                <w:p w:rsidR="003061CB" w:rsidRDefault="003061CB" w:rsidP="003061CB">
                  <w:pPr>
                    <w:pStyle w:val="xmsonormal"/>
                    <w:spacing w:line="252" w:lineRule="auto"/>
                    <w:jc w:val="center"/>
                  </w:pPr>
                  <w:r>
                    <w:rPr>
                      <w:color w:val="201F1E"/>
                    </w:rPr>
                    <w:t> </w:t>
                  </w:r>
                </w:p>
                <w:p w:rsidR="003061CB" w:rsidRDefault="003061CB" w:rsidP="003061CB">
                  <w:pPr>
                    <w:pStyle w:val="xmsonormal"/>
                    <w:spacing w:line="252" w:lineRule="auto"/>
                    <w:jc w:val="center"/>
                  </w:pPr>
                  <w:r>
                    <w:rPr>
                      <w:color w:val="201F1E"/>
                    </w:rPr>
                    <w:t>2,00,000</w:t>
                  </w:r>
                </w:p>
                <w:p w:rsidR="003061CB" w:rsidRDefault="003061CB" w:rsidP="003061CB">
                  <w:pPr>
                    <w:pStyle w:val="xmsonormal"/>
                    <w:spacing w:line="252" w:lineRule="auto"/>
                    <w:jc w:val="center"/>
                  </w:pPr>
                  <w:r>
                    <w:rPr>
                      <w:color w:val="201F1E"/>
                    </w:rPr>
                    <w:t> </w:t>
                  </w:r>
                </w:p>
              </w:tc>
            </w:tr>
          </w:tbl>
          <w:p w:rsidR="00585F0F" w:rsidRPr="00AE6C19" w:rsidRDefault="00585F0F" w:rsidP="004D125E">
            <w:pPr>
              <w:rPr>
                <w:rFonts w:ascii="Bahnschrift" w:hAnsi="Bahnschrift"/>
              </w:rPr>
            </w:pPr>
          </w:p>
        </w:tc>
      </w:tr>
      <w:tr w:rsidR="00585F0F" w:rsidRPr="00AE6C19" w:rsidTr="00E2783E">
        <w:trPr>
          <w:trHeight w:val="1205"/>
        </w:trPr>
        <w:tc>
          <w:tcPr>
            <w:tcW w:w="3301" w:type="dxa"/>
            <w:shd w:val="clear" w:color="auto" w:fill="F2F2F2" w:themeFill="background1" w:themeFillShade="F2"/>
            <w:vAlign w:val="center"/>
          </w:tcPr>
          <w:p w:rsidR="00585F0F" w:rsidRPr="00066490" w:rsidRDefault="00DF6778" w:rsidP="00EF519E">
            <w:pPr>
              <w:rPr>
                <w:rFonts w:ascii="Avenir Next LT Pro" w:eastAsia="Malgun Gothic" w:hAnsi="Avenir Next LT Pro"/>
                <w:b/>
              </w:rPr>
            </w:pPr>
            <w:r w:rsidRPr="00066490">
              <w:rPr>
                <w:rFonts w:ascii="Avenir Next LT Pro" w:eastAsia="Malgun Gothic" w:hAnsi="Avenir Next LT Pro"/>
                <w:b/>
              </w:rPr>
              <w:t>Bond Details(If any)</w:t>
            </w:r>
          </w:p>
        </w:tc>
        <w:tc>
          <w:tcPr>
            <w:tcW w:w="7355" w:type="dxa"/>
          </w:tcPr>
          <w:p w:rsidR="00585F0F" w:rsidRPr="00AE6C19" w:rsidRDefault="003061CB" w:rsidP="004D125E">
            <w:pPr>
              <w:rPr>
                <w:rFonts w:ascii="Bahnschrift" w:hAnsi="Bahnschrift"/>
              </w:rPr>
            </w:pPr>
            <w:r>
              <w:rPr>
                <w:rFonts w:ascii="Bahnschrift" w:hAnsi="Bahnschrift"/>
              </w:rPr>
              <w:t>NA</w:t>
            </w:r>
          </w:p>
        </w:tc>
      </w:tr>
    </w:tbl>
    <w:p w:rsidR="00EC2131" w:rsidRDefault="00EC2131" w:rsidP="009946AC">
      <w:pPr>
        <w:spacing w:line="259" w:lineRule="auto"/>
        <w:ind w:firstLine="180"/>
        <w:rPr>
          <w:rFonts w:ascii="Avenir Next LT Pro" w:hAnsi="Avenir Next LT Pro"/>
          <w:b/>
          <w:sz w:val="28"/>
          <w:u w:val="single"/>
        </w:rPr>
      </w:pPr>
    </w:p>
    <w:p w:rsidR="009E3B01" w:rsidRPr="00AE6C19" w:rsidRDefault="009E3B01" w:rsidP="009E3B01">
      <w:pPr>
        <w:shd w:val="clear" w:color="auto" w:fill="9CC2E5" w:themeFill="accent1" w:themeFillTint="99"/>
        <w:tabs>
          <w:tab w:val="center" w:pos="4860"/>
        </w:tabs>
        <w:spacing w:before="240" w:after="120"/>
        <w:ind w:right="180"/>
        <w:jc w:val="center"/>
        <w:rPr>
          <w:rFonts w:ascii="Avenir Next LT Pro" w:hAnsi="Avenir Next LT Pro"/>
          <w:b/>
          <w:sz w:val="28"/>
        </w:rPr>
      </w:pPr>
      <w:r>
        <w:rPr>
          <w:rFonts w:ascii="Avenir Next LT Pro" w:hAnsi="Avenir Next LT Pro"/>
          <w:b/>
          <w:sz w:val="28"/>
        </w:rPr>
        <w:t>SCHEDULE</w:t>
      </w:r>
    </w:p>
    <w:tbl>
      <w:tblPr>
        <w:tblStyle w:val="GridTable2-Accent31"/>
        <w:tblW w:w="10885" w:type="dxa"/>
        <w:tblInd w:w="-5" w:type="dxa"/>
        <w:tblLook w:val="04A0"/>
      </w:tblPr>
      <w:tblGrid>
        <w:gridCol w:w="10885"/>
      </w:tblGrid>
      <w:tr w:rsidR="000260FB" w:rsidRPr="00C91F36" w:rsidTr="00FF0372">
        <w:trPr>
          <w:cnfStyle w:val="100000000000"/>
          <w:trHeight w:val="444"/>
        </w:trPr>
        <w:tc>
          <w:tcPr>
            <w:cnfStyle w:val="001000000000"/>
            <w:tcW w:w="108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260FB" w:rsidRPr="006C49BF" w:rsidRDefault="000260FB" w:rsidP="009E3B01">
            <w:pPr>
              <w:tabs>
                <w:tab w:val="left" w:pos="4320"/>
              </w:tabs>
              <w:ind w:right="-180"/>
              <w:rPr>
                <w:rFonts w:ascii="Avenir Next LT Pro" w:eastAsia="Malgun Gothic" w:hAnsi="Avenir Next LT Pro"/>
                <w:b w:val="0"/>
                <w:bCs w:val="0"/>
                <w:sz w:val="26"/>
                <w:szCs w:val="26"/>
              </w:rPr>
            </w:pPr>
            <w:r w:rsidRPr="006C49BF">
              <w:rPr>
                <w:rFonts w:ascii="Avenir Next LT Pro" w:eastAsia="Malgun Gothic" w:hAnsi="Avenir Next LT Pro"/>
                <w:b w:val="0"/>
                <w:bCs w:val="0"/>
                <w:sz w:val="26"/>
                <w:szCs w:val="26"/>
              </w:rPr>
              <w:t xml:space="preserve">                    Online / Written Test, GD etc. for Placement and shortlisting for Day0/1 </w:t>
            </w:r>
          </w:p>
          <w:p w:rsidR="000260FB" w:rsidRPr="006C49BF" w:rsidRDefault="000260FB" w:rsidP="009E3B01">
            <w:pPr>
              <w:tabs>
                <w:tab w:val="left" w:pos="4320"/>
              </w:tabs>
              <w:ind w:right="-180"/>
              <w:rPr>
                <w:rFonts w:ascii="Avenir Next LT Pro" w:eastAsia="Malgun Gothic" w:hAnsi="Avenir Next LT Pro"/>
                <w:b w:val="0"/>
                <w:bCs w:val="0"/>
                <w:sz w:val="26"/>
                <w:szCs w:val="26"/>
              </w:rPr>
            </w:pPr>
            <w:r w:rsidRPr="006C49BF">
              <w:rPr>
                <w:rFonts w:ascii="Avenir Next LT Pro" w:eastAsia="Malgun Gothic" w:hAnsi="Avenir Next LT Pro"/>
                <w:bCs w:val="0"/>
                <w:sz w:val="26"/>
                <w:szCs w:val="26"/>
              </w:rPr>
              <w:t xml:space="preserve">                                                      10</w:t>
            </w:r>
            <w:r w:rsidRPr="006C49BF">
              <w:rPr>
                <w:rFonts w:ascii="Avenir Next LT Pro" w:eastAsia="Malgun Gothic" w:hAnsi="Avenir Next LT Pro"/>
                <w:bCs w:val="0"/>
                <w:sz w:val="26"/>
                <w:szCs w:val="26"/>
                <w:vertAlign w:val="superscript"/>
              </w:rPr>
              <w:t>th</w:t>
            </w:r>
            <w:r w:rsidRPr="006C49BF">
              <w:rPr>
                <w:rFonts w:ascii="Avenir Next LT Pro" w:eastAsia="Malgun Gothic" w:hAnsi="Avenir Next LT Pro"/>
                <w:bCs w:val="0"/>
                <w:sz w:val="26"/>
                <w:szCs w:val="26"/>
              </w:rPr>
              <w:t xml:space="preserve"> Sep – 15</w:t>
            </w:r>
            <w:r w:rsidRPr="006C49BF">
              <w:rPr>
                <w:rFonts w:ascii="Avenir Next LT Pro" w:eastAsia="Malgun Gothic" w:hAnsi="Avenir Next LT Pro"/>
                <w:bCs w:val="0"/>
                <w:sz w:val="26"/>
                <w:szCs w:val="26"/>
                <w:vertAlign w:val="superscript"/>
              </w:rPr>
              <w:t>th</w:t>
            </w:r>
            <w:r w:rsidRPr="006C49BF">
              <w:rPr>
                <w:rFonts w:ascii="Avenir Next LT Pro" w:eastAsia="Malgun Gothic" w:hAnsi="Avenir Next LT Pro"/>
                <w:bCs w:val="0"/>
                <w:sz w:val="26"/>
                <w:szCs w:val="26"/>
              </w:rPr>
              <w:t xml:space="preserve"> Nov’2022</w:t>
            </w:r>
          </w:p>
        </w:tc>
      </w:tr>
    </w:tbl>
    <w:tbl>
      <w:tblPr>
        <w:tblpPr w:leftFromText="180" w:rightFromText="180" w:vertAnchor="text" w:horzAnchor="margin" w:tblpY="176"/>
        <w:tblW w:w="11140" w:type="dxa"/>
        <w:tblCellMar>
          <w:left w:w="0" w:type="dxa"/>
          <w:right w:w="0" w:type="dxa"/>
        </w:tblCellMar>
        <w:tblLook w:val="0420"/>
      </w:tblPr>
      <w:tblGrid>
        <w:gridCol w:w="2680"/>
        <w:gridCol w:w="2885"/>
        <w:gridCol w:w="3504"/>
        <w:gridCol w:w="2071"/>
      </w:tblGrid>
      <w:tr w:rsidR="005116CC" w:rsidRPr="00055FA3" w:rsidTr="005116CC">
        <w:trPr>
          <w:trHeight w:val="417"/>
        </w:trPr>
        <w:tc>
          <w:tcPr>
            <w:tcW w:w="268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hideMark/>
          </w:tcPr>
          <w:p w:rsidR="005116CC" w:rsidRPr="00055FA3" w:rsidRDefault="005116CC" w:rsidP="006A7A8B">
            <w:pPr>
              <w:spacing w:line="259" w:lineRule="auto"/>
              <w:ind w:firstLine="180"/>
              <w:jc w:val="center"/>
              <w:rPr>
                <w:rFonts w:ascii="Avenir Next LT Pro" w:hAnsi="Avenir Next LT Pro"/>
                <w:b/>
                <w:bCs/>
                <w:lang w:val="en-IN"/>
              </w:rPr>
            </w:pPr>
            <w:r w:rsidRPr="00055FA3">
              <w:rPr>
                <w:rFonts w:ascii="Avenir Next LT Pro" w:hAnsi="Avenir Next LT Pro"/>
                <w:b/>
                <w:bCs/>
              </w:rPr>
              <w:t>Stages</w:t>
            </w:r>
          </w:p>
        </w:tc>
        <w:tc>
          <w:tcPr>
            <w:tcW w:w="2885" w:type="dxa"/>
            <w:tcBorders>
              <w:top w:val="single" w:sz="8" w:space="0" w:color="4472C4"/>
              <w:left w:val="single" w:sz="8" w:space="0" w:color="4472C4"/>
              <w:bottom w:val="single" w:sz="18" w:space="0" w:color="4472C4"/>
              <w:right w:val="single" w:sz="8" w:space="0" w:color="4472C4"/>
            </w:tcBorders>
            <w:tcMar>
              <w:top w:w="72" w:type="dxa"/>
              <w:left w:w="144" w:type="dxa"/>
              <w:bottom w:w="72" w:type="dxa"/>
              <w:right w:w="144" w:type="dxa"/>
            </w:tcMar>
          </w:tcPr>
          <w:p w:rsidR="005116CC" w:rsidRPr="00055FA3" w:rsidRDefault="005116CC" w:rsidP="006A7A8B">
            <w:pPr>
              <w:spacing w:line="259" w:lineRule="auto"/>
              <w:ind w:firstLine="180"/>
              <w:jc w:val="center"/>
              <w:rPr>
                <w:rFonts w:ascii="Avenir Next LT Pro" w:hAnsi="Avenir Next LT Pro"/>
                <w:b/>
                <w:bCs/>
              </w:rPr>
            </w:pPr>
            <w:r>
              <w:rPr>
                <w:rFonts w:ascii="Avenir Next LT Pro" w:hAnsi="Avenir Next LT Pro"/>
                <w:b/>
                <w:bCs/>
              </w:rPr>
              <w:t>IIT ISM PLACEMENT  CALENDAR</w:t>
            </w:r>
          </w:p>
        </w:tc>
        <w:tc>
          <w:tcPr>
            <w:tcW w:w="3504"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hideMark/>
          </w:tcPr>
          <w:p w:rsidR="005116CC" w:rsidRPr="00055FA3" w:rsidRDefault="005116CC" w:rsidP="006A7A8B">
            <w:pPr>
              <w:spacing w:line="259" w:lineRule="auto"/>
              <w:ind w:firstLine="180"/>
              <w:jc w:val="center"/>
              <w:rPr>
                <w:rFonts w:ascii="Avenir Next LT Pro" w:hAnsi="Avenir Next LT Pro"/>
                <w:b/>
                <w:bCs/>
                <w:lang w:val="en-IN"/>
              </w:rPr>
            </w:pPr>
            <w:r w:rsidRPr="00055FA3">
              <w:rPr>
                <w:rFonts w:ascii="Avenir Next LT Pro" w:hAnsi="Avenir Next LT Pro"/>
                <w:b/>
                <w:bCs/>
              </w:rPr>
              <w:t>Mode of Hiring (</w:t>
            </w:r>
            <w:r w:rsidRPr="00FF0372">
              <w:rPr>
                <w:rFonts w:ascii="Avenir Next LT Pro" w:hAnsi="Avenir Next LT Pro"/>
              </w:rPr>
              <w:t xml:space="preserve"> Please </w:t>
            </w:r>
            <w:r w:rsidRPr="00FF0372">
              <w:rPr>
                <w:rFonts w:ascii="Avenir Next LT Pro" w:hAnsi="Avenir Next LT Pro"/>
                <w:b/>
                <w:highlight w:val="yellow"/>
              </w:rPr>
              <w:t>highlight</w:t>
            </w:r>
            <w:r w:rsidRPr="00055FA3">
              <w:rPr>
                <w:rFonts w:ascii="Avenir Next LT Pro" w:hAnsi="Avenir Next LT Pro"/>
              </w:rPr>
              <w:t>One</w:t>
            </w:r>
            <w:r w:rsidRPr="00055FA3">
              <w:rPr>
                <w:rFonts w:ascii="Avenir Next LT Pro" w:hAnsi="Avenir Next LT Pro"/>
                <w:b/>
                <w:bCs/>
              </w:rPr>
              <w:t>)</w:t>
            </w:r>
          </w:p>
        </w:tc>
        <w:tc>
          <w:tcPr>
            <w:tcW w:w="2071"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hideMark/>
          </w:tcPr>
          <w:p w:rsidR="005116CC" w:rsidRPr="00055FA3" w:rsidRDefault="005116CC" w:rsidP="006A7A8B">
            <w:pPr>
              <w:spacing w:line="259" w:lineRule="auto"/>
              <w:ind w:firstLine="180"/>
              <w:jc w:val="center"/>
              <w:rPr>
                <w:rFonts w:ascii="Avenir Next LT Pro" w:hAnsi="Avenir Next LT Pro"/>
                <w:b/>
                <w:bCs/>
                <w:lang w:val="en-IN"/>
              </w:rPr>
            </w:pPr>
            <w:r w:rsidRPr="00055FA3">
              <w:rPr>
                <w:rFonts w:ascii="Avenir Next LT Pro" w:hAnsi="Avenir Next LT Pro"/>
                <w:b/>
                <w:bCs/>
              </w:rPr>
              <w:t>Preferred Date</w:t>
            </w:r>
          </w:p>
        </w:tc>
      </w:tr>
      <w:tr w:rsidR="005116CC" w:rsidRPr="00055FA3" w:rsidTr="005116CC">
        <w:trPr>
          <w:trHeight w:val="417"/>
        </w:trPr>
        <w:tc>
          <w:tcPr>
            <w:tcW w:w="268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rsidR="005116CC" w:rsidRPr="00B001B2" w:rsidRDefault="005116CC" w:rsidP="00326821">
            <w:pPr>
              <w:spacing w:line="259" w:lineRule="auto"/>
              <w:ind w:firstLine="180"/>
              <w:rPr>
                <w:rFonts w:ascii="Avenir Next LT Pro" w:hAnsi="Avenir Next LT Pro"/>
                <w:sz w:val="20"/>
                <w:szCs w:val="20"/>
                <w:lang w:val="en-IN"/>
              </w:rPr>
            </w:pPr>
            <w:r w:rsidRPr="00B001B2">
              <w:rPr>
                <w:rFonts w:ascii="Avenir Next LT Pro" w:hAnsi="Avenir Next LT Pro"/>
                <w:sz w:val="20"/>
                <w:szCs w:val="20"/>
                <w:lang w:val="en-IN"/>
              </w:rPr>
              <w:t>Pre-Placement Talk</w:t>
            </w:r>
          </w:p>
        </w:tc>
        <w:tc>
          <w:tcPr>
            <w:tcW w:w="2885"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rsidR="005116CC" w:rsidRPr="00B001B2" w:rsidRDefault="005116CC" w:rsidP="00326821">
            <w:pPr>
              <w:spacing w:line="259" w:lineRule="auto"/>
              <w:ind w:firstLine="180"/>
              <w:rPr>
                <w:rFonts w:ascii="Avenir Next LT Pro" w:hAnsi="Avenir Next LT Pro"/>
                <w:sz w:val="20"/>
                <w:szCs w:val="20"/>
              </w:rPr>
            </w:pPr>
            <w:r w:rsidRPr="00B001B2">
              <w:rPr>
                <w:rFonts w:ascii="Avenir Next LT Pro" w:eastAsia="Malgun Gothic" w:hAnsi="Avenir Next LT Pro"/>
                <w:sz w:val="20"/>
                <w:szCs w:val="20"/>
              </w:rPr>
              <w:t>10-Sep-2022 onwards</w:t>
            </w:r>
          </w:p>
        </w:tc>
        <w:tc>
          <w:tcPr>
            <w:tcW w:w="3504"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rsidR="00B001B2" w:rsidRDefault="005116CC" w:rsidP="00B001B2">
            <w:pPr>
              <w:spacing w:line="259" w:lineRule="auto"/>
              <w:ind w:firstLine="180"/>
              <w:rPr>
                <w:rFonts w:ascii="Avenir Next LT Pro" w:hAnsi="Avenir Next LT Pro"/>
                <w:sz w:val="20"/>
                <w:szCs w:val="20"/>
              </w:rPr>
            </w:pPr>
            <w:r w:rsidRPr="00B001B2">
              <w:rPr>
                <w:rFonts w:ascii="Avenir Next LT Pro" w:hAnsi="Avenir Next LT Pro"/>
                <w:sz w:val="20"/>
                <w:szCs w:val="20"/>
              </w:rPr>
              <w:t>Virtual</w:t>
            </w:r>
            <w:sdt>
              <w:sdtPr>
                <w:rPr>
                  <w:rFonts w:ascii="Segoe UI Symbol" w:hAnsi="Segoe UI Symbol"/>
                  <w:sz w:val="20"/>
                  <w:szCs w:val="20"/>
                </w:rPr>
                <w:id w:val="1391924204"/>
              </w:sdtPr>
              <w:sdtContent>
                <w:r w:rsidR="00D60BA1">
                  <w:rPr>
                    <w:rFonts w:ascii="Segoe UI Symbol" w:hAnsi="Segoe UI Symbol"/>
                    <w:sz w:val="20"/>
                    <w:szCs w:val="20"/>
                  </w:rPr>
                  <w:sym w:font="Wingdings" w:char="F0FC"/>
                </w:r>
              </w:sdtContent>
            </w:sdt>
          </w:p>
          <w:p w:rsidR="00B001B2" w:rsidRDefault="005116CC" w:rsidP="00B001B2">
            <w:pPr>
              <w:spacing w:line="259" w:lineRule="auto"/>
              <w:ind w:firstLine="180"/>
              <w:rPr>
                <w:rFonts w:ascii="Avenir Next LT Pro" w:hAnsi="Avenir Next LT Pro"/>
                <w:sz w:val="20"/>
                <w:szCs w:val="20"/>
              </w:rPr>
            </w:pPr>
            <w:r w:rsidRPr="00B001B2">
              <w:rPr>
                <w:rFonts w:ascii="Avenir Next LT Pro" w:hAnsi="Avenir Next LT Pro"/>
                <w:sz w:val="20"/>
                <w:szCs w:val="20"/>
              </w:rPr>
              <w:t>Campus Visit</w:t>
            </w:r>
            <w:sdt>
              <w:sdtPr>
                <w:rPr>
                  <w:rFonts w:ascii="Segoe UI Symbol" w:hAnsi="Segoe UI Symbol"/>
                  <w:sz w:val="20"/>
                  <w:szCs w:val="20"/>
                </w:rPr>
                <w:id w:val="-1802990945"/>
              </w:sdtPr>
              <w:sdtContent>
                <w:r w:rsidR="00FF4C6C" w:rsidRPr="00B001B2">
                  <w:rPr>
                    <w:rFonts w:ascii="MS Gothic" w:eastAsia="MS Gothic" w:hAnsi="MS Gothic" w:hint="eastAsia"/>
                    <w:sz w:val="20"/>
                    <w:szCs w:val="20"/>
                  </w:rPr>
                  <w:t>☐</w:t>
                </w:r>
              </w:sdtContent>
            </w:sdt>
          </w:p>
          <w:p w:rsidR="005116CC" w:rsidRPr="00B001B2" w:rsidRDefault="005116CC" w:rsidP="00B001B2">
            <w:pPr>
              <w:spacing w:line="259" w:lineRule="auto"/>
              <w:ind w:firstLine="180"/>
              <w:rPr>
                <w:rFonts w:ascii="Avenir Next LT Pro" w:hAnsi="Avenir Next LT Pro"/>
                <w:sz w:val="20"/>
                <w:szCs w:val="20"/>
                <w:lang w:val="en-IN"/>
              </w:rPr>
            </w:pPr>
            <w:r w:rsidRPr="00B001B2">
              <w:rPr>
                <w:rFonts w:ascii="Avenir Next LT Pro" w:hAnsi="Avenir Next LT Pro"/>
                <w:sz w:val="20"/>
                <w:szCs w:val="20"/>
              </w:rPr>
              <w:t>Not Applicable</w:t>
            </w:r>
            <w:sdt>
              <w:sdtPr>
                <w:rPr>
                  <w:rFonts w:ascii="Segoe UI Symbol" w:hAnsi="Segoe UI Symbol"/>
                  <w:sz w:val="20"/>
                  <w:szCs w:val="20"/>
                </w:rPr>
                <w:id w:val="677317173"/>
              </w:sdtPr>
              <w:sdtContent>
                <w:r w:rsidR="00FF4C6C" w:rsidRPr="00B001B2">
                  <w:rPr>
                    <w:rFonts w:ascii="MS Gothic" w:eastAsia="MS Gothic" w:hAnsi="MS Gothic" w:hint="eastAsia"/>
                    <w:sz w:val="20"/>
                    <w:szCs w:val="20"/>
                  </w:rPr>
                  <w:t>☐</w:t>
                </w:r>
              </w:sdtContent>
            </w:sdt>
          </w:p>
        </w:tc>
        <w:tc>
          <w:tcPr>
            <w:tcW w:w="2071"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rsidR="005116CC" w:rsidRPr="00B001B2" w:rsidRDefault="00905C30" w:rsidP="00905C30">
            <w:pPr>
              <w:spacing w:line="259" w:lineRule="auto"/>
              <w:rPr>
                <w:rFonts w:ascii="Avenir Next LT Pro" w:hAnsi="Avenir Next LT Pro"/>
                <w:sz w:val="20"/>
                <w:szCs w:val="20"/>
                <w:lang w:val="en-IN"/>
              </w:rPr>
            </w:pPr>
            <w:bookmarkStart w:id="0" w:name="OLE_LINK1"/>
            <w:r>
              <w:rPr>
                <w:rFonts w:ascii="Avenir Next LT Pro" w:hAnsi="Avenir Next LT Pro"/>
                <w:sz w:val="20"/>
                <w:szCs w:val="20"/>
              </w:rPr>
              <w:t>13-Sep-2022</w:t>
            </w:r>
            <w:bookmarkEnd w:id="0"/>
          </w:p>
        </w:tc>
      </w:tr>
      <w:tr w:rsidR="005116CC" w:rsidRPr="00055FA3" w:rsidTr="005116CC">
        <w:trPr>
          <w:trHeight w:val="417"/>
        </w:trPr>
        <w:tc>
          <w:tcPr>
            <w:tcW w:w="268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hideMark/>
          </w:tcPr>
          <w:p w:rsidR="005116CC" w:rsidRPr="00B001B2" w:rsidRDefault="005116CC" w:rsidP="00326821">
            <w:pPr>
              <w:spacing w:line="259" w:lineRule="auto"/>
              <w:ind w:firstLine="180"/>
              <w:rPr>
                <w:rFonts w:ascii="Avenir Next LT Pro" w:hAnsi="Avenir Next LT Pro"/>
                <w:sz w:val="20"/>
                <w:szCs w:val="20"/>
                <w:lang w:val="en-IN"/>
              </w:rPr>
            </w:pPr>
            <w:r w:rsidRPr="00B001B2">
              <w:rPr>
                <w:rFonts w:ascii="Avenir Next LT Pro" w:hAnsi="Avenir Next LT Pro"/>
                <w:sz w:val="20"/>
                <w:szCs w:val="20"/>
                <w:lang w:val="en-IN"/>
              </w:rPr>
              <w:t>Resume Shortlisting</w:t>
            </w:r>
          </w:p>
        </w:tc>
        <w:tc>
          <w:tcPr>
            <w:tcW w:w="2885" w:type="dxa"/>
            <w:tcBorders>
              <w:top w:val="single" w:sz="8" w:space="0" w:color="4472C4"/>
              <w:left w:val="single" w:sz="8" w:space="0" w:color="4472C4"/>
              <w:bottom w:val="single" w:sz="8" w:space="0" w:color="4472C4"/>
              <w:right w:val="single" w:sz="8" w:space="0" w:color="4472C4"/>
            </w:tcBorders>
            <w:tcMar>
              <w:top w:w="72" w:type="dxa"/>
              <w:left w:w="144" w:type="dxa"/>
              <w:bottom w:w="72" w:type="dxa"/>
              <w:right w:w="144" w:type="dxa"/>
            </w:tcMar>
          </w:tcPr>
          <w:p w:rsidR="005116CC" w:rsidRPr="00B001B2" w:rsidRDefault="005116CC" w:rsidP="00326821">
            <w:pPr>
              <w:spacing w:line="259" w:lineRule="auto"/>
              <w:ind w:firstLine="180"/>
              <w:rPr>
                <w:rFonts w:ascii="Avenir Next LT Pro" w:hAnsi="Avenir Next LT Pro"/>
                <w:sz w:val="20"/>
                <w:szCs w:val="20"/>
              </w:rPr>
            </w:pPr>
            <w:r w:rsidRPr="00B001B2">
              <w:rPr>
                <w:rFonts w:ascii="Avenir Next LT Pro" w:eastAsia="Malgun Gothic" w:hAnsi="Avenir Next LT Pro"/>
                <w:sz w:val="20"/>
                <w:szCs w:val="20"/>
              </w:rPr>
              <w:t>10-Sep-2022 onwards</w:t>
            </w:r>
          </w:p>
        </w:tc>
        <w:tc>
          <w:tcPr>
            <w:tcW w:w="3504"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hideMark/>
          </w:tcPr>
          <w:p w:rsidR="00B001B2" w:rsidRDefault="00B001B2" w:rsidP="00B001B2">
            <w:pPr>
              <w:spacing w:line="259" w:lineRule="auto"/>
              <w:ind w:firstLine="180"/>
              <w:rPr>
                <w:rFonts w:ascii="Avenir Next LT Pro" w:hAnsi="Avenir Next LT Pro"/>
                <w:sz w:val="20"/>
                <w:szCs w:val="20"/>
              </w:rPr>
            </w:pPr>
            <w:r w:rsidRPr="00B001B2">
              <w:rPr>
                <w:rFonts w:ascii="Avenir Next LT Pro" w:hAnsi="Avenir Next LT Pro"/>
                <w:sz w:val="20"/>
                <w:szCs w:val="20"/>
              </w:rPr>
              <w:t>Virtual</w:t>
            </w:r>
            <w:sdt>
              <w:sdtPr>
                <w:rPr>
                  <w:rFonts w:ascii="Segoe UI Symbol" w:hAnsi="Segoe UI Symbol"/>
                  <w:sz w:val="20"/>
                  <w:szCs w:val="20"/>
                </w:rPr>
                <w:id w:val="796647627"/>
              </w:sdtPr>
              <w:sdtContent>
                <w:r w:rsidR="00D60BA1">
                  <w:rPr>
                    <w:rFonts w:ascii="Segoe UI Symbol" w:hAnsi="Segoe UI Symbol"/>
                    <w:sz w:val="20"/>
                    <w:szCs w:val="20"/>
                  </w:rPr>
                  <w:sym w:font="Wingdings" w:char="F0FC"/>
                </w:r>
              </w:sdtContent>
            </w:sdt>
          </w:p>
          <w:p w:rsidR="00B001B2" w:rsidRDefault="00B001B2" w:rsidP="00B001B2">
            <w:pPr>
              <w:spacing w:line="259" w:lineRule="auto"/>
              <w:ind w:firstLine="180"/>
              <w:rPr>
                <w:rFonts w:ascii="Avenir Next LT Pro" w:hAnsi="Avenir Next LT Pro"/>
                <w:sz w:val="20"/>
                <w:szCs w:val="20"/>
              </w:rPr>
            </w:pPr>
            <w:r w:rsidRPr="00B001B2">
              <w:rPr>
                <w:rFonts w:ascii="Avenir Next LT Pro" w:hAnsi="Avenir Next LT Pro"/>
                <w:sz w:val="20"/>
                <w:szCs w:val="20"/>
              </w:rPr>
              <w:t>Campus Visit</w:t>
            </w:r>
            <w:sdt>
              <w:sdtPr>
                <w:rPr>
                  <w:rFonts w:ascii="Segoe UI Symbol" w:hAnsi="Segoe UI Symbol"/>
                  <w:sz w:val="20"/>
                  <w:szCs w:val="20"/>
                </w:rPr>
                <w:id w:val="1191638339"/>
              </w:sdtPr>
              <w:sdtContent>
                <w:r w:rsidRPr="00B001B2">
                  <w:rPr>
                    <w:rFonts w:ascii="MS Gothic" w:eastAsia="MS Gothic" w:hAnsi="MS Gothic" w:hint="eastAsia"/>
                    <w:sz w:val="20"/>
                    <w:szCs w:val="20"/>
                  </w:rPr>
                  <w:t>☐</w:t>
                </w:r>
              </w:sdtContent>
            </w:sdt>
          </w:p>
          <w:p w:rsidR="005116CC" w:rsidRPr="00B001B2" w:rsidRDefault="00B001B2" w:rsidP="00B001B2">
            <w:pPr>
              <w:spacing w:line="259" w:lineRule="auto"/>
              <w:ind w:firstLine="180"/>
              <w:rPr>
                <w:rFonts w:ascii="Avenir Next LT Pro" w:hAnsi="Avenir Next LT Pro"/>
                <w:sz w:val="20"/>
                <w:szCs w:val="20"/>
                <w:lang w:val="en-IN"/>
              </w:rPr>
            </w:pPr>
            <w:r w:rsidRPr="00B001B2">
              <w:rPr>
                <w:rFonts w:ascii="Avenir Next LT Pro" w:hAnsi="Avenir Next LT Pro"/>
                <w:sz w:val="20"/>
                <w:szCs w:val="20"/>
              </w:rPr>
              <w:t>Not Applicable</w:t>
            </w:r>
            <w:sdt>
              <w:sdtPr>
                <w:rPr>
                  <w:rFonts w:ascii="Segoe UI Symbol" w:hAnsi="Segoe UI Symbol"/>
                  <w:sz w:val="20"/>
                  <w:szCs w:val="20"/>
                </w:rPr>
                <w:id w:val="-1944600796"/>
              </w:sdtPr>
              <w:sdtContent>
                <w:r w:rsidRPr="00B001B2">
                  <w:rPr>
                    <w:rFonts w:ascii="MS Gothic" w:eastAsia="MS Gothic" w:hAnsi="MS Gothic" w:hint="eastAsia"/>
                    <w:sz w:val="20"/>
                    <w:szCs w:val="20"/>
                  </w:rPr>
                  <w:t>☐</w:t>
                </w:r>
              </w:sdtContent>
            </w:sdt>
          </w:p>
        </w:tc>
        <w:tc>
          <w:tcPr>
            <w:tcW w:w="2071"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hideMark/>
          </w:tcPr>
          <w:p w:rsidR="005116CC" w:rsidRPr="00B001B2" w:rsidRDefault="00905C30" w:rsidP="00326821">
            <w:pPr>
              <w:spacing w:line="259" w:lineRule="auto"/>
              <w:ind w:firstLine="180"/>
              <w:rPr>
                <w:rFonts w:ascii="Avenir Next LT Pro" w:hAnsi="Avenir Next LT Pro"/>
                <w:sz w:val="20"/>
                <w:szCs w:val="20"/>
                <w:lang w:val="en-IN"/>
              </w:rPr>
            </w:pPr>
            <w:r>
              <w:rPr>
                <w:rFonts w:ascii="Avenir Next LT Pro" w:hAnsi="Avenir Next LT Pro"/>
                <w:sz w:val="20"/>
                <w:szCs w:val="20"/>
              </w:rPr>
              <w:t>13-Sep-2022</w:t>
            </w:r>
          </w:p>
        </w:tc>
      </w:tr>
      <w:tr w:rsidR="005116CC" w:rsidRPr="00055FA3" w:rsidTr="005116CC">
        <w:trPr>
          <w:trHeight w:val="417"/>
        </w:trPr>
        <w:tc>
          <w:tcPr>
            <w:tcW w:w="268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rsidR="005116CC" w:rsidRPr="00B001B2" w:rsidRDefault="005116CC" w:rsidP="00326821">
            <w:pPr>
              <w:spacing w:line="259" w:lineRule="auto"/>
              <w:ind w:firstLine="180"/>
              <w:rPr>
                <w:rFonts w:ascii="Avenir Next LT Pro" w:hAnsi="Avenir Next LT Pro"/>
                <w:sz w:val="20"/>
                <w:szCs w:val="20"/>
                <w:lang w:val="en-IN"/>
              </w:rPr>
            </w:pPr>
            <w:r w:rsidRPr="00B001B2">
              <w:rPr>
                <w:rFonts w:ascii="Avenir Next LT Pro" w:hAnsi="Avenir Next LT Pro"/>
                <w:sz w:val="20"/>
                <w:szCs w:val="20"/>
                <w:lang w:val="en-IN"/>
              </w:rPr>
              <w:lastRenderedPageBreak/>
              <w:t>Online/Written Test</w:t>
            </w:r>
          </w:p>
        </w:tc>
        <w:tc>
          <w:tcPr>
            <w:tcW w:w="288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rsidR="005116CC" w:rsidRPr="00B001B2" w:rsidRDefault="005116CC" w:rsidP="00326821">
            <w:pPr>
              <w:spacing w:line="259" w:lineRule="auto"/>
              <w:ind w:firstLine="180"/>
              <w:rPr>
                <w:rFonts w:ascii="Avenir Next LT Pro" w:hAnsi="Avenir Next LT Pro"/>
                <w:sz w:val="20"/>
                <w:szCs w:val="20"/>
              </w:rPr>
            </w:pPr>
            <w:r w:rsidRPr="00B001B2">
              <w:rPr>
                <w:rFonts w:ascii="Avenir Next LT Pro" w:eastAsia="Malgun Gothic" w:hAnsi="Avenir Next LT Pro"/>
                <w:sz w:val="20"/>
                <w:szCs w:val="20"/>
              </w:rPr>
              <w:t>10-Sep-2022 onwards</w:t>
            </w:r>
          </w:p>
        </w:tc>
        <w:tc>
          <w:tcPr>
            <w:tcW w:w="3504"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rsidR="00B001B2" w:rsidRDefault="00B001B2" w:rsidP="00B001B2">
            <w:pPr>
              <w:spacing w:line="259" w:lineRule="auto"/>
              <w:ind w:firstLine="180"/>
              <w:rPr>
                <w:rFonts w:ascii="Avenir Next LT Pro" w:hAnsi="Avenir Next LT Pro"/>
                <w:sz w:val="20"/>
                <w:szCs w:val="20"/>
              </w:rPr>
            </w:pPr>
            <w:r w:rsidRPr="00B001B2">
              <w:rPr>
                <w:rFonts w:ascii="Avenir Next LT Pro" w:hAnsi="Avenir Next LT Pro"/>
                <w:sz w:val="20"/>
                <w:szCs w:val="20"/>
              </w:rPr>
              <w:t>Virtual</w:t>
            </w:r>
            <w:sdt>
              <w:sdtPr>
                <w:rPr>
                  <w:rFonts w:ascii="Segoe UI Symbol" w:hAnsi="Segoe UI Symbol"/>
                  <w:sz w:val="20"/>
                  <w:szCs w:val="20"/>
                </w:rPr>
                <w:id w:val="-1578038536"/>
              </w:sdtPr>
              <w:sdtContent>
                <w:r w:rsidR="00D60BA1">
                  <w:rPr>
                    <w:rFonts w:ascii="Segoe UI Symbol" w:hAnsi="Segoe UI Symbol"/>
                    <w:sz w:val="20"/>
                    <w:szCs w:val="20"/>
                  </w:rPr>
                  <w:sym w:font="Wingdings" w:char="F0FC"/>
                </w:r>
              </w:sdtContent>
            </w:sdt>
          </w:p>
          <w:p w:rsidR="00B001B2" w:rsidRDefault="00B001B2" w:rsidP="00B001B2">
            <w:pPr>
              <w:spacing w:line="259" w:lineRule="auto"/>
              <w:ind w:firstLine="180"/>
              <w:rPr>
                <w:rFonts w:ascii="Avenir Next LT Pro" w:hAnsi="Avenir Next LT Pro"/>
                <w:sz w:val="20"/>
                <w:szCs w:val="20"/>
              </w:rPr>
            </w:pPr>
            <w:r w:rsidRPr="00B001B2">
              <w:rPr>
                <w:rFonts w:ascii="Avenir Next LT Pro" w:hAnsi="Avenir Next LT Pro"/>
                <w:sz w:val="20"/>
                <w:szCs w:val="20"/>
              </w:rPr>
              <w:t>Campus Visit</w:t>
            </w:r>
            <w:sdt>
              <w:sdtPr>
                <w:rPr>
                  <w:rFonts w:ascii="Segoe UI Symbol" w:hAnsi="Segoe UI Symbol"/>
                  <w:sz w:val="20"/>
                  <w:szCs w:val="20"/>
                </w:rPr>
                <w:id w:val="386612478"/>
              </w:sdtPr>
              <w:sdtContent>
                <w:r w:rsidRPr="00B001B2">
                  <w:rPr>
                    <w:rFonts w:ascii="MS Gothic" w:eastAsia="MS Gothic" w:hAnsi="MS Gothic" w:hint="eastAsia"/>
                    <w:sz w:val="20"/>
                    <w:szCs w:val="20"/>
                  </w:rPr>
                  <w:t>☐</w:t>
                </w:r>
              </w:sdtContent>
            </w:sdt>
          </w:p>
          <w:p w:rsidR="005116CC" w:rsidRPr="00B001B2" w:rsidRDefault="00B001B2" w:rsidP="00B001B2">
            <w:pPr>
              <w:spacing w:line="259" w:lineRule="auto"/>
              <w:ind w:firstLine="180"/>
              <w:rPr>
                <w:rFonts w:ascii="Avenir Next LT Pro" w:hAnsi="Avenir Next LT Pro"/>
                <w:sz w:val="20"/>
                <w:szCs w:val="20"/>
                <w:lang w:val="en-IN"/>
              </w:rPr>
            </w:pPr>
            <w:r w:rsidRPr="00B001B2">
              <w:rPr>
                <w:rFonts w:ascii="Avenir Next LT Pro" w:hAnsi="Avenir Next LT Pro"/>
                <w:sz w:val="20"/>
                <w:szCs w:val="20"/>
              </w:rPr>
              <w:t>Not Applicable</w:t>
            </w:r>
            <w:sdt>
              <w:sdtPr>
                <w:rPr>
                  <w:rFonts w:ascii="Segoe UI Symbol" w:hAnsi="Segoe UI Symbol"/>
                  <w:sz w:val="20"/>
                  <w:szCs w:val="20"/>
                </w:rPr>
                <w:id w:val="838207460"/>
              </w:sdtPr>
              <w:sdtContent>
                <w:r w:rsidRPr="00B001B2">
                  <w:rPr>
                    <w:rFonts w:ascii="MS Gothic" w:eastAsia="MS Gothic" w:hAnsi="MS Gothic" w:hint="eastAsia"/>
                    <w:sz w:val="20"/>
                    <w:szCs w:val="20"/>
                  </w:rPr>
                  <w:t>☐</w:t>
                </w:r>
              </w:sdtContent>
            </w:sdt>
          </w:p>
        </w:tc>
        <w:tc>
          <w:tcPr>
            <w:tcW w:w="2071"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rsidR="005116CC" w:rsidRPr="00B001B2" w:rsidRDefault="00905C30" w:rsidP="00326821">
            <w:pPr>
              <w:spacing w:line="259" w:lineRule="auto"/>
              <w:ind w:firstLine="180"/>
              <w:rPr>
                <w:rFonts w:ascii="Avenir Next LT Pro" w:hAnsi="Avenir Next LT Pro"/>
                <w:sz w:val="20"/>
                <w:szCs w:val="20"/>
                <w:lang w:val="en-IN"/>
              </w:rPr>
            </w:pPr>
            <w:r>
              <w:rPr>
                <w:rFonts w:ascii="Avenir Next LT Pro" w:hAnsi="Avenir Next LT Pro"/>
                <w:sz w:val="20"/>
                <w:szCs w:val="20"/>
              </w:rPr>
              <w:t>13-Sep-2022</w:t>
            </w:r>
          </w:p>
        </w:tc>
      </w:tr>
      <w:tr w:rsidR="005116CC" w:rsidRPr="00055FA3" w:rsidTr="005116CC">
        <w:trPr>
          <w:trHeight w:val="417"/>
        </w:trPr>
        <w:tc>
          <w:tcPr>
            <w:tcW w:w="268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hideMark/>
          </w:tcPr>
          <w:p w:rsidR="005116CC" w:rsidRPr="00B001B2" w:rsidRDefault="005116CC" w:rsidP="00326821">
            <w:pPr>
              <w:spacing w:line="259" w:lineRule="auto"/>
              <w:ind w:firstLine="180"/>
              <w:rPr>
                <w:rFonts w:ascii="Avenir Next LT Pro" w:hAnsi="Avenir Next LT Pro"/>
                <w:sz w:val="20"/>
                <w:szCs w:val="20"/>
                <w:lang w:val="en-IN"/>
              </w:rPr>
            </w:pPr>
            <w:r w:rsidRPr="00B001B2">
              <w:rPr>
                <w:rFonts w:ascii="Avenir Next LT Pro" w:hAnsi="Avenir Next LT Pro"/>
                <w:sz w:val="20"/>
                <w:szCs w:val="20"/>
                <w:lang w:val="en-IN"/>
              </w:rPr>
              <w:t>Group Discussion</w:t>
            </w:r>
          </w:p>
        </w:tc>
        <w:tc>
          <w:tcPr>
            <w:tcW w:w="2885" w:type="dxa"/>
            <w:tcBorders>
              <w:top w:val="single" w:sz="8" w:space="0" w:color="4472C4"/>
              <w:left w:val="single" w:sz="8" w:space="0" w:color="4472C4"/>
              <w:bottom w:val="single" w:sz="8" w:space="0" w:color="4472C4"/>
              <w:right w:val="single" w:sz="8" w:space="0" w:color="4472C4"/>
            </w:tcBorders>
            <w:tcMar>
              <w:top w:w="72" w:type="dxa"/>
              <w:left w:w="144" w:type="dxa"/>
              <w:bottom w:w="72" w:type="dxa"/>
              <w:right w:w="144" w:type="dxa"/>
            </w:tcMar>
          </w:tcPr>
          <w:p w:rsidR="005116CC" w:rsidRPr="00B001B2" w:rsidRDefault="005116CC" w:rsidP="00326821">
            <w:pPr>
              <w:spacing w:line="259" w:lineRule="auto"/>
              <w:ind w:firstLine="180"/>
              <w:rPr>
                <w:rFonts w:ascii="Avenir Next LT Pro" w:hAnsi="Avenir Next LT Pro"/>
                <w:sz w:val="20"/>
                <w:szCs w:val="20"/>
              </w:rPr>
            </w:pPr>
            <w:r w:rsidRPr="00B001B2">
              <w:rPr>
                <w:rFonts w:ascii="Avenir Next LT Pro" w:eastAsia="Malgun Gothic" w:hAnsi="Avenir Next LT Pro"/>
                <w:sz w:val="20"/>
                <w:szCs w:val="20"/>
              </w:rPr>
              <w:t>10-Sep-2022 onwards</w:t>
            </w:r>
          </w:p>
        </w:tc>
        <w:tc>
          <w:tcPr>
            <w:tcW w:w="3504"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hideMark/>
          </w:tcPr>
          <w:p w:rsidR="00B001B2" w:rsidRDefault="00B001B2" w:rsidP="00B001B2">
            <w:pPr>
              <w:spacing w:line="259" w:lineRule="auto"/>
              <w:ind w:firstLine="180"/>
              <w:rPr>
                <w:rFonts w:ascii="Avenir Next LT Pro" w:hAnsi="Avenir Next LT Pro"/>
                <w:sz w:val="20"/>
                <w:szCs w:val="20"/>
              </w:rPr>
            </w:pPr>
            <w:r w:rsidRPr="00B001B2">
              <w:rPr>
                <w:rFonts w:ascii="Avenir Next LT Pro" w:hAnsi="Avenir Next LT Pro"/>
                <w:sz w:val="20"/>
                <w:szCs w:val="20"/>
              </w:rPr>
              <w:t>Virtual</w:t>
            </w:r>
            <w:sdt>
              <w:sdtPr>
                <w:rPr>
                  <w:rFonts w:ascii="Segoe UI Symbol" w:hAnsi="Segoe UI Symbol"/>
                  <w:sz w:val="20"/>
                  <w:szCs w:val="20"/>
                </w:rPr>
                <w:id w:val="-819269593"/>
              </w:sdtPr>
              <w:sdtContent>
                <w:r>
                  <w:rPr>
                    <w:rFonts w:ascii="MS Gothic" w:eastAsia="MS Gothic" w:hAnsi="MS Gothic" w:hint="eastAsia"/>
                    <w:sz w:val="20"/>
                    <w:szCs w:val="20"/>
                  </w:rPr>
                  <w:t>☐</w:t>
                </w:r>
              </w:sdtContent>
            </w:sdt>
          </w:p>
          <w:p w:rsidR="00B001B2" w:rsidRDefault="00B001B2" w:rsidP="00B001B2">
            <w:pPr>
              <w:spacing w:line="259" w:lineRule="auto"/>
              <w:ind w:firstLine="180"/>
              <w:rPr>
                <w:rFonts w:ascii="Avenir Next LT Pro" w:hAnsi="Avenir Next LT Pro"/>
                <w:sz w:val="20"/>
                <w:szCs w:val="20"/>
              </w:rPr>
            </w:pPr>
            <w:r w:rsidRPr="00B001B2">
              <w:rPr>
                <w:rFonts w:ascii="Avenir Next LT Pro" w:hAnsi="Avenir Next LT Pro"/>
                <w:sz w:val="20"/>
                <w:szCs w:val="20"/>
              </w:rPr>
              <w:t>Campus Visit</w:t>
            </w:r>
            <w:sdt>
              <w:sdtPr>
                <w:rPr>
                  <w:rFonts w:ascii="Segoe UI Symbol" w:hAnsi="Segoe UI Symbol"/>
                  <w:sz w:val="20"/>
                  <w:szCs w:val="20"/>
                </w:rPr>
                <w:id w:val="1893915823"/>
              </w:sdtPr>
              <w:sdtContent>
                <w:r w:rsidRPr="00B001B2">
                  <w:rPr>
                    <w:rFonts w:ascii="MS Gothic" w:eastAsia="MS Gothic" w:hAnsi="MS Gothic" w:hint="eastAsia"/>
                    <w:sz w:val="20"/>
                    <w:szCs w:val="20"/>
                  </w:rPr>
                  <w:t>☐</w:t>
                </w:r>
              </w:sdtContent>
            </w:sdt>
          </w:p>
          <w:p w:rsidR="005116CC" w:rsidRPr="00B001B2" w:rsidRDefault="00B001B2" w:rsidP="00B001B2">
            <w:pPr>
              <w:spacing w:line="259" w:lineRule="auto"/>
              <w:ind w:firstLine="180"/>
              <w:rPr>
                <w:rFonts w:ascii="Avenir Next LT Pro" w:hAnsi="Avenir Next LT Pro"/>
                <w:sz w:val="20"/>
                <w:szCs w:val="20"/>
                <w:lang w:val="en-IN"/>
              </w:rPr>
            </w:pPr>
            <w:r w:rsidRPr="00B001B2">
              <w:rPr>
                <w:rFonts w:ascii="Avenir Next LT Pro" w:hAnsi="Avenir Next LT Pro"/>
                <w:sz w:val="20"/>
                <w:szCs w:val="20"/>
              </w:rPr>
              <w:t>Not Applicable</w:t>
            </w:r>
            <w:sdt>
              <w:sdtPr>
                <w:rPr>
                  <w:rFonts w:ascii="Segoe UI Symbol" w:hAnsi="Segoe UI Symbol"/>
                  <w:sz w:val="20"/>
                  <w:szCs w:val="20"/>
                </w:rPr>
                <w:id w:val="-2014908607"/>
              </w:sdtPr>
              <w:sdtContent>
                <w:r w:rsidR="00D60BA1">
                  <w:rPr>
                    <w:rFonts w:ascii="Segoe UI Symbol" w:hAnsi="Segoe UI Symbol"/>
                    <w:sz w:val="20"/>
                    <w:szCs w:val="20"/>
                  </w:rPr>
                  <w:sym w:font="Wingdings" w:char="F0FC"/>
                </w:r>
              </w:sdtContent>
            </w:sdt>
          </w:p>
        </w:tc>
        <w:tc>
          <w:tcPr>
            <w:tcW w:w="2071"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hideMark/>
          </w:tcPr>
          <w:p w:rsidR="005116CC" w:rsidRPr="00B001B2" w:rsidRDefault="00905C30" w:rsidP="00326821">
            <w:pPr>
              <w:spacing w:line="259" w:lineRule="auto"/>
              <w:ind w:firstLine="180"/>
              <w:rPr>
                <w:rFonts w:ascii="Avenir Next LT Pro" w:hAnsi="Avenir Next LT Pro"/>
                <w:sz w:val="20"/>
                <w:szCs w:val="20"/>
                <w:lang w:val="en-IN"/>
              </w:rPr>
            </w:pPr>
            <w:r>
              <w:rPr>
                <w:rFonts w:ascii="Avenir Next LT Pro" w:hAnsi="Avenir Next LT Pro"/>
                <w:sz w:val="20"/>
                <w:szCs w:val="20"/>
              </w:rPr>
              <w:t>NA</w:t>
            </w:r>
          </w:p>
        </w:tc>
      </w:tr>
      <w:tr w:rsidR="005116CC" w:rsidRPr="00055FA3" w:rsidTr="005116CC">
        <w:trPr>
          <w:trHeight w:val="417"/>
        </w:trPr>
        <w:tc>
          <w:tcPr>
            <w:tcW w:w="268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rsidR="005116CC" w:rsidRPr="00B001B2" w:rsidRDefault="005116CC" w:rsidP="00326821">
            <w:pPr>
              <w:spacing w:line="259" w:lineRule="auto"/>
              <w:ind w:firstLine="180"/>
              <w:rPr>
                <w:rFonts w:ascii="Avenir Next LT Pro" w:hAnsi="Avenir Next LT Pro"/>
                <w:sz w:val="20"/>
                <w:szCs w:val="20"/>
                <w:lang w:val="en-IN"/>
              </w:rPr>
            </w:pPr>
            <w:r w:rsidRPr="00B001B2">
              <w:rPr>
                <w:rFonts w:ascii="Avenir Next LT Pro" w:hAnsi="Avenir Next LT Pro"/>
                <w:sz w:val="20"/>
                <w:szCs w:val="20"/>
                <w:lang w:val="en-IN"/>
              </w:rPr>
              <w:t>Personal Interview</w:t>
            </w:r>
          </w:p>
        </w:tc>
        <w:tc>
          <w:tcPr>
            <w:tcW w:w="288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rsidR="005116CC" w:rsidRPr="00B001B2" w:rsidRDefault="005116CC" w:rsidP="005116CC">
            <w:pPr>
              <w:spacing w:line="259" w:lineRule="auto"/>
              <w:ind w:firstLine="180"/>
              <w:rPr>
                <w:rFonts w:ascii="Avenir Next LT Pro" w:hAnsi="Avenir Next LT Pro"/>
                <w:sz w:val="20"/>
                <w:szCs w:val="20"/>
              </w:rPr>
            </w:pPr>
            <w:r w:rsidRPr="00B001B2">
              <w:rPr>
                <w:rFonts w:ascii="Avenir Next LT Pro" w:hAnsi="Avenir Next LT Pro"/>
                <w:sz w:val="20"/>
                <w:szCs w:val="20"/>
              </w:rPr>
              <w:t>01-Dec-2022 onwards</w:t>
            </w:r>
          </w:p>
        </w:tc>
        <w:tc>
          <w:tcPr>
            <w:tcW w:w="3504"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rsidR="00B001B2" w:rsidRDefault="00B001B2" w:rsidP="00B001B2">
            <w:pPr>
              <w:spacing w:line="259" w:lineRule="auto"/>
              <w:ind w:firstLine="180"/>
              <w:rPr>
                <w:rFonts w:ascii="Avenir Next LT Pro" w:hAnsi="Avenir Next LT Pro"/>
                <w:sz w:val="20"/>
                <w:szCs w:val="20"/>
              </w:rPr>
            </w:pPr>
            <w:r w:rsidRPr="00B001B2">
              <w:rPr>
                <w:rFonts w:ascii="Avenir Next LT Pro" w:hAnsi="Avenir Next LT Pro"/>
                <w:sz w:val="20"/>
                <w:szCs w:val="20"/>
              </w:rPr>
              <w:t>Virtual</w:t>
            </w:r>
            <w:sdt>
              <w:sdtPr>
                <w:rPr>
                  <w:rFonts w:ascii="Segoe UI Symbol" w:hAnsi="Segoe UI Symbol"/>
                  <w:sz w:val="20"/>
                  <w:szCs w:val="20"/>
                </w:rPr>
                <w:id w:val="1774985813"/>
              </w:sdtPr>
              <w:sdtContent>
                <w:r w:rsidR="00D60BA1">
                  <w:rPr>
                    <w:rFonts w:ascii="Segoe UI Symbol" w:hAnsi="Segoe UI Symbol"/>
                    <w:sz w:val="20"/>
                    <w:szCs w:val="20"/>
                  </w:rPr>
                  <w:sym w:font="Wingdings" w:char="F0FC"/>
                </w:r>
              </w:sdtContent>
            </w:sdt>
          </w:p>
          <w:p w:rsidR="00B001B2" w:rsidRDefault="00B001B2" w:rsidP="00B001B2">
            <w:pPr>
              <w:spacing w:line="259" w:lineRule="auto"/>
              <w:ind w:firstLine="180"/>
              <w:rPr>
                <w:rFonts w:ascii="Avenir Next LT Pro" w:hAnsi="Avenir Next LT Pro"/>
                <w:sz w:val="20"/>
                <w:szCs w:val="20"/>
              </w:rPr>
            </w:pPr>
            <w:r w:rsidRPr="00B001B2">
              <w:rPr>
                <w:rFonts w:ascii="Avenir Next LT Pro" w:hAnsi="Avenir Next LT Pro"/>
                <w:sz w:val="20"/>
                <w:szCs w:val="20"/>
              </w:rPr>
              <w:t>Campus Visit</w:t>
            </w:r>
            <w:sdt>
              <w:sdtPr>
                <w:rPr>
                  <w:rFonts w:ascii="Segoe UI Symbol" w:hAnsi="Segoe UI Symbol"/>
                  <w:sz w:val="20"/>
                  <w:szCs w:val="20"/>
                </w:rPr>
                <w:id w:val="1943111020"/>
              </w:sdtPr>
              <w:sdtContent>
                <w:r w:rsidRPr="00B001B2">
                  <w:rPr>
                    <w:rFonts w:ascii="MS Gothic" w:eastAsia="MS Gothic" w:hAnsi="MS Gothic" w:hint="eastAsia"/>
                    <w:sz w:val="20"/>
                    <w:szCs w:val="20"/>
                  </w:rPr>
                  <w:t>☐</w:t>
                </w:r>
              </w:sdtContent>
            </w:sdt>
          </w:p>
          <w:p w:rsidR="005116CC" w:rsidRPr="00B001B2" w:rsidRDefault="00B001B2" w:rsidP="00B001B2">
            <w:pPr>
              <w:spacing w:line="259" w:lineRule="auto"/>
              <w:ind w:firstLine="180"/>
              <w:rPr>
                <w:rFonts w:ascii="Avenir Next LT Pro" w:hAnsi="Avenir Next LT Pro"/>
                <w:sz w:val="20"/>
                <w:szCs w:val="20"/>
                <w:lang w:val="en-IN"/>
              </w:rPr>
            </w:pPr>
            <w:r w:rsidRPr="00B001B2">
              <w:rPr>
                <w:rFonts w:ascii="Avenir Next LT Pro" w:hAnsi="Avenir Next LT Pro"/>
                <w:sz w:val="20"/>
                <w:szCs w:val="20"/>
              </w:rPr>
              <w:t>Not Applicable</w:t>
            </w:r>
            <w:sdt>
              <w:sdtPr>
                <w:rPr>
                  <w:rFonts w:ascii="Segoe UI Symbol" w:hAnsi="Segoe UI Symbol"/>
                  <w:sz w:val="20"/>
                  <w:szCs w:val="20"/>
                </w:rPr>
                <w:id w:val="-635485611"/>
              </w:sdtPr>
              <w:sdtContent>
                <w:r w:rsidRPr="00B001B2">
                  <w:rPr>
                    <w:rFonts w:ascii="MS Gothic" w:eastAsia="MS Gothic" w:hAnsi="MS Gothic" w:hint="eastAsia"/>
                    <w:sz w:val="20"/>
                    <w:szCs w:val="20"/>
                  </w:rPr>
                  <w:t>☐</w:t>
                </w:r>
              </w:sdtContent>
            </w:sdt>
          </w:p>
        </w:tc>
        <w:tc>
          <w:tcPr>
            <w:tcW w:w="2071"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hideMark/>
          </w:tcPr>
          <w:p w:rsidR="005116CC" w:rsidRPr="00B001B2" w:rsidRDefault="00905C30" w:rsidP="00326821">
            <w:pPr>
              <w:spacing w:line="259" w:lineRule="auto"/>
              <w:ind w:firstLine="180"/>
              <w:rPr>
                <w:rFonts w:ascii="Avenir Next LT Pro" w:hAnsi="Avenir Next LT Pro"/>
                <w:sz w:val="20"/>
                <w:szCs w:val="20"/>
                <w:lang w:val="en-IN"/>
              </w:rPr>
            </w:pPr>
            <w:r>
              <w:rPr>
                <w:rFonts w:ascii="Avenir Next LT Pro" w:hAnsi="Avenir Next LT Pro"/>
                <w:sz w:val="20"/>
                <w:szCs w:val="20"/>
              </w:rPr>
              <w:t>1-Dec-2022</w:t>
            </w:r>
          </w:p>
        </w:tc>
      </w:tr>
      <w:tr w:rsidR="005116CC" w:rsidRPr="00055FA3" w:rsidTr="005116CC">
        <w:trPr>
          <w:trHeight w:val="417"/>
        </w:trPr>
        <w:tc>
          <w:tcPr>
            <w:tcW w:w="268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hideMark/>
          </w:tcPr>
          <w:p w:rsidR="005116CC" w:rsidRPr="00B001B2" w:rsidRDefault="005116CC" w:rsidP="00326821">
            <w:pPr>
              <w:spacing w:line="259" w:lineRule="auto"/>
              <w:ind w:firstLine="180"/>
              <w:rPr>
                <w:rFonts w:ascii="Avenir Next LT Pro" w:hAnsi="Avenir Next LT Pro"/>
                <w:sz w:val="20"/>
                <w:szCs w:val="20"/>
                <w:lang w:val="en-IN"/>
              </w:rPr>
            </w:pPr>
            <w:r w:rsidRPr="00B001B2">
              <w:rPr>
                <w:rFonts w:ascii="Avenir Next LT Pro" w:hAnsi="Avenir Next LT Pro"/>
                <w:sz w:val="20"/>
                <w:szCs w:val="20"/>
                <w:lang w:val="en-IN"/>
              </w:rPr>
              <w:t>Any other rounds</w:t>
            </w:r>
          </w:p>
        </w:tc>
        <w:tc>
          <w:tcPr>
            <w:tcW w:w="2885" w:type="dxa"/>
            <w:tcBorders>
              <w:top w:val="single" w:sz="8" w:space="0" w:color="4472C4"/>
              <w:left w:val="single" w:sz="8" w:space="0" w:color="4472C4"/>
              <w:bottom w:val="single" w:sz="8" w:space="0" w:color="4472C4"/>
              <w:right w:val="single" w:sz="8" w:space="0" w:color="4472C4"/>
            </w:tcBorders>
            <w:tcMar>
              <w:top w:w="72" w:type="dxa"/>
              <w:left w:w="144" w:type="dxa"/>
              <w:bottom w:w="72" w:type="dxa"/>
              <w:right w:w="144" w:type="dxa"/>
            </w:tcMar>
          </w:tcPr>
          <w:p w:rsidR="005116CC" w:rsidRPr="00B001B2" w:rsidRDefault="005116CC" w:rsidP="00326821">
            <w:pPr>
              <w:spacing w:line="259" w:lineRule="auto"/>
              <w:ind w:firstLine="180"/>
              <w:rPr>
                <w:rFonts w:ascii="Avenir Next LT Pro" w:hAnsi="Avenir Next LT Pro"/>
                <w:sz w:val="20"/>
                <w:szCs w:val="20"/>
              </w:rPr>
            </w:pPr>
          </w:p>
        </w:tc>
        <w:tc>
          <w:tcPr>
            <w:tcW w:w="3504"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hideMark/>
          </w:tcPr>
          <w:p w:rsidR="00B001B2" w:rsidRDefault="00B001B2" w:rsidP="00B001B2">
            <w:pPr>
              <w:spacing w:line="259" w:lineRule="auto"/>
              <w:ind w:firstLine="180"/>
              <w:rPr>
                <w:rFonts w:ascii="Avenir Next LT Pro" w:hAnsi="Avenir Next LT Pro"/>
                <w:sz w:val="20"/>
                <w:szCs w:val="20"/>
              </w:rPr>
            </w:pPr>
            <w:r w:rsidRPr="00B001B2">
              <w:rPr>
                <w:rFonts w:ascii="Avenir Next LT Pro" w:hAnsi="Avenir Next LT Pro"/>
                <w:sz w:val="20"/>
                <w:szCs w:val="20"/>
              </w:rPr>
              <w:t>Virtual</w:t>
            </w:r>
            <w:sdt>
              <w:sdtPr>
                <w:rPr>
                  <w:rFonts w:ascii="Segoe UI Symbol" w:hAnsi="Segoe UI Symbol"/>
                  <w:sz w:val="20"/>
                  <w:szCs w:val="20"/>
                </w:rPr>
                <w:id w:val="121046392"/>
              </w:sdtPr>
              <w:sdtContent>
                <w:r>
                  <w:rPr>
                    <w:rFonts w:ascii="MS Gothic" w:eastAsia="MS Gothic" w:hAnsi="MS Gothic" w:hint="eastAsia"/>
                    <w:sz w:val="20"/>
                    <w:szCs w:val="20"/>
                  </w:rPr>
                  <w:t>☐</w:t>
                </w:r>
              </w:sdtContent>
            </w:sdt>
          </w:p>
          <w:p w:rsidR="00B001B2" w:rsidRDefault="00B001B2" w:rsidP="00B001B2">
            <w:pPr>
              <w:spacing w:line="259" w:lineRule="auto"/>
              <w:ind w:firstLine="180"/>
              <w:rPr>
                <w:rFonts w:ascii="Avenir Next LT Pro" w:hAnsi="Avenir Next LT Pro"/>
                <w:sz w:val="20"/>
                <w:szCs w:val="20"/>
              </w:rPr>
            </w:pPr>
            <w:r w:rsidRPr="00B001B2">
              <w:rPr>
                <w:rFonts w:ascii="Avenir Next LT Pro" w:hAnsi="Avenir Next LT Pro"/>
                <w:sz w:val="20"/>
                <w:szCs w:val="20"/>
              </w:rPr>
              <w:t>Campus Visit</w:t>
            </w:r>
            <w:sdt>
              <w:sdtPr>
                <w:rPr>
                  <w:rFonts w:ascii="Segoe UI Symbol" w:hAnsi="Segoe UI Symbol"/>
                  <w:sz w:val="20"/>
                  <w:szCs w:val="20"/>
                </w:rPr>
                <w:id w:val="142010458"/>
              </w:sdtPr>
              <w:sdtContent>
                <w:r w:rsidRPr="00B001B2">
                  <w:rPr>
                    <w:rFonts w:ascii="MS Gothic" w:eastAsia="MS Gothic" w:hAnsi="MS Gothic" w:hint="eastAsia"/>
                    <w:sz w:val="20"/>
                    <w:szCs w:val="20"/>
                  </w:rPr>
                  <w:t>☐</w:t>
                </w:r>
              </w:sdtContent>
            </w:sdt>
          </w:p>
          <w:p w:rsidR="005116CC" w:rsidRPr="00B001B2" w:rsidRDefault="00B001B2" w:rsidP="00B001B2">
            <w:pPr>
              <w:spacing w:line="259" w:lineRule="auto"/>
              <w:ind w:firstLine="180"/>
              <w:rPr>
                <w:rFonts w:ascii="Avenir Next LT Pro" w:hAnsi="Avenir Next LT Pro"/>
                <w:sz w:val="20"/>
                <w:szCs w:val="20"/>
                <w:lang w:val="en-IN"/>
              </w:rPr>
            </w:pPr>
            <w:r w:rsidRPr="00B001B2">
              <w:rPr>
                <w:rFonts w:ascii="Avenir Next LT Pro" w:hAnsi="Avenir Next LT Pro"/>
                <w:sz w:val="20"/>
                <w:szCs w:val="20"/>
              </w:rPr>
              <w:t>Not Applicable</w:t>
            </w:r>
            <w:sdt>
              <w:sdtPr>
                <w:rPr>
                  <w:rFonts w:ascii="Segoe UI Symbol" w:hAnsi="Segoe UI Symbol"/>
                  <w:sz w:val="20"/>
                  <w:szCs w:val="20"/>
                </w:rPr>
                <w:id w:val="829495129"/>
              </w:sdtPr>
              <w:sdtContent>
                <w:r w:rsidR="00905C30">
                  <w:rPr>
                    <w:rFonts w:ascii="Segoe UI Symbol" w:hAnsi="Segoe UI Symbol"/>
                    <w:sz w:val="20"/>
                    <w:szCs w:val="20"/>
                  </w:rPr>
                  <w:sym w:font="Wingdings" w:char="F0FC"/>
                </w:r>
              </w:sdtContent>
            </w:sdt>
          </w:p>
        </w:tc>
        <w:tc>
          <w:tcPr>
            <w:tcW w:w="2071"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hideMark/>
          </w:tcPr>
          <w:p w:rsidR="005116CC" w:rsidRPr="00B001B2" w:rsidRDefault="00905C30" w:rsidP="00326821">
            <w:pPr>
              <w:spacing w:line="259" w:lineRule="auto"/>
              <w:ind w:firstLine="180"/>
              <w:rPr>
                <w:rFonts w:ascii="Avenir Next LT Pro" w:hAnsi="Avenir Next LT Pro"/>
                <w:sz w:val="20"/>
                <w:szCs w:val="20"/>
                <w:lang w:val="en-IN"/>
              </w:rPr>
            </w:pPr>
            <w:r>
              <w:rPr>
                <w:rFonts w:ascii="Avenir Next LT Pro" w:hAnsi="Avenir Next LT Pro"/>
                <w:sz w:val="20"/>
                <w:szCs w:val="20"/>
              </w:rPr>
              <w:t>NA</w:t>
            </w:r>
          </w:p>
        </w:tc>
      </w:tr>
      <w:tr w:rsidR="005116CC" w:rsidRPr="00055FA3" w:rsidTr="005116CC">
        <w:trPr>
          <w:trHeight w:val="417"/>
        </w:trPr>
        <w:tc>
          <w:tcPr>
            <w:tcW w:w="11140" w:type="dxa"/>
            <w:gridSpan w:val="4"/>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rsidR="00FA0D12" w:rsidRDefault="00FA0D12" w:rsidP="00FA0D12">
            <w:pPr>
              <w:spacing w:line="259" w:lineRule="auto"/>
              <w:rPr>
                <w:rFonts w:ascii="Arial" w:hAnsi="Arial" w:cs="Arial"/>
                <w:b/>
                <w:bCs/>
                <w:color w:val="222222"/>
                <w:shd w:val="clear" w:color="auto" w:fill="FFFFFF"/>
              </w:rPr>
            </w:pPr>
            <w:r>
              <w:rPr>
                <w:rFonts w:ascii="Arial" w:hAnsi="Arial" w:cs="Arial"/>
                <w:b/>
                <w:bCs/>
                <w:color w:val="222222"/>
                <w:shd w:val="clear" w:color="auto" w:fill="FFFFFF"/>
              </w:rPr>
              <w:t>Although it is completely your discretion to choose the modality of the tests, the Institute is encouraging the hiring companies to conduct the process through online mode for keeping it seamless and efficiently manageable.</w:t>
            </w:r>
            <w:r w:rsidR="006D6409">
              <w:rPr>
                <w:rFonts w:ascii="Arial" w:hAnsi="Arial" w:cs="Arial"/>
                <w:b/>
                <w:bCs/>
                <w:color w:val="222222"/>
                <w:shd w:val="clear" w:color="auto" w:fill="FFFFFF"/>
              </w:rPr>
              <w:t xml:space="preserve"> The Institute has adequate computer lab facilities and can provide invigilation support for online tests in our labs.</w:t>
            </w:r>
          </w:p>
          <w:p w:rsidR="00FA0D12" w:rsidRDefault="00FA0D12" w:rsidP="00FA0D12">
            <w:pPr>
              <w:spacing w:line="259" w:lineRule="auto"/>
              <w:rPr>
                <w:rFonts w:ascii="Avenir Next LT Pro" w:hAnsi="Avenir Next LT Pro"/>
              </w:rPr>
            </w:pPr>
          </w:p>
          <w:p w:rsidR="006A7A8B" w:rsidRDefault="005116CC" w:rsidP="006A7A8B">
            <w:pPr>
              <w:spacing w:line="259" w:lineRule="auto"/>
              <w:ind w:firstLine="180"/>
              <w:jc w:val="both"/>
              <w:rPr>
                <w:rFonts w:ascii="Avenir Next LT Pro" w:hAnsi="Avenir Next LT Pro"/>
              </w:rPr>
            </w:pPr>
            <w:r w:rsidRPr="005116CC">
              <w:rPr>
                <w:rFonts w:ascii="Avenir Next LT Pro" w:hAnsi="Avenir Next LT Pro"/>
              </w:rPr>
              <w:t xml:space="preserve">*   If the recruiter wish to conduct Final Interview for Full Time hire between 01-Dec-2022 and </w:t>
            </w:r>
          </w:p>
          <w:p w:rsidR="005116CC" w:rsidRPr="00055FA3" w:rsidRDefault="00C72678" w:rsidP="006D6409">
            <w:pPr>
              <w:spacing w:line="259" w:lineRule="auto"/>
              <w:ind w:firstLine="180"/>
              <w:jc w:val="both"/>
              <w:rPr>
                <w:rFonts w:ascii="Avenir Next LT Pro" w:hAnsi="Avenir Next LT Pro"/>
              </w:rPr>
            </w:pPr>
            <w:r>
              <w:rPr>
                <w:rFonts w:ascii="Avenir Next LT Pro" w:hAnsi="Avenir Next LT Pro"/>
              </w:rPr>
              <w:t>10</w:t>
            </w:r>
            <w:r w:rsidR="005116CC" w:rsidRPr="005116CC">
              <w:rPr>
                <w:rFonts w:ascii="Avenir Next LT Pro" w:hAnsi="Avenir Next LT Pro"/>
              </w:rPr>
              <w:t xml:space="preserve">-Dec-2022, entire process (mode of hiring) </w:t>
            </w:r>
            <w:r w:rsidR="006D6409">
              <w:rPr>
                <w:rFonts w:ascii="Avenir Next LT Pro" w:hAnsi="Avenir Next LT Pro"/>
              </w:rPr>
              <w:t xml:space="preserve">preferably should </w:t>
            </w:r>
            <w:r w:rsidR="005116CC" w:rsidRPr="005116CC">
              <w:rPr>
                <w:rFonts w:ascii="Avenir Next LT Pro" w:hAnsi="Avenir Next LT Pro"/>
              </w:rPr>
              <w:t>be virtual.</w:t>
            </w:r>
          </w:p>
        </w:tc>
      </w:tr>
    </w:tbl>
    <w:p w:rsidR="005116CC" w:rsidRPr="004A501F" w:rsidRDefault="005116CC" w:rsidP="005116CC">
      <w:pPr>
        <w:tabs>
          <w:tab w:val="left" w:pos="6480"/>
        </w:tabs>
        <w:ind w:right="-180"/>
        <w:jc w:val="both"/>
        <w:rPr>
          <w:rFonts w:ascii="Avenir Next LT Pro" w:hAnsi="Avenir Next LT Pro"/>
          <w:b/>
          <w:sz w:val="28"/>
          <w:u w:val="single"/>
          <w:lang w:val="en-IN"/>
        </w:rPr>
      </w:pPr>
    </w:p>
    <w:p w:rsidR="00EF757C" w:rsidRPr="00AC0663" w:rsidRDefault="00EF757C" w:rsidP="00EF757C">
      <w:pPr>
        <w:shd w:val="clear" w:color="auto" w:fill="9CC2E5" w:themeFill="accent1" w:themeFillTint="99"/>
        <w:tabs>
          <w:tab w:val="center" w:pos="4860"/>
        </w:tabs>
        <w:spacing w:before="240" w:after="120"/>
        <w:ind w:right="180"/>
        <w:jc w:val="center"/>
        <w:rPr>
          <w:rFonts w:ascii="Avenir Next LT Pro" w:hAnsi="Avenir Next LT Pro"/>
          <w:b/>
          <w:sz w:val="28"/>
        </w:rPr>
      </w:pPr>
      <w:r>
        <w:rPr>
          <w:rFonts w:ascii="Avenir Next LT Pro" w:hAnsi="Avenir Next LT Pro"/>
          <w:b/>
          <w:sz w:val="28"/>
        </w:rPr>
        <w:t>ELIGIBLE COURSES &amp; DISCIPLINES</w:t>
      </w:r>
    </w:p>
    <w:p w:rsidR="00E81B75" w:rsidRPr="00E81B75" w:rsidRDefault="00D07B8F" w:rsidP="00E81B75">
      <w:pPr>
        <w:spacing w:after="160" w:line="259" w:lineRule="auto"/>
        <w:ind w:left="180" w:hanging="180"/>
        <w:rPr>
          <w:rFonts w:ascii="Avenir Next LT Pro" w:hAnsi="Avenir Next LT Pro"/>
          <w:sz w:val="22"/>
          <w:szCs w:val="22"/>
        </w:rPr>
      </w:pPr>
      <w:r w:rsidRPr="004F3728">
        <w:rPr>
          <w:rFonts w:ascii="Avenir Next LT Pro" w:hAnsi="Avenir Next LT Pro"/>
          <w:sz w:val="22"/>
          <w:szCs w:val="22"/>
        </w:rPr>
        <w:t xml:space="preserve">(List of </w:t>
      </w:r>
      <w:r w:rsidR="00D6152B" w:rsidRPr="004F3728">
        <w:rPr>
          <w:rFonts w:ascii="Avenir Next LT Pro" w:hAnsi="Avenir Next LT Pro"/>
          <w:sz w:val="22"/>
          <w:szCs w:val="22"/>
        </w:rPr>
        <w:t xml:space="preserve">courses and </w:t>
      </w:r>
      <w:r w:rsidR="009946AC" w:rsidRPr="004F3728">
        <w:rPr>
          <w:rFonts w:ascii="Avenir Next LT Pro" w:hAnsi="Avenir Next LT Pro"/>
          <w:sz w:val="22"/>
          <w:szCs w:val="22"/>
        </w:rPr>
        <w:t>disciplines</w:t>
      </w:r>
      <w:r w:rsidR="00B91A6F">
        <w:rPr>
          <w:rFonts w:ascii="Avenir Next LT Pro" w:hAnsi="Avenir Next LT Pro"/>
          <w:sz w:val="22"/>
          <w:szCs w:val="22"/>
        </w:rPr>
        <w:t xml:space="preserve"> offered</w:t>
      </w:r>
      <w:r w:rsidRPr="004F3728">
        <w:rPr>
          <w:rFonts w:ascii="Avenir Next LT Pro" w:hAnsi="Avenir Next LT Pro"/>
          <w:sz w:val="22"/>
          <w:szCs w:val="22"/>
        </w:rPr>
        <w:t xml:space="preserve">at IIT (ISM) are shown below. </w:t>
      </w:r>
      <w:r w:rsidR="00BE0C77" w:rsidRPr="004F3728">
        <w:rPr>
          <w:rFonts w:ascii="Avenir Next LT Pro" w:hAnsi="Avenir Next LT Pro"/>
          <w:sz w:val="22"/>
          <w:szCs w:val="22"/>
        </w:rPr>
        <w:t>Please</w:t>
      </w:r>
      <w:r w:rsidR="00684F41" w:rsidRPr="00684F41">
        <w:rPr>
          <w:rFonts w:ascii="Avenir Next LT Pro" w:hAnsi="Avenir Next LT Pro"/>
          <w:b/>
          <w:sz w:val="22"/>
          <w:szCs w:val="22"/>
          <w:highlight w:val="yellow"/>
        </w:rPr>
        <w:t>highlight</w:t>
      </w:r>
      <w:r w:rsidR="00684F41">
        <w:rPr>
          <w:rFonts w:ascii="Avenir Next LT Pro" w:hAnsi="Avenir Next LT Pro"/>
          <w:b/>
          <w:sz w:val="22"/>
          <w:szCs w:val="22"/>
        </w:rPr>
        <w:t xml:space="preserve"> or </w:t>
      </w:r>
      <w:r w:rsidR="00251FEF">
        <w:rPr>
          <w:rFonts w:ascii="Avenir Next LT Pro" w:hAnsi="Avenir Next LT Pro"/>
          <w:b/>
          <w:sz w:val="22"/>
          <w:szCs w:val="22"/>
        </w:rPr>
        <w:t>check by clicking</w:t>
      </w:r>
      <w:r w:rsidRPr="004F3728">
        <w:rPr>
          <w:rFonts w:ascii="Avenir Next LT Pro" w:hAnsi="Avenir Next LT Pro"/>
          <w:sz w:val="22"/>
          <w:szCs w:val="22"/>
        </w:rPr>
        <w:t xml:space="preserve"> as per yourrequirement)</w:t>
      </w:r>
    </w:p>
    <w:p w:rsidR="00AC4C54" w:rsidRPr="004F3728" w:rsidRDefault="00AC4C54" w:rsidP="001B61AF">
      <w:pPr>
        <w:tabs>
          <w:tab w:val="left" w:pos="6480"/>
        </w:tabs>
        <w:ind w:right="-180"/>
        <w:jc w:val="both"/>
        <w:rPr>
          <w:rFonts w:ascii="Avenir Next LT Pro" w:eastAsia="Malgun Gothic" w:hAnsi="Avenir Next LT Pro"/>
          <w:b/>
          <w:bCs/>
          <w:sz w:val="32"/>
          <w:u w:val="single"/>
        </w:rPr>
      </w:pPr>
      <w:r w:rsidRPr="004F3728">
        <w:rPr>
          <w:rFonts w:ascii="Avenir Next LT Pro" w:eastAsia="Malgun Gothic" w:hAnsi="Avenir Next LT Pro"/>
          <w:b/>
          <w:bCs/>
          <w:sz w:val="32"/>
          <w:u w:val="single"/>
        </w:rPr>
        <w:t>4-Year B</w:t>
      </w:r>
      <w:r w:rsidR="002B5C2A">
        <w:rPr>
          <w:rFonts w:ascii="Avenir Next LT Pro" w:eastAsia="Malgun Gothic" w:hAnsi="Avenir Next LT Pro"/>
          <w:b/>
          <w:bCs/>
          <w:sz w:val="32"/>
          <w:u w:val="single"/>
        </w:rPr>
        <w:t>.</w:t>
      </w:r>
      <w:r w:rsidRPr="004F3728">
        <w:rPr>
          <w:rFonts w:ascii="Avenir Next LT Pro" w:eastAsia="Malgun Gothic" w:hAnsi="Avenir Next LT Pro"/>
          <w:b/>
          <w:bCs/>
          <w:sz w:val="32"/>
          <w:u w:val="single"/>
        </w:rPr>
        <w:t>Tech Program</w:t>
      </w:r>
      <w:r w:rsidR="00481C86">
        <w:rPr>
          <w:rFonts w:ascii="Avenir Next LT Pro" w:eastAsia="Malgun Gothic" w:hAnsi="Avenir Next LT Pro"/>
          <w:b/>
          <w:bCs/>
          <w:sz w:val="32"/>
          <w:u w:val="single"/>
        </w:rPr>
        <w:t>s</w:t>
      </w:r>
    </w:p>
    <w:p w:rsidR="00AC4C54" w:rsidRPr="004F3728" w:rsidRDefault="00AC4C54" w:rsidP="001B61AF">
      <w:pPr>
        <w:spacing w:before="40" w:after="80"/>
        <w:ind w:right="-187"/>
        <w:jc w:val="both"/>
        <w:rPr>
          <w:rFonts w:ascii="Avenir Next LT Pro" w:hAnsi="Avenir Next LT Pro"/>
          <w:sz w:val="20"/>
          <w:szCs w:val="22"/>
        </w:rPr>
      </w:pPr>
      <w:r w:rsidRPr="00E81B75">
        <w:rPr>
          <w:rFonts w:ascii="Avenir Next LT Pro" w:hAnsi="Avenir Next LT Pro"/>
          <w:bCs/>
          <w:szCs w:val="28"/>
        </w:rPr>
        <w:t>Admi</w:t>
      </w:r>
      <w:r w:rsidR="0044054A" w:rsidRPr="00E81B75">
        <w:rPr>
          <w:rFonts w:ascii="Avenir Next LT Pro" w:hAnsi="Avenir Next LT Pro"/>
          <w:bCs/>
          <w:szCs w:val="28"/>
        </w:rPr>
        <w:t>tted</w:t>
      </w:r>
      <w:r w:rsidRPr="00E81B75">
        <w:rPr>
          <w:rFonts w:ascii="Avenir Next LT Pro" w:hAnsi="Avenir Next LT Pro"/>
          <w:bCs/>
          <w:szCs w:val="28"/>
        </w:rPr>
        <w:t xml:space="preserve"> through </w:t>
      </w:r>
      <w:r w:rsidRPr="00E81B75">
        <w:rPr>
          <w:rFonts w:ascii="Avenir Next LT Pro" w:hAnsi="Avenir Next LT Pro"/>
          <w:b/>
          <w:bCs/>
          <w:iCs/>
          <w:szCs w:val="28"/>
        </w:rPr>
        <w:t>JEE (Advanced)</w:t>
      </w:r>
    </w:p>
    <w:tbl>
      <w:tblPr>
        <w:tblStyle w:val="PlainTable1"/>
        <w:tblW w:w="1049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60"/>
        <w:gridCol w:w="3686"/>
        <w:gridCol w:w="1984"/>
        <w:gridCol w:w="1560"/>
      </w:tblGrid>
      <w:tr w:rsidR="00B73188" w:rsidRPr="00C91F36" w:rsidTr="00B73188">
        <w:trPr>
          <w:cnfStyle w:val="100000000000"/>
          <w:trHeight w:val="460"/>
        </w:trPr>
        <w:tc>
          <w:tcPr>
            <w:cnfStyle w:val="001000000000"/>
            <w:tcW w:w="3260" w:type="dxa"/>
            <w:shd w:val="clear" w:color="auto" w:fill="DEEAF6" w:themeFill="accent1" w:themeFillTint="33"/>
            <w:vAlign w:val="center"/>
          </w:tcPr>
          <w:p w:rsidR="00B73188" w:rsidRPr="00B369C5" w:rsidRDefault="00B73188" w:rsidP="00B73188">
            <w:pPr>
              <w:spacing w:before="20" w:after="20"/>
              <w:jc w:val="center"/>
              <w:rPr>
                <w:rFonts w:ascii="Avenir Next LT Pro" w:hAnsi="Avenir Next LT Pro"/>
                <w:b w:val="0"/>
                <w:sz w:val="26"/>
                <w:szCs w:val="26"/>
              </w:rPr>
            </w:pPr>
            <w:r w:rsidRPr="00B369C5">
              <w:rPr>
                <w:rFonts w:ascii="Avenir Next LT Pro" w:hAnsi="Avenir Next LT Pro"/>
                <w:sz w:val="26"/>
                <w:szCs w:val="26"/>
              </w:rPr>
              <w:t>Courses</w:t>
            </w:r>
          </w:p>
        </w:tc>
        <w:tc>
          <w:tcPr>
            <w:tcW w:w="3686" w:type="dxa"/>
            <w:shd w:val="clear" w:color="auto" w:fill="DEEAF6" w:themeFill="accent1" w:themeFillTint="33"/>
            <w:vAlign w:val="center"/>
          </w:tcPr>
          <w:p w:rsidR="00B73188" w:rsidRDefault="00B73188" w:rsidP="00B73188">
            <w:pPr>
              <w:jc w:val="center"/>
              <w:cnfStyle w:val="100000000000"/>
              <w:rPr>
                <w:rFonts w:ascii="Avenir Next LT Pro" w:hAnsi="Avenir Next LT Pro"/>
                <w:sz w:val="26"/>
                <w:szCs w:val="26"/>
              </w:rPr>
            </w:pPr>
            <w:r>
              <w:rPr>
                <w:rFonts w:ascii="Avenir Next LT Pro" w:hAnsi="Avenir Next LT Pro"/>
                <w:sz w:val="26"/>
                <w:szCs w:val="26"/>
              </w:rPr>
              <w:t>Specialization</w:t>
            </w:r>
          </w:p>
        </w:tc>
        <w:tc>
          <w:tcPr>
            <w:tcW w:w="1984" w:type="dxa"/>
            <w:shd w:val="clear" w:color="auto" w:fill="DEEAF6" w:themeFill="accent1" w:themeFillTint="33"/>
            <w:vAlign w:val="center"/>
          </w:tcPr>
          <w:p w:rsidR="00B73188" w:rsidRPr="00B369C5" w:rsidRDefault="00B73188" w:rsidP="00B73188">
            <w:pPr>
              <w:jc w:val="center"/>
              <w:cnfStyle w:val="100000000000"/>
              <w:rPr>
                <w:rFonts w:ascii="Avenir Next LT Pro" w:hAnsi="Avenir Next LT Pro"/>
                <w:bCs w:val="0"/>
                <w:sz w:val="26"/>
                <w:szCs w:val="26"/>
              </w:rPr>
            </w:pPr>
            <w:r>
              <w:rPr>
                <w:rFonts w:ascii="Avenir Next LT Pro" w:hAnsi="Avenir Next LT Pro"/>
                <w:bCs w:val="0"/>
                <w:sz w:val="26"/>
                <w:szCs w:val="26"/>
              </w:rPr>
              <w:t>Select through Checkbox(es)</w:t>
            </w:r>
          </w:p>
        </w:tc>
        <w:tc>
          <w:tcPr>
            <w:tcW w:w="1560" w:type="dxa"/>
            <w:shd w:val="clear" w:color="auto" w:fill="DEEAF6" w:themeFill="accent1" w:themeFillTint="33"/>
            <w:vAlign w:val="center"/>
          </w:tcPr>
          <w:p w:rsidR="00B73188" w:rsidRPr="00FB13DF" w:rsidRDefault="00B73188" w:rsidP="00B73188">
            <w:pPr>
              <w:jc w:val="center"/>
              <w:cnfStyle w:val="100000000000"/>
              <w:rPr>
                <w:rFonts w:ascii="Avenir Next LT Pro" w:hAnsi="Avenir Next LT Pro"/>
                <w:sz w:val="26"/>
                <w:szCs w:val="26"/>
              </w:rPr>
            </w:pPr>
            <w:r>
              <w:rPr>
                <w:rFonts w:ascii="Avenir Next LT Pro" w:hAnsi="Avenir Next LT Pro"/>
                <w:sz w:val="26"/>
                <w:szCs w:val="26"/>
              </w:rPr>
              <w:t>Total</w:t>
            </w:r>
            <w:r>
              <w:rPr>
                <w:rFonts w:ascii="Avenir Next LT Pro" w:hAnsi="Avenir Next LT Pro"/>
                <w:sz w:val="26"/>
                <w:szCs w:val="26"/>
              </w:rPr>
              <w:br/>
              <w:t>Students</w:t>
            </w:r>
          </w:p>
        </w:tc>
      </w:tr>
      <w:tr w:rsidR="00B73188" w:rsidRPr="00C91F36" w:rsidTr="00B73188">
        <w:trPr>
          <w:cnfStyle w:val="000000100000"/>
          <w:trHeight w:val="324"/>
        </w:trPr>
        <w:tc>
          <w:tcPr>
            <w:cnfStyle w:val="001000000000"/>
            <w:tcW w:w="3260" w:type="dxa"/>
          </w:tcPr>
          <w:p w:rsidR="00B73188" w:rsidRPr="00FB3632" w:rsidRDefault="00B73188" w:rsidP="00B73188">
            <w:pPr>
              <w:spacing w:before="20" w:after="20"/>
              <w:rPr>
                <w:rFonts w:ascii="Avenir Next LT Pro" w:hAnsi="Avenir Next LT Pro"/>
              </w:rPr>
            </w:pPr>
            <w:r w:rsidRPr="00FB3632">
              <w:rPr>
                <w:rFonts w:ascii="Avenir Next LT Pro" w:hAnsi="Avenir Next LT Pro"/>
                <w:color w:val="4472C4" w:themeColor="accent5"/>
              </w:rPr>
              <w:t>SELECT ALL</w:t>
            </w:r>
          </w:p>
        </w:tc>
        <w:tc>
          <w:tcPr>
            <w:tcW w:w="3686" w:type="dxa"/>
          </w:tcPr>
          <w:p w:rsidR="00B73188" w:rsidRDefault="00B73188" w:rsidP="00B73188">
            <w:pPr>
              <w:spacing w:before="20" w:after="20"/>
              <w:jc w:val="center"/>
              <w:cnfStyle w:val="000000100000"/>
              <w:rPr>
                <w:rFonts w:ascii="Segoe UI Symbol" w:hAnsi="Segoe UI Symbol"/>
              </w:rPr>
            </w:pPr>
          </w:p>
        </w:tc>
        <w:sdt>
          <w:sdtPr>
            <w:rPr>
              <w:rFonts w:ascii="Segoe UI Symbol" w:hAnsi="Segoe UI Symbol"/>
            </w:rPr>
            <w:id w:val="-486782105"/>
          </w:sdtPr>
          <w:sdtContent>
            <w:tc>
              <w:tcPr>
                <w:tcW w:w="1984" w:type="dxa"/>
              </w:tcPr>
              <w:p w:rsidR="00B73188" w:rsidRPr="00507384" w:rsidRDefault="00905C30" w:rsidP="00B73188">
                <w:pPr>
                  <w:spacing w:before="20" w:after="20"/>
                  <w:jc w:val="center"/>
                  <w:cnfStyle w:val="000000100000"/>
                  <w:rPr>
                    <w:rFonts w:ascii="Segoe UI Symbol" w:hAnsi="Segoe UI Symbol"/>
                  </w:rPr>
                </w:pPr>
                <w:r>
                  <w:rPr>
                    <w:rFonts w:ascii="Segoe UI Symbol" w:hAnsi="Segoe UI Symbol"/>
                  </w:rPr>
                  <w:sym w:font="Wingdings" w:char="F0FC"/>
                </w:r>
              </w:p>
            </w:tc>
          </w:sdtContent>
        </w:sdt>
        <w:tc>
          <w:tcPr>
            <w:tcW w:w="1560" w:type="dxa"/>
          </w:tcPr>
          <w:p w:rsidR="00B73188" w:rsidRPr="00507384" w:rsidRDefault="00B73188" w:rsidP="00B73188">
            <w:pPr>
              <w:spacing w:before="20" w:after="20"/>
              <w:jc w:val="center"/>
              <w:cnfStyle w:val="000000100000"/>
              <w:rPr>
                <w:rFonts w:ascii="Segoe UI Symbol" w:hAnsi="Segoe UI Symbol"/>
              </w:rPr>
            </w:pPr>
          </w:p>
        </w:tc>
      </w:tr>
      <w:tr w:rsidR="00B73188" w:rsidRPr="00C91F36" w:rsidTr="00B73188">
        <w:trPr>
          <w:trHeight w:val="324"/>
        </w:trPr>
        <w:tc>
          <w:tcPr>
            <w:cnfStyle w:val="001000000000"/>
            <w:tcW w:w="3260" w:type="dxa"/>
          </w:tcPr>
          <w:p w:rsidR="00B73188" w:rsidRPr="00B369C5" w:rsidRDefault="00B73188" w:rsidP="00B73188">
            <w:pPr>
              <w:spacing w:before="20" w:after="20"/>
              <w:rPr>
                <w:rFonts w:ascii="Avenir Next LT Pro" w:hAnsi="Avenir Next LT Pro"/>
                <w:b w:val="0"/>
              </w:rPr>
            </w:pPr>
            <w:r w:rsidRPr="00B369C5">
              <w:rPr>
                <w:rFonts w:ascii="Avenir Next LT Pro" w:hAnsi="Avenir Next LT Pro"/>
                <w:b w:val="0"/>
              </w:rPr>
              <w:t>C</w:t>
            </w:r>
            <w:r>
              <w:rPr>
                <w:rFonts w:ascii="Avenir Next LT Pro" w:hAnsi="Avenir Next LT Pro"/>
                <w:b w:val="0"/>
              </w:rPr>
              <w:t>hemical</w:t>
            </w:r>
            <w:r w:rsidRPr="00B369C5">
              <w:rPr>
                <w:rFonts w:ascii="Avenir Next LT Pro" w:hAnsi="Avenir Next LT Pro"/>
                <w:b w:val="0"/>
              </w:rPr>
              <w:t xml:space="preserve"> Engineering</w:t>
            </w:r>
          </w:p>
        </w:tc>
        <w:tc>
          <w:tcPr>
            <w:tcW w:w="3686" w:type="dxa"/>
          </w:tcPr>
          <w:p w:rsidR="00B73188" w:rsidRDefault="00B73188" w:rsidP="00B73188">
            <w:pPr>
              <w:spacing w:before="20" w:after="20"/>
              <w:jc w:val="center"/>
              <w:cnfStyle w:val="000000000000"/>
              <w:rPr>
                <w:rFonts w:ascii="Segoe UI Symbol" w:hAnsi="Segoe UI Symbol"/>
              </w:rPr>
            </w:pPr>
          </w:p>
        </w:tc>
        <w:sdt>
          <w:sdtPr>
            <w:rPr>
              <w:rFonts w:ascii="Segoe UI Symbol" w:hAnsi="Segoe UI Symbol"/>
            </w:rPr>
            <w:id w:val="-75906179"/>
          </w:sdtPr>
          <w:sdtContent>
            <w:tc>
              <w:tcPr>
                <w:tcW w:w="1984" w:type="dxa"/>
              </w:tcPr>
              <w:p w:rsidR="00B73188" w:rsidRPr="00507384" w:rsidRDefault="00905C30" w:rsidP="00B73188">
                <w:pPr>
                  <w:spacing w:before="20" w:after="20"/>
                  <w:jc w:val="center"/>
                  <w:cnfStyle w:val="000000000000"/>
                  <w:rPr>
                    <w:rFonts w:ascii="Segoe UI Symbol" w:hAnsi="Segoe UI Symbol"/>
                  </w:rPr>
                </w:pPr>
                <w:r>
                  <w:rPr>
                    <w:rFonts w:ascii="Segoe UI Symbol" w:hAnsi="Segoe UI Symbol"/>
                  </w:rPr>
                  <w:sym w:font="Wingdings" w:char="F0FC"/>
                </w:r>
              </w:p>
            </w:tc>
          </w:sdtContent>
        </w:sdt>
        <w:tc>
          <w:tcPr>
            <w:tcW w:w="1560" w:type="dxa"/>
          </w:tcPr>
          <w:p w:rsidR="00B73188" w:rsidRPr="00507384" w:rsidRDefault="00B73188" w:rsidP="00B73188">
            <w:pPr>
              <w:spacing w:before="20" w:after="20"/>
              <w:jc w:val="center"/>
              <w:cnfStyle w:val="000000000000"/>
              <w:rPr>
                <w:rFonts w:ascii="Segoe UI Symbol" w:hAnsi="Segoe UI Symbol"/>
              </w:rPr>
            </w:pPr>
            <w:r>
              <w:rPr>
                <w:rFonts w:ascii="Segoe UI Symbol" w:hAnsi="Segoe UI Symbol"/>
              </w:rPr>
              <w:t>37</w:t>
            </w:r>
          </w:p>
        </w:tc>
      </w:tr>
      <w:tr w:rsidR="00B73188" w:rsidRPr="00C91F36" w:rsidTr="00B73188">
        <w:trPr>
          <w:cnfStyle w:val="000000100000"/>
          <w:trHeight w:val="311"/>
        </w:trPr>
        <w:tc>
          <w:tcPr>
            <w:cnfStyle w:val="001000000000"/>
            <w:tcW w:w="3260" w:type="dxa"/>
          </w:tcPr>
          <w:p w:rsidR="00B73188" w:rsidRPr="00B369C5" w:rsidRDefault="00B73188" w:rsidP="00B73188">
            <w:pPr>
              <w:spacing w:before="20" w:after="20"/>
              <w:rPr>
                <w:rFonts w:ascii="Avenir Next LT Pro" w:hAnsi="Avenir Next LT Pro"/>
                <w:b w:val="0"/>
              </w:rPr>
            </w:pPr>
            <w:r w:rsidRPr="00B369C5">
              <w:rPr>
                <w:rFonts w:ascii="Avenir Next LT Pro" w:hAnsi="Avenir Next LT Pro"/>
                <w:b w:val="0"/>
              </w:rPr>
              <w:t>C</w:t>
            </w:r>
            <w:r>
              <w:rPr>
                <w:rFonts w:ascii="Avenir Next LT Pro" w:hAnsi="Avenir Next LT Pro"/>
                <w:b w:val="0"/>
              </w:rPr>
              <w:t>ivil</w:t>
            </w:r>
            <w:r w:rsidRPr="00B369C5">
              <w:rPr>
                <w:rFonts w:ascii="Avenir Next LT Pro" w:hAnsi="Avenir Next LT Pro"/>
                <w:b w:val="0"/>
              </w:rPr>
              <w:t xml:space="preserve"> Engineering</w:t>
            </w:r>
          </w:p>
        </w:tc>
        <w:tc>
          <w:tcPr>
            <w:tcW w:w="3686" w:type="dxa"/>
          </w:tcPr>
          <w:p w:rsidR="00B73188" w:rsidRDefault="00B73188" w:rsidP="00B73188">
            <w:pPr>
              <w:spacing w:before="20" w:after="20"/>
              <w:jc w:val="center"/>
              <w:cnfStyle w:val="000000100000"/>
              <w:rPr>
                <w:rFonts w:ascii="Segoe UI Symbol" w:hAnsi="Segoe UI Symbol"/>
              </w:rPr>
            </w:pPr>
          </w:p>
        </w:tc>
        <w:sdt>
          <w:sdtPr>
            <w:rPr>
              <w:rFonts w:ascii="Segoe UI Symbol" w:hAnsi="Segoe UI Symbol"/>
            </w:rPr>
            <w:id w:val="-1328129090"/>
          </w:sdtPr>
          <w:sdtContent>
            <w:tc>
              <w:tcPr>
                <w:tcW w:w="1984" w:type="dxa"/>
              </w:tcPr>
              <w:p w:rsidR="00B73188" w:rsidRPr="00507384" w:rsidRDefault="00905C30" w:rsidP="00B73188">
                <w:pPr>
                  <w:spacing w:before="20" w:after="20"/>
                  <w:jc w:val="center"/>
                  <w:cnfStyle w:val="000000100000"/>
                  <w:rPr>
                    <w:rFonts w:ascii="Segoe UI Symbol" w:hAnsi="Segoe UI Symbol"/>
                  </w:rPr>
                </w:pPr>
                <w:r>
                  <w:rPr>
                    <w:rFonts w:ascii="Segoe UI Symbol" w:hAnsi="Segoe UI Symbol"/>
                  </w:rPr>
                  <w:sym w:font="Wingdings" w:char="F0FC"/>
                </w:r>
              </w:p>
            </w:tc>
          </w:sdtContent>
        </w:sdt>
        <w:tc>
          <w:tcPr>
            <w:tcW w:w="1560" w:type="dxa"/>
          </w:tcPr>
          <w:p w:rsidR="00B73188" w:rsidRPr="00507384" w:rsidRDefault="00B73188" w:rsidP="00B73188">
            <w:pPr>
              <w:spacing w:before="20" w:after="20"/>
              <w:jc w:val="center"/>
              <w:cnfStyle w:val="000000100000"/>
              <w:rPr>
                <w:rFonts w:ascii="Segoe UI Symbol" w:hAnsi="Segoe UI Symbol"/>
              </w:rPr>
            </w:pPr>
            <w:r>
              <w:rPr>
                <w:rFonts w:ascii="Segoe UI Symbol" w:hAnsi="Segoe UI Symbol"/>
              </w:rPr>
              <w:t>50</w:t>
            </w:r>
          </w:p>
        </w:tc>
      </w:tr>
      <w:tr w:rsidR="00B73188" w:rsidRPr="00C91F36" w:rsidTr="00B73188">
        <w:trPr>
          <w:trHeight w:val="324"/>
        </w:trPr>
        <w:tc>
          <w:tcPr>
            <w:cnfStyle w:val="001000000000"/>
            <w:tcW w:w="3260" w:type="dxa"/>
          </w:tcPr>
          <w:p w:rsidR="00B73188" w:rsidRPr="00B369C5" w:rsidRDefault="00B73188" w:rsidP="00B73188">
            <w:pPr>
              <w:spacing w:before="20" w:after="20"/>
              <w:rPr>
                <w:rFonts w:ascii="Avenir Next LT Pro" w:hAnsi="Avenir Next LT Pro"/>
                <w:b w:val="0"/>
              </w:rPr>
            </w:pPr>
            <w:r w:rsidRPr="00B369C5">
              <w:rPr>
                <w:rFonts w:ascii="Avenir Next LT Pro" w:hAnsi="Avenir Next LT Pro"/>
                <w:b w:val="0"/>
              </w:rPr>
              <w:t>Computer Science and Engineering</w:t>
            </w:r>
          </w:p>
        </w:tc>
        <w:tc>
          <w:tcPr>
            <w:tcW w:w="3686" w:type="dxa"/>
          </w:tcPr>
          <w:p w:rsidR="00B73188" w:rsidRDefault="00B73188" w:rsidP="00B73188">
            <w:pPr>
              <w:spacing w:before="20" w:after="20"/>
              <w:jc w:val="center"/>
              <w:cnfStyle w:val="000000000000"/>
              <w:rPr>
                <w:rFonts w:ascii="Segoe UI Symbol" w:hAnsi="Segoe UI Symbol"/>
              </w:rPr>
            </w:pPr>
          </w:p>
        </w:tc>
        <w:sdt>
          <w:sdtPr>
            <w:rPr>
              <w:rFonts w:ascii="Segoe UI Symbol" w:hAnsi="Segoe UI Symbol"/>
            </w:rPr>
            <w:id w:val="-1057541757"/>
          </w:sdtPr>
          <w:sdtContent>
            <w:tc>
              <w:tcPr>
                <w:tcW w:w="1984" w:type="dxa"/>
              </w:tcPr>
              <w:p w:rsidR="00B73188" w:rsidRPr="00507384" w:rsidRDefault="00905C30" w:rsidP="00B73188">
                <w:pPr>
                  <w:spacing w:before="20" w:after="20"/>
                  <w:jc w:val="center"/>
                  <w:cnfStyle w:val="000000000000"/>
                  <w:rPr>
                    <w:rFonts w:ascii="Segoe UI Symbol" w:hAnsi="Segoe UI Symbol"/>
                  </w:rPr>
                </w:pPr>
                <w:r>
                  <w:rPr>
                    <w:rFonts w:ascii="Segoe UI Symbol" w:hAnsi="Segoe UI Symbol"/>
                  </w:rPr>
                  <w:sym w:font="Wingdings" w:char="F0FC"/>
                </w:r>
              </w:p>
            </w:tc>
          </w:sdtContent>
        </w:sdt>
        <w:tc>
          <w:tcPr>
            <w:tcW w:w="1560" w:type="dxa"/>
          </w:tcPr>
          <w:p w:rsidR="00B73188" w:rsidRPr="00507384" w:rsidRDefault="00B73188" w:rsidP="00B73188">
            <w:pPr>
              <w:spacing w:before="20" w:after="20"/>
              <w:jc w:val="center"/>
              <w:cnfStyle w:val="000000000000"/>
              <w:rPr>
                <w:rFonts w:ascii="Segoe UI Symbol" w:hAnsi="Segoe UI Symbol"/>
              </w:rPr>
            </w:pPr>
            <w:r>
              <w:rPr>
                <w:rFonts w:ascii="Segoe UI Symbol" w:hAnsi="Segoe UI Symbol"/>
              </w:rPr>
              <w:t>129</w:t>
            </w:r>
          </w:p>
        </w:tc>
      </w:tr>
      <w:tr w:rsidR="00B73188" w:rsidRPr="00C91F36" w:rsidTr="00B73188">
        <w:trPr>
          <w:cnfStyle w:val="000000100000"/>
          <w:trHeight w:val="324"/>
        </w:trPr>
        <w:tc>
          <w:tcPr>
            <w:cnfStyle w:val="001000000000"/>
            <w:tcW w:w="3260" w:type="dxa"/>
          </w:tcPr>
          <w:p w:rsidR="00B73188" w:rsidRPr="00B369C5" w:rsidRDefault="00B73188" w:rsidP="00B73188">
            <w:pPr>
              <w:spacing w:before="20" w:after="20"/>
              <w:rPr>
                <w:rFonts w:ascii="Avenir Next LT Pro" w:hAnsi="Avenir Next LT Pro"/>
                <w:b w:val="0"/>
              </w:rPr>
            </w:pPr>
            <w:r w:rsidRPr="00B369C5">
              <w:rPr>
                <w:rFonts w:ascii="Avenir Next LT Pro" w:hAnsi="Avenir Next LT Pro"/>
                <w:b w:val="0"/>
              </w:rPr>
              <w:t>Electrical Engineering</w:t>
            </w:r>
          </w:p>
        </w:tc>
        <w:tc>
          <w:tcPr>
            <w:tcW w:w="3686" w:type="dxa"/>
          </w:tcPr>
          <w:p w:rsidR="00B73188" w:rsidRDefault="00B73188" w:rsidP="00B73188">
            <w:pPr>
              <w:spacing w:before="20" w:after="20"/>
              <w:jc w:val="center"/>
              <w:cnfStyle w:val="000000100000"/>
              <w:rPr>
                <w:rFonts w:ascii="Segoe UI Symbol" w:hAnsi="Segoe UI Symbol"/>
              </w:rPr>
            </w:pPr>
          </w:p>
        </w:tc>
        <w:sdt>
          <w:sdtPr>
            <w:rPr>
              <w:rFonts w:ascii="Segoe UI Symbol" w:hAnsi="Segoe UI Symbol"/>
            </w:rPr>
            <w:id w:val="-571745372"/>
          </w:sdtPr>
          <w:sdtContent>
            <w:tc>
              <w:tcPr>
                <w:tcW w:w="1984" w:type="dxa"/>
              </w:tcPr>
              <w:p w:rsidR="00B73188" w:rsidRPr="00507384" w:rsidRDefault="00905C30" w:rsidP="00B73188">
                <w:pPr>
                  <w:spacing w:before="20" w:after="20"/>
                  <w:jc w:val="center"/>
                  <w:cnfStyle w:val="000000100000"/>
                  <w:rPr>
                    <w:rFonts w:ascii="Segoe UI Symbol" w:hAnsi="Segoe UI Symbol"/>
                  </w:rPr>
                </w:pPr>
                <w:r>
                  <w:rPr>
                    <w:rFonts w:ascii="Segoe UI Symbol" w:hAnsi="Segoe UI Symbol"/>
                  </w:rPr>
                  <w:sym w:font="Wingdings" w:char="F0FC"/>
                </w:r>
              </w:p>
            </w:tc>
          </w:sdtContent>
        </w:sdt>
        <w:tc>
          <w:tcPr>
            <w:tcW w:w="1560" w:type="dxa"/>
          </w:tcPr>
          <w:p w:rsidR="00B73188" w:rsidRPr="00507384" w:rsidRDefault="00B73188" w:rsidP="00B73188">
            <w:pPr>
              <w:spacing w:before="20" w:after="20"/>
              <w:jc w:val="center"/>
              <w:cnfStyle w:val="000000100000"/>
              <w:rPr>
                <w:rFonts w:ascii="Segoe UI Symbol" w:hAnsi="Segoe UI Symbol"/>
              </w:rPr>
            </w:pPr>
            <w:r>
              <w:rPr>
                <w:rFonts w:ascii="Segoe UI Symbol" w:hAnsi="Segoe UI Symbol"/>
              </w:rPr>
              <w:t>111</w:t>
            </w:r>
          </w:p>
        </w:tc>
      </w:tr>
      <w:tr w:rsidR="00B73188" w:rsidRPr="00C91F36" w:rsidTr="00B73188">
        <w:trPr>
          <w:trHeight w:val="311"/>
        </w:trPr>
        <w:tc>
          <w:tcPr>
            <w:cnfStyle w:val="001000000000"/>
            <w:tcW w:w="3260" w:type="dxa"/>
          </w:tcPr>
          <w:p w:rsidR="00B73188" w:rsidRPr="00B369C5" w:rsidRDefault="00B73188" w:rsidP="00B73188">
            <w:pPr>
              <w:spacing w:before="20" w:after="20"/>
              <w:rPr>
                <w:rFonts w:ascii="Avenir Next LT Pro" w:hAnsi="Avenir Next LT Pro"/>
                <w:b w:val="0"/>
              </w:rPr>
            </w:pPr>
            <w:r w:rsidRPr="00B369C5">
              <w:rPr>
                <w:rFonts w:ascii="Avenir Next LT Pro" w:hAnsi="Avenir Next LT Pro"/>
                <w:b w:val="0"/>
              </w:rPr>
              <w:t>Electronics &amp; Communication Engineering</w:t>
            </w:r>
          </w:p>
        </w:tc>
        <w:tc>
          <w:tcPr>
            <w:tcW w:w="3686" w:type="dxa"/>
          </w:tcPr>
          <w:p w:rsidR="00B73188" w:rsidRDefault="00B73188" w:rsidP="00B73188">
            <w:pPr>
              <w:spacing w:before="20" w:after="20"/>
              <w:jc w:val="center"/>
              <w:cnfStyle w:val="000000000000"/>
              <w:rPr>
                <w:rFonts w:ascii="Segoe UI Symbol" w:hAnsi="Segoe UI Symbol"/>
              </w:rPr>
            </w:pPr>
          </w:p>
        </w:tc>
        <w:sdt>
          <w:sdtPr>
            <w:rPr>
              <w:rFonts w:ascii="Segoe UI Symbol" w:hAnsi="Segoe UI Symbol"/>
            </w:rPr>
            <w:id w:val="1788236231"/>
          </w:sdtPr>
          <w:sdtContent>
            <w:tc>
              <w:tcPr>
                <w:tcW w:w="1984" w:type="dxa"/>
              </w:tcPr>
              <w:p w:rsidR="00B73188" w:rsidRPr="00507384" w:rsidRDefault="00905C30" w:rsidP="00B73188">
                <w:pPr>
                  <w:spacing w:before="20" w:after="20"/>
                  <w:jc w:val="center"/>
                  <w:cnfStyle w:val="000000000000"/>
                  <w:rPr>
                    <w:rFonts w:ascii="Segoe UI Symbol" w:hAnsi="Segoe UI Symbol"/>
                  </w:rPr>
                </w:pPr>
                <w:r>
                  <w:rPr>
                    <w:rFonts w:ascii="Segoe UI Symbol" w:hAnsi="Segoe UI Symbol"/>
                  </w:rPr>
                  <w:sym w:font="Wingdings" w:char="F0FC"/>
                </w:r>
              </w:p>
            </w:tc>
          </w:sdtContent>
        </w:sdt>
        <w:tc>
          <w:tcPr>
            <w:tcW w:w="1560" w:type="dxa"/>
          </w:tcPr>
          <w:p w:rsidR="00B73188" w:rsidRPr="00507384" w:rsidRDefault="00B73188" w:rsidP="00B73188">
            <w:pPr>
              <w:spacing w:before="20" w:after="20"/>
              <w:jc w:val="center"/>
              <w:cnfStyle w:val="000000000000"/>
              <w:rPr>
                <w:rFonts w:ascii="Segoe UI Symbol" w:hAnsi="Segoe UI Symbol"/>
              </w:rPr>
            </w:pPr>
            <w:r>
              <w:rPr>
                <w:rFonts w:ascii="Segoe UI Symbol" w:hAnsi="Segoe UI Symbol"/>
              </w:rPr>
              <w:t>113</w:t>
            </w:r>
          </w:p>
        </w:tc>
      </w:tr>
      <w:tr w:rsidR="00B73188" w:rsidRPr="00C91F36" w:rsidTr="00B73188">
        <w:trPr>
          <w:cnfStyle w:val="000000100000"/>
          <w:trHeight w:val="273"/>
        </w:trPr>
        <w:tc>
          <w:tcPr>
            <w:cnfStyle w:val="001000000000"/>
            <w:tcW w:w="3260" w:type="dxa"/>
          </w:tcPr>
          <w:p w:rsidR="00B73188" w:rsidRPr="00B369C5" w:rsidRDefault="00B73188" w:rsidP="00B73188">
            <w:pPr>
              <w:spacing w:before="20" w:after="20"/>
              <w:rPr>
                <w:rFonts w:ascii="Avenir Next LT Pro" w:hAnsi="Avenir Next LT Pro"/>
              </w:rPr>
            </w:pPr>
            <w:r w:rsidRPr="00B369C5">
              <w:rPr>
                <w:rFonts w:ascii="Avenir Next LT Pro" w:hAnsi="Avenir Next LT Pro"/>
                <w:b w:val="0"/>
              </w:rPr>
              <w:t>Engineering Physics</w:t>
            </w:r>
          </w:p>
        </w:tc>
        <w:tc>
          <w:tcPr>
            <w:tcW w:w="3686" w:type="dxa"/>
          </w:tcPr>
          <w:p w:rsidR="00B73188" w:rsidRDefault="00B73188" w:rsidP="00B73188">
            <w:pPr>
              <w:spacing w:before="20" w:after="20"/>
              <w:jc w:val="center"/>
              <w:cnfStyle w:val="000000100000"/>
              <w:rPr>
                <w:rFonts w:ascii="Segoe UI Symbol" w:hAnsi="Segoe UI Symbol"/>
              </w:rPr>
            </w:pPr>
          </w:p>
        </w:tc>
        <w:sdt>
          <w:sdtPr>
            <w:rPr>
              <w:rFonts w:ascii="Segoe UI Symbol" w:hAnsi="Segoe UI Symbol"/>
            </w:rPr>
            <w:id w:val="-646282011"/>
          </w:sdtPr>
          <w:sdtContent>
            <w:tc>
              <w:tcPr>
                <w:tcW w:w="1984" w:type="dxa"/>
              </w:tcPr>
              <w:p w:rsidR="00B73188" w:rsidRPr="00507384" w:rsidRDefault="00905C30" w:rsidP="00B73188">
                <w:pPr>
                  <w:spacing w:before="20" w:after="20"/>
                  <w:jc w:val="center"/>
                  <w:cnfStyle w:val="000000100000"/>
                  <w:rPr>
                    <w:rFonts w:ascii="Segoe UI Symbol" w:hAnsi="Segoe UI Symbol"/>
                  </w:rPr>
                </w:pPr>
                <w:r>
                  <w:rPr>
                    <w:rFonts w:ascii="Segoe UI Symbol" w:hAnsi="Segoe UI Symbol"/>
                  </w:rPr>
                  <w:sym w:font="Wingdings" w:char="F0FC"/>
                </w:r>
              </w:p>
            </w:tc>
          </w:sdtContent>
        </w:sdt>
        <w:tc>
          <w:tcPr>
            <w:tcW w:w="1560" w:type="dxa"/>
          </w:tcPr>
          <w:p w:rsidR="00B73188" w:rsidRPr="00507384" w:rsidRDefault="00B73188" w:rsidP="00B73188">
            <w:pPr>
              <w:spacing w:before="20" w:after="20"/>
              <w:jc w:val="center"/>
              <w:cnfStyle w:val="000000100000"/>
              <w:rPr>
                <w:rFonts w:ascii="Segoe UI Symbol" w:hAnsi="Segoe UI Symbol"/>
              </w:rPr>
            </w:pPr>
            <w:r>
              <w:rPr>
                <w:rFonts w:ascii="Segoe UI Symbol" w:hAnsi="Segoe UI Symbol"/>
              </w:rPr>
              <w:t>20</w:t>
            </w:r>
          </w:p>
        </w:tc>
      </w:tr>
      <w:tr w:rsidR="00B73188" w:rsidRPr="00C91F36" w:rsidTr="00B73188">
        <w:trPr>
          <w:trHeight w:val="311"/>
        </w:trPr>
        <w:tc>
          <w:tcPr>
            <w:cnfStyle w:val="001000000000"/>
            <w:tcW w:w="3260" w:type="dxa"/>
          </w:tcPr>
          <w:p w:rsidR="00B73188" w:rsidRPr="00B369C5" w:rsidRDefault="00B73188" w:rsidP="00B73188">
            <w:pPr>
              <w:spacing w:before="20" w:after="20"/>
              <w:rPr>
                <w:rFonts w:ascii="Avenir Next LT Pro" w:hAnsi="Avenir Next LT Pro"/>
                <w:b w:val="0"/>
              </w:rPr>
            </w:pPr>
            <w:r w:rsidRPr="00B369C5">
              <w:rPr>
                <w:rFonts w:ascii="Avenir Next LT Pro" w:hAnsi="Avenir Next LT Pro"/>
                <w:b w:val="0"/>
              </w:rPr>
              <w:t>Environmental Engineering</w:t>
            </w:r>
          </w:p>
        </w:tc>
        <w:tc>
          <w:tcPr>
            <w:tcW w:w="3686" w:type="dxa"/>
          </w:tcPr>
          <w:p w:rsidR="00B73188" w:rsidRDefault="00B73188" w:rsidP="00B73188">
            <w:pPr>
              <w:spacing w:before="20" w:after="20"/>
              <w:jc w:val="center"/>
              <w:cnfStyle w:val="000000000000"/>
              <w:rPr>
                <w:rFonts w:ascii="Segoe UI Symbol" w:hAnsi="Segoe UI Symbol"/>
              </w:rPr>
            </w:pPr>
          </w:p>
        </w:tc>
        <w:sdt>
          <w:sdtPr>
            <w:rPr>
              <w:rFonts w:ascii="Segoe UI Symbol" w:hAnsi="Segoe UI Symbol"/>
            </w:rPr>
            <w:id w:val="-142194376"/>
          </w:sdtPr>
          <w:sdtContent>
            <w:tc>
              <w:tcPr>
                <w:tcW w:w="1984" w:type="dxa"/>
              </w:tcPr>
              <w:p w:rsidR="00B73188" w:rsidRPr="00507384" w:rsidRDefault="00905C30" w:rsidP="00B73188">
                <w:pPr>
                  <w:spacing w:before="20" w:after="20"/>
                  <w:jc w:val="center"/>
                  <w:cnfStyle w:val="000000000000"/>
                  <w:rPr>
                    <w:rFonts w:ascii="Segoe UI Symbol" w:hAnsi="Segoe UI Symbol"/>
                  </w:rPr>
                </w:pPr>
                <w:r>
                  <w:rPr>
                    <w:rFonts w:ascii="Segoe UI Symbol" w:hAnsi="Segoe UI Symbol"/>
                  </w:rPr>
                  <w:sym w:font="Wingdings" w:char="F0FC"/>
                </w:r>
              </w:p>
            </w:tc>
          </w:sdtContent>
        </w:sdt>
        <w:tc>
          <w:tcPr>
            <w:tcW w:w="1560" w:type="dxa"/>
          </w:tcPr>
          <w:p w:rsidR="00B73188" w:rsidRPr="00507384" w:rsidRDefault="00B73188" w:rsidP="00B73188">
            <w:pPr>
              <w:spacing w:before="20" w:after="20"/>
              <w:jc w:val="center"/>
              <w:cnfStyle w:val="000000000000"/>
              <w:rPr>
                <w:rFonts w:ascii="Segoe UI Symbol" w:hAnsi="Segoe UI Symbol"/>
              </w:rPr>
            </w:pPr>
            <w:r>
              <w:rPr>
                <w:rFonts w:ascii="Segoe UI Symbol" w:hAnsi="Segoe UI Symbol"/>
              </w:rPr>
              <w:t>32</w:t>
            </w:r>
          </w:p>
        </w:tc>
      </w:tr>
      <w:tr w:rsidR="00B73188" w:rsidRPr="00C91F36" w:rsidTr="00B73188">
        <w:trPr>
          <w:cnfStyle w:val="000000100000"/>
          <w:trHeight w:val="324"/>
        </w:trPr>
        <w:tc>
          <w:tcPr>
            <w:cnfStyle w:val="001000000000"/>
            <w:tcW w:w="3260" w:type="dxa"/>
          </w:tcPr>
          <w:p w:rsidR="00B73188" w:rsidRPr="00B369C5" w:rsidRDefault="00B73188" w:rsidP="00B73188">
            <w:pPr>
              <w:spacing w:before="20" w:after="20"/>
              <w:rPr>
                <w:rFonts w:ascii="Avenir Next LT Pro" w:hAnsi="Avenir Next LT Pro"/>
                <w:b w:val="0"/>
              </w:rPr>
            </w:pPr>
            <w:r w:rsidRPr="00B369C5">
              <w:rPr>
                <w:rFonts w:ascii="Avenir Next LT Pro" w:hAnsi="Avenir Next LT Pro"/>
                <w:b w:val="0"/>
              </w:rPr>
              <w:t>Mechanical Engineering</w:t>
            </w:r>
          </w:p>
        </w:tc>
        <w:tc>
          <w:tcPr>
            <w:tcW w:w="3686" w:type="dxa"/>
          </w:tcPr>
          <w:p w:rsidR="00B73188" w:rsidRDefault="00B73188" w:rsidP="00B73188">
            <w:pPr>
              <w:spacing w:before="20" w:after="20"/>
              <w:cnfStyle w:val="000000100000"/>
              <w:rPr>
                <w:rFonts w:ascii="Segoe UI Symbol" w:hAnsi="Segoe UI Symbol"/>
              </w:rPr>
            </w:pPr>
            <w:r w:rsidRPr="00B73188">
              <w:rPr>
                <w:rFonts w:ascii="Segoe UI Symbol" w:hAnsi="Segoe UI Symbol"/>
              </w:rPr>
              <w:t>Mechanical Engineering</w:t>
            </w:r>
          </w:p>
        </w:tc>
        <w:sdt>
          <w:sdtPr>
            <w:rPr>
              <w:rFonts w:ascii="Segoe UI Symbol" w:hAnsi="Segoe UI Symbol"/>
            </w:rPr>
            <w:id w:val="-430663824"/>
          </w:sdtPr>
          <w:sdtContent>
            <w:tc>
              <w:tcPr>
                <w:tcW w:w="1984" w:type="dxa"/>
              </w:tcPr>
              <w:p w:rsidR="00B73188" w:rsidRPr="00507384" w:rsidRDefault="00905C30" w:rsidP="00B73188">
                <w:pPr>
                  <w:spacing w:before="20" w:after="20"/>
                  <w:jc w:val="center"/>
                  <w:cnfStyle w:val="000000100000"/>
                  <w:rPr>
                    <w:rFonts w:ascii="Segoe UI Symbol" w:hAnsi="Segoe UI Symbol"/>
                  </w:rPr>
                </w:pPr>
                <w:r>
                  <w:rPr>
                    <w:rFonts w:ascii="Segoe UI Symbol" w:hAnsi="Segoe UI Symbol"/>
                  </w:rPr>
                  <w:sym w:font="Wingdings" w:char="F0FC"/>
                </w:r>
              </w:p>
            </w:tc>
          </w:sdtContent>
        </w:sdt>
        <w:tc>
          <w:tcPr>
            <w:tcW w:w="1560" w:type="dxa"/>
          </w:tcPr>
          <w:p w:rsidR="00B73188" w:rsidRPr="00507384" w:rsidRDefault="00B73188" w:rsidP="00B73188">
            <w:pPr>
              <w:spacing w:before="20" w:after="20"/>
              <w:jc w:val="center"/>
              <w:cnfStyle w:val="000000100000"/>
              <w:rPr>
                <w:rFonts w:ascii="Segoe UI Symbol" w:hAnsi="Segoe UI Symbol"/>
              </w:rPr>
            </w:pPr>
            <w:r>
              <w:rPr>
                <w:rFonts w:ascii="Segoe UI Symbol" w:hAnsi="Segoe UI Symbol"/>
              </w:rPr>
              <w:t>96</w:t>
            </w:r>
          </w:p>
        </w:tc>
      </w:tr>
      <w:tr w:rsidR="00B73188" w:rsidRPr="00C91F36" w:rsidTr="00B73188">
        <w:trPr>
          <w:trHeight w:val="324"/>
        </w:trPr>
        <w:tc>
          <w:tcPr>
            <w:cnfStyle w:val="001000000000"/>
            <w:tcW w:w="3260" w:type="dxa"/>
          </w:tcPr>
          <w:p w:rsidR="00B73188" w:rsidRPr="00B369C5" w:rsidRDefault="00B73188" w:rsidP="00B73188">
            <w:pPr>
              <w:spacing w:before="20" w:after="20"/>
              <w:rPr>
                <w:rFonts w:ascii="Avenir Next LT Pro" w:hAnsi="Avenir Next LT Pro"/>
              </w:rPr>
            </w:pPr>
          </w:p>
        </w:tc>
        <w:tc>
          <w:tcPr>
            <w:tcW w:w="3686" w:type="dxa"/>
          </w:tcPr>
          <w:p w:rsidR="00B73188" w:rsidRDefault="00B73188" w:rsidP="00B73188">
            <w:pPr>
              <w:spacing w:before="20" w:after="20"/>
              <w:cnfStyle w:val="000000000000"/>
              <w:rPr>
                <w:rFonts w:ascii="Segoe UI Symbol" w:hAnsi="Segoe UI Symbol"/>
              </w:rPr>
            </w:pPr>
            <w:r w:rsidRPr="00B73188">
              <w:rPr>
                <w:rFonts w:ascii="Segoe UI Symbol" w:hAnsi="Segoe UI Symbol"/>
              </w:rPr>
              <w:t>Mining Machinery Engineering</w:t>
            </w:r>
          </w:p>
        </w:tc>
        <w:sdt>
          <w:sdtPr>
            <w:rPr>
              <w:rFonts w:ascii="Segoe UI Symbol" w:hAnsi="Segoe UI Symbol"/>
            </w:rPr>
            <w:id w:val="897633921"/>
          </w:sdtPr>
          <w:sdtContent>
            <w:tc>
              <w:tcPr>
                <w:tcW w:w="1984" w:type="dxa"/>
              </w:tcPr>
              <w:p w:rsidR="00B73188" w:rsidRDefault="00905C30" w:rsidP="00B73188">
                <w:pPr>
                  <w:spacing w:before="20" w:after="20"/>
                  <w:jc w:val="center"/>
                  <w:cnfStyle w:val="000000000000"/>
                  <w:rPr>
                    <w:rFonts w:ascii="Segoe UI Symbol" w:hAnsi="Segoe UI Symbol"/>
                  </w:rPr>
                </w:pPr>
                <w:r>
                  <w:rPr>
                    <w:rFonts w:ascii="Segoe UI Symbol" w:hAnsi="Segoe UI Symbol"/>
                  </w:rPr>
                  <w:sym w:font="Wingdings" w:char="F0FC"/>
                </w:r>
              </w:p>
            </w:tc>
          </w:sdtContent>
        </w:sdt>
        <w:tc>
          <w:tcPr>
            <w:tcW w:w="1560" w:type="dxa"/>
          </w:tcPr>
          <w:p w:rsidR="00B73188" w:rsidRDefault="00B73188" w:rsidP="00B73188">
            <w:pPr>
              <w:spacing w:before="20" w:after="20"/>
              <w:jc w:val="center"/>
              <w:cnfStyle w:val="000000000000"/>
              <w:rPr>
                <w:rFonts w:ascii="Segoe UI Symbol" w:hAnsi="Segoe UI Symbol"/>
              </w:rPr>
            </w:pPr>
            <w:r>
              <w:rPr>
                <w:rFonts w:ascii="Segoe UI Symbol" w:hAnsi="Segoe UI Symbol"/>
              </w:rPr>
              <w:t>41</w:t>
            </w:r>
          </w:p>
        </w:tc>
      </w:tr>
      <w:tr w:rsidR="00B73188" w:rsidRPr="00C91F36" w:rsidTr="00B73188">
        <w:trPr>
          <w:cnfStyle w:val="000000100000"/>
          <w:trHeight w:val="324"/>
        </w:trPr>
        <w:tc>
          <w:tcPr>
            <w:cnfStyle w:val="001000000000"/>
            <w:tcW w:w="3260" w:type="dxa"/>
          </w:tcPr>
          <w:p w:rsidR="00B73188" w:rsidRPr="00B369C5" w:rsidRDefault="00B73188" w:rsidP="00B73188">
            <w:pPr>
              <w:spacing w:before="20" w:after="20"/>
              <w:rPr>
                <w:rFonts w:ascii="Avenir Next LT Pro" w:hAnsi="Avenir Next LT Pro"/>
                <w:b w:val="0"/>
              </w:rPr>
            </w:pPr>
            <w:r w:rsidRPr="00B369C5">
              <w:rPr>
                <w:rFonts w:ascii="Avenir Next LT Pro" w:hAnsi="Avenir Next LT Pro"/>
                <w:b w:val="0"/>
              </w:rPr>
              <w:t>Mineral &amp; Metallurgical Engineering</w:t>
            </w:r>
          </w:p>
        </w:tc>
        <w:tc>
          <w:tcPr>
            <w:tcW w:w="3686" w:type="dxa"/>
          </w:tcPr>
          <w:p w:rsidR="00B73188" w:rsidRDefault="00B73188" w:rsidP="00B73188">
            <w:pPr>
              <w:spacing w:before="20" w:after="20"/>
              <w:jc w:val="center"/>
              <w:cnfStyle w:val="000000100000"/>
              <w:rPr>
                <w:rFonts w:ascii="Segoe UI Symbol" w:hAnsi="Segoe UI Symbol"/>
              </w:rPr>
            </w:pPr>
          </w:p>
        </w:tc>
        <w:sdt>
          <w:sdtPr>
            <w:rPr>
              <w:rFonts w:ascii="Segoe UI Symbol" w:hAnsi="Segoe UI Symbol"/>
            </w:rPr>
            <w:id w:val="1881666352"/>
          </w:sdtPr>
          <w:sdtContent>
            <w:tc>
              <w:tcPr>
                <w:tcW w:w="1984" w:type="dxa"/>
              </w:tcPr>
              <w:p w:rsidR="00B73188" w:rsidRPr="00507384" w:rsidRDefault="00905C30" w:rsidP="00B73188">
                <w:pPr>
                  <w:spacing w:before="20" w:after="20"/>
                  <w:jc w:val="center"/>
                  <w:cnfStyle w:val="000000100000"/>
                  <w:rPr>
                    <w:rFonts w:ascii="Segoe UI Symbol" w:hAnsi="Segoe UI Symbol"/>
                  </w:rPr>
                </w:pPr>
                <w:r>
                  <w:rPr>
                    <w:rFonts w:ascii="Segoe UI Symbol" w:hAnsi="Segoe UI Symbol"/>
                  </w:rPr>
                  <w:sym w:font="Wingdings" w:char="F0FC"/>
                </w:r>
              </w:p>
            </w:tc>
          </w:sdtContent>
        </w:sdt>
        <w:tc>
          <w:tcPr>
            <w:tcW w:w="1560" w:type="dxa"/>
          </w:tcPr>
          <w:p w:rsidR="00B73188" w:rsidRPr="00507384" w:rsidRDefault="00B73188" w:rsidP="00B73188">
            <w:pPr>
              <w:spacing w:before="20" w:after="20"/>
              <w:jc w:val="center"/>
              <w:cnfStyle w:val="000000100000"/>
              <w:rPr>
                <w:rFonts w:ascii="Segoe UI Symbol" w:hAnsi="Segoe UI Symbol"/>
              </w:rPr>
            </w:pPr>
            <w:r>
              <w:rPr>
                <w:rFonts w:ascii="Segoe UI Symbol" w:hAnsi="Segoe UI Symbol"/>
              </w:rPr>
              <w:t>29</w:t>
            </w:r>
          </w:p>
        </w:tc>
      </w:tr>
      <w:tr w:rsidR="00B73188" w:rsidRPr="00C91F36" w:rsidTr="00B73188">
        <w:trPr>
          <w:trHeight w:val="311"/>
        </w:trPr>
        <w:tc>
          <w:tcPr>
            <w:cnfStyle w:val="001000000000"/>
            <w:tcW w:w="3260" w:type="dxa"/>
          </w:tcPr>
          <w:p w:rsidR="00B73188" w:rsidRPr="00B369C5" w:rsidRDefault="00B73188" w:rsidP="00B73188">
            <w:pPr>
              <w:spacing w:before="20" w:after="20"/>
              <w:rPr>
                <w:rFonts w:ascii="Avenir Next LT Pro" w:hAnsi="Avenir Next LT Pro"/>
                <w:b w:val="0"/>
              </w:rPr>
            </w:pPr>
            <w:r w:rsidRPr="00B369C5">
              <w:rPr>
                <w:rFonts w:ascii="Avenir Next LT Pro" w:hAnsi="Avenir Next LT Pro"/>
                <w:b w:val="0"/>
              </w:rPr>
              <w:t>Mining Engineering</w:t>
            </w:r>
          </w:p>
        </w:tc>
        <w:tc>
          <w:tcPr>
            <w:tcW w:w="3686" w:type="dxa"/>
          </w:tcPr>
          <w:p w:rsidR="00B73188" w:rsidRDefault="00B73188" w:rsidP="00B73188">
            <w:pPr>
              <w:spacing w:before="20" w:after="20"/>
              <w:jc w:val="center"/>
              <w:cnfStyle w:val="000000000000"/>
              <w:rPr>
                <w:rFonts w:ascii="Segoe UI Symbol" w:hAnsi="Segoe UI Symbol"/>
              </w:rPr>
            </w:pPr>
          </w:p>
        </w:tc>
        <w:sdt>
          <w:sdtPr>
            <w:rPr>
              <w:rFonts w:ascii="Segoe UI Symbol" w:hAnsi="Segoe UI Symbol"/>
            </w:rPr>
            <w:id w:val="-615448844"/>
          </w:sdtPr>
          <w:sdtContent>
            <w:tc>
              <w:tcPr>
                <w:tcW w:w="1984" w:type="dxa"/>
              </w:tcPr>
              <w:p w:rsidR="00B73188" w:rsidRPr="00507384" w:rsidRDefault="00905C30" w:rsidP="00B73188">
                <w:pPr>
                  <w:spacing w:before="20" w:after="20"/>
                  <w:jc w:val="center"/>
                  <w:cnfStyle w:val="000000000000"/>
                  <w:rPr>
                    <w:rFonts w:ascii="Segoe UI Symbol" w:hAnsi="Segoe UI Symbol"/>
                  </w:rPr>
                </w:pPr>
                <w:r>
                  <w:rPr>
                    <w:rFonts w:ascii="Segoe UI Symbol" w:hAnsi="Segoe UI Symbol"/>
                  </w:rPr>
                  <w:sym w:font="Wingdings" w:char="F0FC"/>
                </w:r>
              </w:p>
            </w:tc>
          </w:sdtContent>
        </w:sdt>
        <w:tc>
          <w:tcPr>
            <w:tcW w:w="1560" w:type="dxa"/>
          </w:tcPr>
          <w:p w:rsidR="00B73188" w:rsidRPr="00507384" w:rsidRDefault="00B73188" w:rsidP="00B73188">
            <w:pPr>
              <w:spacing w:before="20" w:after="20"/>
              <w:jc w:val="center"/>
              <w:cnfStyle w:val="000000000000"/>
              <w:rPr>
                <w:rFonts w:ascii="Segoe UI Symbol" w:hAnsi="Segoe UI Symbol"/>
              </w:rPr>
            </w:pPr>
            <w:r>
              <w:rPr>
                <w:rFonts w:ascii="Segoe UI Symbol" w:hAnsi="Segoe UI Symbol"/>
              </w:rPr>
              <w:t>85</w:t>
            </w:r>
          </w:p>
        </w:tc>
      </w:tr>
      <w:tr w:rsidR="00B73188" w:rsidRPr="00C91F36" w:rsidTr="00B73188">
        <w:trPr>
          <w:cnfStyle w:val="000000100000"/>
          <w:trHeight w:val="311"/>
        </w:trPr>
        <w:tc>
          <w:tcPr>
            <w:cnfStyle w:val="001000000000"/>
            <w:tcW w:w="3260" w:type="dxa"/>
          </w:tcPr>
          <w:p w:rsidR="00B73188" w:rsidRPr="00B369C5" w:rsidRDefault="00B73188" w:rsidP="00B73188">
            <w:pPr>
              <w:spacing w:before="20" w:after="20"/>
              <w:rPr>
                <w:rFonts w:ascii="Avenir Next LT Pro" w:hAnsi="Avenir Next LT Pro"/>
                <w:b w:val="0"/>
              </w:rPr>
            </w:pPr>
            <w:r w:rsidRPr="00B369C5">
              <w:rPr>
                <w:rFonts w:ascii="Avenir Next LT Pro" w:hAnsi="Avenir Next LT Pro"/>
                <w:b w:val="0"/>
              </w:rPr>
              <w:t>Petroleum Engineering</w:t>
            </w:r>
          </w:p>
        </w:tc>
        <w:tc>
          <w:tcPr>
            <w:tcW w:w="3686" w:type="dxa"/>
          </w:tcPr>
          <w:p w:rsidR="00B73188" w:rsidRDefault="00B73188" w:rsidP="00B73188">
            <w:pPr>
              <w:spacing w:before="20" w:after="20"/>
              <w:jc w:val="center"/>
              <w:cnfStyle w:val="000000100000"/>
              <w:rPr>
                <w:rFonts w:ascii="Segoe UI Symbol" w:hAnsi="Segoe UI Symbol"/>
              </w:rPr>
            </w:pPr>
          </w:p>
        </w:tc>
        <w:sdt>
          <w:sdtPr>
            <w:rPr>
              <w:rFonts w:ascii="Segoe UI Symbol" w:hAnsi="Segoe UI Symbol"/>
            </w:rPr>
            <w:id w:val="1317616821"/>
          </w:sdtPr>
          <w:sdtContent>
            <w:tc>
              <w:tcPr>
                <w:tcW w:w="1984" w:type="dxa"/>
              </w:tcPr>
              <w:p w:rsidR="00B73188" w:rsidRPr="00507384" w:rsidRDefault="00905C30" w:rsidP="00B73188">
                <w:pPr>
                  <w:spacing w:before="20" w:after="20"/>
                  <w:jc w:val="center"/>
                  <w:cnfStyle w:val="000000100000"/>
                  <w:rPr>
                    <w:rFonts w:ascii="Segoe UI Symbol" w:hAnsi="Segoe UI Symbol"/>
                  </w:rPr>
                </w:pPr>
                <w:r>
                  <w:rPr>
                    <w:rFonts w:ascii="Segoe UI Symbol" w:hAnsi="Segoe UI Symbol"/>
                  </w:rPr>
                  <w:sym w:font="Wingdings" w:char="F0FC"/>
                </w:r>
              </w:p>
            </w:tc>
          </w:sdtContent>
        </w:sdt>
        <w:tc>
          <w:tcPr>
            <w:tcW w:w="1560" w:type="dxa"/>
          </w:tcPr>
          <w:p w:rsidR="00B73188" w:rsidRPr="00DA520E" w:rsidRDefault="00A36605" w:rsidP="00B73188">
            <w:pPr>
              <w:spacing w:before="20" w:after="20"/>
              <w:jc w:val="center"/>
              <w:cnfStyle w:val="000000100000"/>
              <w:rPr>
                <w:rFonts w:ascii="Segoe UI Symbol" w:hAnsi="Segoe UI Symbol"/>
                <w:lang w:val="en-IN"/>
              </w:rPr>
            </w:pPr>
            <w:r>
              <w:rPr>
                <w:rFonts w:ascii="Segoe UI Symbol" w:hAnsi="Segoe UI Symbol"/>
              </w:rPr>
              <w:t>84</w:t>
            </w:r>
          </w:p>
        </w:tc>
      </w:tr>
    </w:tbl>
    <w:p w:rsidR="00120981" w:rsidRDefault="00120981" w:rsidP="00120981">
      <w:pPr>
        <w:tabs>
          <w:tab w:val="left" w:pos="6480"/>
        </w:tabs>
        <w:ind w:right="-180"/>
        <w:jc w:val="both"/>
        <w:rPr>
          <w:rFonts w:ascii="Avenir Next LT Pro" w:eastAsia="Malgun Gothic" w:hAnsi="Avenir Next LT Pro"/>
          <w:b/>
          <w:bCs/>
          <w:sz w:val="32"/>
        </w:rPr>
      </w:pPr>
    </w:p>
    <w:p w:rsidR="00036765" w:rsidRPr="00DF324D" w:rsidRDefault="00B2121E" w:rsidP="006B67BD">
      <w:pPr>
        <w:tabs>
          <w:tab w:val="left" w:pos="6480"/>
        </w:tabs>
        <w:spacing w:before="120"/>
        <w:ind w:right="-187"/>
        <w:jc w:val="both"/>
        <w:rPr>
          <w:rFonts w:ascii="Avenir Next LT Pro" w:hAnsi="Avenir Next LT Pro"/>
          <w:b/>
          <w:bCs/>
          <w:sz w:val="32"/>
          <w:u w:val="single"/>
        </w:rPr>
      </w:pPr>
      <w:r w:rsidRPr="00DF324D">
        <w:rPr>
          <w:rFonts w:ascii="Avenir Next LT Pro" w:hAnsi="Avenir Next LT Pro"/>
          <w:b/>
          <w:bCs/>
          <w:sz w:val="32"/>
          <w:u w:val="single"/>
        </w:rPr>
        <w:lastRenderedPageBreak/>
        <w:t>5-Year Dual Degree</w:t>
      </w:r>
      <w:r w:rsidR="009A4996" w:rsidRPr="00DF324D">
        <w:rPr>
          <w:rFonts w:ascii="Avenir Next LT Pro" w:hAnsi="Avenir Next LT Pro"/>
          <w:b/>
          <w:bCs/>
          <w:sz w:val="32"/>
          <w:u w:val="single"/>
        </w:rPr>
        <w:t>/ Integrated M</w:t>
      </w:r>
      <w:r w:rsidR="002B5C2A">
        <w:rPr>
          <w:rFonts w:ascii="Avenir Next LT Pro" w:hAnsi="Avenir Next LT Pro"/>
          <w:b/>
          <w:bCs/>
          <w:sz w:val="32"/>
          <w:u w:val="single"/>
        </w:rPr>
        <w:t>.</w:t>
      </w:r>
      <w:r w:rsidR="009A4996" w:rsidRPr="00DF324D">
        <w:rPr>
          <w:rFonts w:ascii="Avenir Next LT Pro" w:hAnsi="Avenir Next LT Pro"/>
          <w:b/>
          <w:bCs/>
          <w:sz w:val="32"/>
          <w:u w:val="single"/>
        </w:rPr>
        <w:t>Tech</w:t>
      </w:r>
      <w:r w:rsidRPr="00DF324D">
        <w:rPr>
          <w:rFonts w:ascii="Avenir Next LT Pro" w:hAnsi="Avenir Next LT Pro"/>
          <w:b/>
          <w:bCs/>
          <w:sz w:val="32"/>
          <w:u w:val="single"/>
        </w:rPr>
        <w:t xml:space="preserve"> Program</w:t>
      </w:r>
      <w:r w:rsidR="00481C86">
        <w:rPr>
          <w:rFonts w:ascii="Avenir Next LT Pro" w:hAnsi="Avenir Next LT Pro"/>
          <w:b/>
          <w:bCs/>
          <w:sz w:val="32"/>
          <w:u w:val="single"/>
        </w:rPr>
        <w:t>s</w:t>
      </w:r>
    </w:p>
    <w:p w:rsidR="00036765" w:rsidRPr="00DF324D" w:rsidRDefault="00036765" w:rsidP="006B67BD">
      <w:pPr>
        <w:spacing w:before="40" w:after="80"/>
        <w:ind w:right="-187"/>
        <w:jc w:val="both"/>
        <w:rPr>
          <w:rFonts w:ascii="Avenir Next LT Pro" w:hAnsi="Avenir Next LT Pro"/>
          <w:bCs/>
        </w:rPr>
      </w:pPr>
      <w:r w:rsidRPr="00E81B75">
        <w:rPr>
          <w:rFonts w:ascii="Avenir Next LT Pro" w:hAnsi="Avenir Next LT Pro"/>
          <w:bCs/>
          <w:szCs w:val="28"/>
        </w:rPr>
        <w:t>Admi</w:t>
      </w:r>
      <w:r w:rsidR="00522BBE" w:rsidRPr="00E81B75">
        <w:rPr>
          <w:rFonts w:ascii="Avenir Next LT Pro" w:hAnsi="Avenir Next LT Pro"/>
          <w:bCs/>
          <w:szCs w:val="28"/>
        </w:rPr>
        <w:t>tted</w:t>
      </w:r>
      <w:r w:rsidRPr="00E81B75">
        <w:rPr>
          <w:rFonts w:ascii="Avenir Next LT Pro" w:hAnsi="Avenir Next LT Pro"/>
          <w:bCs/>
          <w:szCs w:val="28"/>
        </w:rPr>
        <w:t xml:space="preserve"> through </w:t>
      </w:r>
      <w:r w:rsidR="00D0278D" w:rsidRPr="00E81B75">
        <w:rPr>
          <w:rFonts w:ascii="Avenir Next LT Pro" w:hAnsi="Avenir Next LT Pro"/>
          <w:b/>
          <w:bCs/>
          <w:iCs/>
          <w:szCs w:val="28"/>
        </w:rPr>
        <w:t>JEE</w:t>
      </w:r>
      <w:r w:rsidRPr="00E81B75">
        <w:rPr>
          <w:rFonts w:ascii="Avenir Next LT Pro" w:hAnsi="Avenir Next LT Pro"/>
          <w:b/>
          <w:bCs/>
          <w:iCs/>
          <w:szCs w:val="28"/>
        </w:rPr>
        <w:t xml:space="preserve"> (Advanced)</w:t>
      </w:r>
      <w:r w:rsidR="00DD2C7E" w:rsidRPr="00DF324D">
        <w:rPr>
          <w:rFonts w:ascii="Avenir Next LT Pro" w:hAnsi="Avenir Next LT Pro"/>
          <w:b/>
          <w:bCs/>
          <w:iCs/>
        </w:rPr>
        <w:tab/>
      </w:r>
    </w:p>
    <w:tbl>
      <w:tblPr>
        <w:tblStyle w:val="PlainTable1"/>
        <w:tblW w:w="1049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87"/>
        <w:gridCol w:w="3030"/>
        <w:gridCol w:w="2073"/>
      </w:tblGrid>
      <w:tr w:rsidR="00A62F2C" w:rsidRPr="00C91F36" w:rsidTr="00A62F2C">
        <w:trPr>
          <w:cnfStyle w:val="100000000000"/>
          <w:trHeight w:val="278"/>
        </w:trPr>
        <w:tc>
          <w:tcPr>
            <w:cnfStyle w:val="001000000000"/>
            <w:tcW w:w="5387" w:type="dxa"/>
            <w:shd w:val="clear" w:color="auto" w:fill="DEEAF6" w:themeFill="accent1" w:themeFillTint="33"/>
          </w:tcPr>
          <w:p w:rsidR="00A62F2C" w:rsidRPr="00DF324D" w:rsidRDefault="00A62F2C" w:rsidP="00EB6468">
            <w:pPr>
              <w:spacing w:before="20" w:after="20"/>
              <w:jc w:val="center"/>
              <w:rPr>
                <w:rFonts w:ascii="Avenir Next LT Pro" w:hAnsi="Avenir Next LT Pro"/>
                <w:b w:val="0"/>
                <w:sz w:val="26"/>
                <w:szCs w:val="26"/>
              </w:rPr>
            </w:pPr>
            <w:r w:rsidRPr="00DF324D">
              <w:rPr>
                <w:rFonts w:ascii="Avenir Next LT Pro" w:hAnsi="Avenir Next LT Pro"/>
                <w:sz w:val="26"/>
                <w:szCs w:val="26"/>
              </w:rPr>
              <w:t>Courses</w:t>
            </w:r>
          </w:p>
        </w:tc>
        <w:tc>
          <w:tcPr>
            <w:tcW w:w="3030" w:type="dxa"/>
            <w:shd w:val="clear" w:color="auto" w:fill="DEEAF6" w:themeFill="accent1" w:themeFillTint="33"/>
          </w:tcPr>
          <w:p w:rsidR="00A62F2C" w:rsidRPr="00DF324D" w:rsidRDefault="00A62F2C" w:rsidP="00EB6468">
            <w:pPr>
              <w:jc w:val="center"/>
              <w:cnfStyle w:val="100000000000"/>
              <w:rPr>
                <w:rFonts w:ascii="Avenir Next LT Pro" w:hAnsi="Avenir Next LT Pro"/>
                <w:bCs w:val="0"/>
                <w:sz w:val="26"/>
                <w:szCs w:val="26"/>
              </w:rPr>
            </w:pPr>
            <w:r>
              <w:rPr>
                <w:rFonts w:ascii="Avenir Next LT Pro" w:hAnsi="Avenir Next LT Pro"/>
                <w:bCs w:val="0"/>
                <w:sz w:val="26"/>
                <w:szCs w:val="26"/>
              </w:rPr>
              <w:t>Select through Checkbox(es)</w:t>
            </w:r>
          </w:p>
        </w:tc>
        <w:tc>
          <w:tcPr>
            <w:tcW w:w="2073" w:type="dxa"/>
            <w:shd w:val="clear" w:color="auto" w:fill="DEEAF6" w:themeFill="accent1" w:themeFillTint="33"/>
          </w:tcPr>
          <w:p w:rsidR="00A62F2C" w:rsidRPr="00FB13DF" w:rsidRDefault="00925407" w:rsidP="00EB6468">
            <w:pPr>
              <w:jc w:val="center"/>
              <w:cnfStyle w:val="100000000000"/>
              <w:rPr>
                <w:rFonts w:ascii="Avenir Next LT Pro" w:hAnsi="Avenir Next LT Pro"/>
                <w:sz w:val="26"/>
                <w:szCs w:val="26"/>
              </w:rPr>
            </w:pPr>
            <w:r>
              <w:rPr>
                <w:rFonts w:ascii="Avenir Next LT Pro" w:hAnsi="Avenir Next LT Pro"/>
                <w:sz w:val="26"/>
                <w:szCs w:val="26"/>
              </w:rPr>
              <w:t>Total</w:t>
            </w:r>
            <w:r>
              <w:rPr>
                <w:rFonts w:ascii="Avenir Next LT Pro" w:hAnsi="Avenir Next LT Pro"/>
                <w:sz w:val="26"/>
                <w:szCs w:val="26"/>
              </w:rPr>
              <w:br/>
              <w:t>Students</w:t>
            </w:r>
          </w:p>
        </w:tc>
      </w:tr>
      <w:tr w:rsidR="00A62F2C" w:rsidRPr="00C91F36" w:rsidTr="00A62F2C">
        <w:trPr>
          <w:cnfStyle w:val="000000100000"/>
          <w:trHeight w:val="325"/>
        </w:trPr>
        <w:tc>
          <w:tcPr>
            <w:cnfStyle w:val="001000000000"/>
            <w:tcW w:w="5387" w:type="dxa"/>
          </w:tcPr>
          <w:p w:rsidR="00A62F2C" w:rsidRPr="00FB3632" w:rsidRDefault="00A62F2C" w:rsidP="00FA4F29">
            <w:pPr>
              <w:spacing w:before="20" w:after="20"/>
              <w:rPr>
                <w:rFonts w:ascii="Avenir Next LT Pro" w:hAnsi="Avenir Next LT Pro"/>
              </w:rPr>
            </w:pPr>
            <w:r w:rsidRPr="00FB3632">
              <w:rPr>
                <w:rFonts w:ascii="Avenir Next LT Pro" w:hAnsi="Avenir Next LT Pro"/>
                <w:color w:val="4472C4" w:themeColor="accent5"/>
              </w:rPr>
              <w:t>SELECT ALL</w:t>
            </w:r>
          </w:p>
        </w:tc>
        <w:sdt>
          <w:sdtPr>
            <w:rPr>
              <w:rFonts w:ascii="Segoe UI Symbol" w:hAnsi="Segoe UI Symbol"/>
            </w:rPr>
            <w:id w:val="-1925708167"/>
          </w:sdtPr>
          <w:sdtContent>
            <w:tc>
              <w:tcPr>
                <w:tcW w:w="3030" w:type="dxa"/>
              </w:tcPr>
              <w:p w:rsidR="00A62F2C" w:rsidRPr="00507384" w:rsidRDefault="00A62F2C" w:rsidP="00FA4F29">
                <w:pPr>
                  <w:spacing w:before="20" w:after="20"/>
                  <w:jc w:val="center"/>
                  <w:cnfStyle w:val="000000100000"/>
                  <w:rPr>
                    <w:rFonts w:ascii="Segoe UI Symbol" w:hAnsi="Segoe UI Symbol"/>
                  </w:rPr>
                </w:pPr>
                <w:r w:rsidRPr="00B661F6">
                  <w:rPr>
                    <w:rFonts w:ascii="MS Gothic" w:eastAsia="MS Gothic" w:hAnsi="MS Gothic" w:hint="eastAsia"/>
                  </w:rPr>
                  <w:t>☐</w:t>
                </w:r>
              </w:p>
            </w:tc>
          </w:sdtContent>
        </w:sdt>
        <w:tc>
          <w:tcPr>
            <w:tcW w:w="2073" w:type="dxa"/>
          </w:tcPr>
          <w:p w:rsidR="00A62F2C" w:rsidRPr="00507384" w:rsidRDefault="00A62F2C" w:rsidP="00A62F2C">
            <w:pPr>
              <w:spacing w:before="20" w:after="20"/>
              <w:jc w:val="center"/>
              <w:cnfStyle w:val="000000100000"/>
              <w:rPr>
                <w:rFonts w:ascii="Segoe UI Symbol" w:hAnsi="Segoe UI Symbol"/>
              </w:rPr>
            </w:pPr>
          </w:p>
        </w:tc>
      </w:tr>
      <w:tr w:rsidR="00FB13DF" w:rsidRPr="00C91F36" w:rsidTr="00A62F2C">
        <w:trPr>
          <w:trHeight w:val="325"/>
        </w:trPr>
        <w:tc>
          <w:tcPr>
            <w:cnfStyle w:val="001000000000"/>
            <w:tcW w:w="5387" w:type="dxa"/>
          </w:tcPr>
          <w:p w:rsidR="00FB13DF" w:rsidRPr="004773CE" w:rsidRDefault="00FB13DF" w:rsidP="00FB13DF">
            <w:pPr>
              <w:spacing w:before="20" w:after="20"/>
              <w:rPr>
                <w:rFonts w:ascii="Avenir Next LT Pro" w:hAnsi="Avenir Next LT Pro"/>
                <w:b w:val="0"/>
                <w:bCs w:val="0"/>
              </w:rPr>
            </w:pPr>
            <w:r w:rsidRPr="004773CE">
              <w:rPr>
                <w:rFonts w:ascii="Avenir Next LT Pro" w:hAnsi="Avenir Next LT Pro"/>
                <w:b w:val="0"/>
              </w:rPr>
              <w:t>Computer Science &amp; Engineering</w:t>
            </w:r>
            <w:r w:rsidR="00AB585D">
              <w:rPr>
                <w:rFonts w:ascii="Avenir Next LT Pro" w:hAnsi="Avenir Next LT Pro"/>
                <w:b w:val="0"/>
              </w:rPr>
              <w:t xml:space="preserve"> (Dual Degree)</w:t>
            </w:r>
          </w:p>
        </w:tc>
        <w:sdt>
          <w:sdtPr>
            <w:rPr>
              <w:rFonts w:ascii="Segoe UI Symbol" w:hAnsi="Segoe UI Symbol"/>
            </w:rPr>
            <w:id w:val="2047950329"/>
          </w:sdtPr>
          <w:sdtContent>
            <w:tc>
              <w:tcPr>
                <w:tcW w:w="3030" w:type="dxa"/>
              </w:tcPr>
              <w:p w:rsidR="00FB13DF" w:rsidRPr="00507384" w:rsidRDefault="00FB13DF" w:rsidP="00FB13DF">
                <w:pPr>
                  <w:spacing w:before="20" w:after="20"/>
                  <w:jc w:val="center"/>
                  <w:cnfStyle w:val="000000000000"/>
                  <w:rPr>
                    <w:rFonts w:ascii="Segoe UI Symbol" w:hAnsi="Segoe UI Symbol"/>
                  </w:rPr>
                </w:pPr>
                <w:r>
                  <w:rPr>
                    <w:rFonts w:ascii="MS Gothic" w:eastAsia="MS Gothic" w:hAnsi="MS Gothic" w:hint="eastAsia"/>
                  </w:rPr>
                  <w:t>☐</w:t>
                </w:r>
              </w:p>
            </w:tc>
          </w:sdtContent>
        </w:sdt>
        <w:tc>
          <w:tcPr>
            <w:tcW w:w="2073" w:type="dxa"/>
          </w:tcPr>
          <w:p w:rsidR="00FB13DF" w:rsidRPr="00507384" w:rsidRDefault="00FE34B0" w:rsidP="00FB13DF">
            <w:pPr>
              <w:spacing w:before="20" w:after="20"/>
              <w:jc w:val="center"/>
              <w:cnfStyle w:val="000000000000"/>
              <w:rPr>
                <w:rFonts w:ascii="Segoe UI Symbol" w:hAnsi="Segoe UI Symbol"/>
              </w:rPr>
            </w:pPr>
            <w:r>
              <w:rPr>
                <w:rFonts w:ascii="Segoe UI Symbol" w:hAnsi="Segoe UI Symbol"/>
              </w:rPr>
              <w:t>21</w:t>
            </w:r>
          </w:p>
        </w:tc>
      </w:tr>
      <w:tr w:rsidR="00FB13DF" w:rsidRPr="00C91F36" w:rsidTr="00A62F2C">
        <w:trPr>
          <w:cnfStyle w:val="000000100000"/>
          <w:trHeight w:val="325"/>
        </w:trPr>
        <w:tc>
          <w:tcPr>
            <w:cnfStyle w:val="001000000000"/>
            <w:tcW w:w="5387" w:type="dxa"/>
          </w:tcPr>
          <w:p w:rsidR="00FB13DF" w:rsidRPr="004773CE" w:rsidRDefault="00FB13DF" w:rsidP="00FB13DF">
            <w:pPr>
              <w:spacing w:before="20" w:after="20"/>
              <w:rPr>
                <w:rFonts w:ascii="Avenir Next LT Pro" w:hAnsi="Avenir Next LT Pro"/>
                <w:b w:val="0"/>
              </w:rPr>
            </w:pPr>
            <w:r w:rsidRPr="004773CE">
              <w:rPr>
                <w:rFonts w:ascii="Avenir Next LT Pro" w:hAnsi="Avenir Next LT Pro"/>
                <w:b w:val="0"/>
              </w:rPr>
              <w:t>Mathematics &amp; Computing</w:t>
            </w:r>
            <w:r w:rsidR="00AB585D">
              <w:rPr>
                <w:rFonts w:ascii="Avenir Next LT Pro" w:hAnsi="Avenir Next LT Pro"/>
                <w:b w:val="0"/>
              </w:rPr>
              <w:t xml:space="preserve"> (Integrated M.Tech)</w:t>
            </w:r>
          </w:p>
        </w:tc>
        <w:sdt>
          <w:sdtPr>
            <w:rPr>
              <w:rFonts w:ascii="Segoe UI Symbol" w:hAnsi="Segoe UI Symbol"/>
            </w:rPr>
            <w:id w:val="1267652126"/>
          </w:sdtPr>
          <w:sdtContent>
            <w:tc>
              <w:tcPr>
                <w:tcW w:w="3030" w:type="dxa"/>
              </w:tcPr>
              <w:p w:rsidR="00FB13DF" w:rsidRPr="00507384" w:rsidRDefault="00FB13DF" w:rsidP="00FB13DF">
                <w:pPr>
                  <w:spacing w:before="20" w:after="20"/>
                  <w:jc w:val="center"/>
                  <w:cnfStyle w:val="000000100000"/>
                  <w:rPr>
                    <w:rFonts w:ascii="Segoe UI Symbol" w:hAnsi="Segoe UI Symbol"/>
                  </w:rPr>
                </w:pPr>
                <w:r>
                  <w:rPr>
                    <w:rFonts w:ascii="MS Gothic" w:eastAsia="MS Gothic" w:hAnsi="MS Gothic" w:hint="eastAsia"/>
                  </w:rPr>
                  <w:t>☐</w:t>
                </w:r>
              </w:p>
            </w:tc>
          </w:sdtContent>
        </w:sdt>
        <w:tc>
          <w:tcPr>
            <w:tcW w:w="2073" w:type="dxa"/>
          </w:tcPr>
          <w:p w:rsidR="00FB13DF" w:rsidRPr="00507384" w:rsidRDefault="00FE34B0" w:rsidP="00FB13DF">
            <w:pPr>
              <w:spacing w:before="20" w:after="20"/>
              <w:jc w:val="center"/>
              <w:cnfStyle w:val="000000100000"/>
              <w:rPr>
                <w:rFonts w:ascii="Segoe UI Symbol" w:hAnsi="Segoe UI Symbol"/>
              </w:rPr>
            </w:pPr>
            <w:r>
              <w:rPr>
                <w:rFonts w:ascii="Segoe UI Symbol" w:hAnsi="Segoe UI Symbol"/>
              </w:rPr>
              <w:t>44</w:t>
            </w:r>
          </w:p>
        </w:tc>
      </w:tr>
      <w:tr w:rsidR="00FB13DF" w:rsidRPr="00C91F36" w:rsidTr="00A62F2C">
        <w:trPr>
          <w:trHeight w:val="325"/>
        </w:trPr>
        <w:tc>
          <w:tcPr>
            <w:cnfStyle w:val="001000000000"/>
            <w:tcW w:w="5387" w:type="dxa"/>
          </w:tcPr>
          <w:p w:rsidR="00FB13DF" w:rsidRPr="004773CE" w:rsidRDefault="00FB13DF" w:rsidP="00FB13DF">
            <w:pPr>
              <w:spacing w:before="20" w:after="20"/>
              <w:rPr>
                <w:rFonts w:ascii="Avenir Next LT Pro" w:hAnsi="Avenir Next LT Pro"/>
                <w:b w:val="0"/>
              </w:rPr>
            </w:pPr>
            <w:r w:rsidRPr="004773CE">
              <w:rPr>
                <w:rFonts w:ascii="Avenir Next LT Pro" w:hAnsi="Avenir Next LT Pro"/>
                <w:b w:val="0"/>
              </w:rPr>
              <w:t>Applied Geology</w:t>
            </w:r>
            <w:r w:rsidR="00AB585D">
              <w:rPr>
                <w:rFonts w:ascii="Avenir Next LT Pro" w:hAnsi="Avenir Next LT Pro"/>
                <w:b w:val="0"/>
              </w:rPr>
              <w:t xml:space="preserve"> (Integrated M.Tech)</w:t>
            </w:r>
          </w:p>
        </w:tc>
        <w:sdt>
          <w:sdtPr>
            <w:rPr>
              <w:rFonts w:ascii="Segoe UI Symbol" w:hAnsi="Segoe UI Symbol"/>
            </w:rPr>
            <w:id w:val="61764336"/>
          </w:sdtPr>
          <w:sdtContent>
            <w:tc>
              <w:tcPr>
                <w:tcW w:w="3030" w:type="dxa"/>
              </w:tcPr>
              <w:p w:rsidR="00FB13DF" w:rsidRPr="00507384" w:rsidRDefault="00FB13DF" w:rsidP="00FB13DF">
                <w:pPr>
                  <w:spacing w:before="20" w:after="20"/>
                  <w:jc w:val="center"/>
                  <w:cnfStyle w:val="000000000000"/>
                  <w:rPr>
                    <w:rFonts w:ascii="Segoe UI Symbol" w:hAnsi="Segoe UI Symbol"/>
                  </w:rPr>
                </w:pPr>
                <w:r w:rsidRPr="00B661F6">
                  <w:rPr>
                    <w:rFonts w:ascii="MS Gothic" w:eastAsia="MS Gothic" w:hAnsi="MS Gothic" w:hint="eastAsia"/>
                  </w:rPr>
                  <w:t>☐</w:t>
                </w:r>
              </w:p>
            </w:tc>
          </w:sdtContent>
        </w:sdt>
        <w:tc>
          <w:tcPr>
            <w:tcW w:w="2073" w:type="dxa"/>
          </w:tcPr>
          <w:p w:rsidR="00FB13DF" w:rsidRPr="00507384" w:rsidRDefault="00FE34B0" w:rsidP="00FB13DF">
            <w:pPr>
              <w:spacing w:before="20" w:after="20"/>
              <w:jc w:val="center"/>
              <w:cnfStyle w:val="000000000000"/>
              <w:rPr>
                <w:rFonts w:ascii="Segoe UI Symbol" w:hAnsi="Segoe UI Symbol"/>
              </w:rPr>
            </w:pPr>
            <w:r>
              <w:rPr>
                <w:rFonts w:ascii="Segoe UI Symbol" w:hAnsi="Segoe UI Symbol"/>
              </w:rPr>
              <w:t>12</w:t>
            </w:r>
          </w:p>
        </w:tc>
      </w:tr>
      <w:tr w:rsidR="00FB13DF" w:rsidRPr="00C91F36" w:rsidTr="00A62F2C">
        <w:trPr>
          <w:cnfStyle w:val="000000100000"/>
          <w:trHeight w:val="325"/>
        </w:trPr>
        <w:tc>
          <w:tcPr>
            <w:cnfStyle w:val="001000000000"/>
            <w:tcW w:w="5387" w:type="dxa"/>
          </w:tcPr>
          <w:p w:rsidR="00FB13DF" w:rsidRPr="004773CE" w:rsidRDefault="00FB13DF" w:rsidP="00FB13DF">
            <w:pPr>
              <w:spacing w:before="20" w:after="20"/>
              <w:rPr>
                <w:rFonts w:ascii="Avenir Next LT Pro" w:hAnsi="Avenir Next LT Pro"/>
                <w:b w:val="0"/>
              </w:rPr>
            </w:pPr>
            <w:r w:rsidRPr="004773CE">
              <w:rPr>
                <w:rFonts w:ascii="Avenir Next LT Pro" w:hAnsi="Avenir Next LT Pro"/>
                <w:b w:val="0"/>
              </w:rPr>
              <w:t>Applied Geophysics</w:t>
            </w:r>
            <w:r w:rsidR="00AB585D">
              <w:rPr>
                <w:rFonts w:ascii="Avenir Next LT Pro" w:hAnsi="Avenir Next LT Pro"/>
                <w:b w:val="0"/>
              </w:rPr>
              <w:t xml:space="preserve"> (Integrated M.Tech)</w:t>
            </w:r>
          </w:p>
        </w:tc>
        <w:sdt>
          <w:sdtPr>
            <w:rPr>
              <w:rFonts w:ascii="Segoe UI Symbol" w:hAnsi="Segoe UI Symbol"/>
            </w:rPr>
            <w:id w:val="-343326151"/>
          </w:sdtPr>
          <w:sdtContent>
            <w:tc>
              <w:tcPr>
                <w:tcW w:w="3030" w:type="dxa"/>
              </w:tcPr>
              <w:p w:rsidR="00FB13DF" w:rsidRPr="00507384" w:rsidRDefault="00FB13DF" w:rsidP="00FB13DF">
                <w:pPr>
                  <w:spacing w:before="20" w:after="20"/>
                  <w:jc w:val="center"/>
                  <w:cnfStyle w:val="000000100000"/>
                  <w:rPr>
                    <w:rFonts w:ascii="Segoe UI Symbol" w:hAnsi="Segoe UI Symbol"/>
                  </w:rPr>
                </w:pPr>
                <w:r w:rsidRPr="00B661F6">
                  <w:rPr>
                    <w:rFonts w:ascii="MS Gothic" w:eastAsia="MS Gothic" w:hAnsi="MS Gothic" w:hint="eastAsia"/>
                  </w:rPr>
                  <w:t>☐</w:t>
                </w:r>
              </w:p>
            </w:tc>
          </w:sdtContent>
        </w:sdt>
        <w:tc>
          <w:tcPr>
            <w:tcW w:w="2073" w:type="dxa"/>
          </w:tcPr>
          <w:p w:rsidR="00FB13DF" w:rsidRPr="00507384" w:rsidRDefault="00FE34B0" w:rsidP="00FB13DF">
            <w:pPr>
              <w:spacing w:before="20" w:after="20"/>
              <w:jc w:val="center"/>
              <w:cnfStyle w:val="000000100000"/>
              <w:rPr>
                <w:rFonts w:ascii="Segoe UI Symbol" w:hAnsi="Segoe UI Symbol"/>
              </w:rPr>
            </w:pPr>
            <w:r>
              <w:rPr>
                <w:rFonts w:ascii="Segoe UI Symbol" w:hAnsi="Segoe UI Symbol"/>
              </w:rPr>
              <w:t>10</w:t>
            </w:r>
          </w:p>
        </w:tc>
      </w:tr>
    </w:tbl>
    <w:p w:rsidR="00A62F2C" w:rsidRDefault="00A62F2C" w:rsidP="006B67BD">
      <w:pPr>
        <w:tabs>
          <w:tab w:val="left" w:pos="6480"/>
        </w:tabs>
        <w:spacing w:before="120"/>
        <w:ind w:right="-187"/>
        <w:jc w:val="both"/>
        <w:rPr>
          <w:rFonts w:ascii="Avenir Next LT Pro" w:hAnsi="Avenir Next LT Pro"/>
          <w:b/>
          <w:bCs/>
          <w:sz w:val="32"/>
          <w:u w:val="single"/>
        </w:rPr>
      </w:pPr>
    </w:p>
    <w:p w:rsidR="00036765" w:rsidRPr="00A75CBA" w:rsidRDefault="00891A54" w:rsidP="006B67BD">
      <w:pPr>
        <w:tabs>
          <w:tab w:val="left" w:pos="6480"/>
        </w:tabs>
        <w:spacing w:before="120"/>
        <w:ind w:right="-187"/>
        <w:jc w:val="both"/>
        <w:rPr>
          <w:rFonts w:ascii="Avenir Next LT Pro" w:hAnsi="Avenir Next LT Pro"/>
          <w:b/>
          <w:bCs/>
          <w:sz w:val="32"/>
          <w:u w:val="single"/>
        </w:rPr>
      </w:pPr>
      <w:r>
        <w:rPr>
          <w:rFonts w:ascii="Avenir Next LT Pro" w:hAnsi="Avenir Next LT Pro"/>
          <w:b/>
          <w:bCs/>
          <w:sz w:val="32"/>
          <w:u w:val="single"/>
        </w:rPr>
        <w:t>3-Year MSc.</w:t>
      </w:r>
      <w:r w:rsidR="00036765" w:rsidRPr="00A75CBA">
        <w:rPr>
          <w:rFonts w:ascii="Avenir Next LT Pro" w:hAnsi="Avenir Next LT Pro"/>
          <w:b/>
          <w:bCs/>
          <w:sz w:val="32"/>
          <w:u w:val="single"/>
        </w:rPr>
        <w:t>Tech Program</w:t>
      </w:r>
      <w:r w:rsidR="00481C86">
        <w:rPr>
          <w:rFonts w:ascii="Avenir Next LT Pro" w:hAnsi="Avenir Next LT Pro"/>
          <w:b/>
          <w:bCs/>
          <w:sz w:val="32"/>
          <w:u w:val="single"/>
        </w:rPr>
        <w:t>s</w:t>
      </w:r>
    </w:p>
    <w:p w:rsidR="00036765" w:rsidRPr="00E81B75" w:rsidRDefault="00036765" w:rsidP="006B67BD">
      <w:pPr>
        <w:spacing w:before="40" w:after="80"/>
        <w:ind w:right="-187"/>
        <w:jc w:val="both"/>
        <w:rPr>
          <w:rFonts w:ascii="Avenir Next LT Pro" w:hAnsi="Avenir Next LT Pro"/>
          <w:bCs/>
          <w:szCs w:val="28"/>
        </w:rPr>
      </w:pPr>
      <w:r w:rsidRPr="00E81B75">
        <w:rPr>
          <w:rFonts w:ascii="Avenir Next LT Pro" w:hAnsi="Avenir Next LT Pro"/>
          <w:bCs/>
          <w:szCs w:val="28"/>
        </w:rPr>
        <w:t>Admi</w:t>
      </w:r>
      <w:r w:rsidR="003724BA" w:rsidRPr="00E81B75">
        <w:rPr>
          <w:rFonts w:ascii="Avenir Next LT Pro" w:hAnsi="Avenir Next LT Pro"/>
          <w:bCs/>
          <w:szCs w:val="28"/>
        </w:rPr>
        <w:t>tted</w:t>
      </w:r>
      <w:r w:rsidRPr="00E81B75">
        <w:rPr>
          <w:rFonts w:ascii="Avenir Next LT Pro" w:hAnsi="Avenir Next LT Pro"/>
          <w:bCs/>
          <w:szCs w:val="28"/>
        </w:rPr>
        <w:t xml:space="preserve"> through </w:t>
      </w:r>
      <w:r w:rsidR="00B2121E" w:rsidRPr="00E81B75">
        <w:rPr>
          <w:rFonts w:ascii="Avenir Next LT Pro" w:hAnsi="Avenir Next LT Pro"/>
          <w:b/>
          <w:bCs/>
          <w:szCs w:val="28"/>
        </w:rPr>
        <w:t>J</w:t>
      </w:r>
      <w:r w:rsidR="00782736" w:rsidRPr="00E81B75">
        <w:rPr>
          <w:rFonts w:ascii="Avenir Next LT Pro" w:hAnsi="Avenir Next LT Pro"/>
          <w:b/>
          <w:bCs/>
          <w:szCs w:val="28"/>
        </w:rPr>
        <w:t>AM</w:t>
      </w:r>
    </w:p>
    <w:tbl>
      <w:tblPr>
        <w:tblStyle w:val="GridTable2-Accent31"/>
        <w:tblW w:w="1049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28"/>
        <w:gridCol w:w="3090"/>
        <w:gridCol w:w="1872"/>
      </w:tblGrid>
      <w:tr w:rsidR="00A62F2C" w:rsidRPr="00C91F36" w:rsidTr="00925407">
        <w:trPr>
          <w:cnfStyle w:val="100000000000"/>
          <w:trHeight w:val="255"/>
        </w:trPr>
        <w:tc>
          <w:tcPr>
            <w:cnfStyle w:val="001000000000"/>
            <w:tcW w:w="5528" w:type="dxa"/>
            <w:tcBorders>
              <w:top w:val="single" w:sz="4" w:space="0" w:color="auto"/>
              <w:bottom w:val="single" w:sz="4" w:space="0" w:color="auto"/>
              <w:right w:val="single" w:sz="4" w:space="0" w:color="auto"/>
            </w:tcBorders>
            <w:shd w:val="clear" w:color="auto" w:fill="DEEAF6" w:themeFill="accent1" w:themeFillTint="33"/>
          </w:tcPr>
          <w:p w:rsidR="00A62F2C" w:rsidRPr="00937F08" w:rsidRDefault="00A62F2C" w:rsidP="00341846">
            <w:pPr>
              <w:spacing w:before="20" w:after="20"/>
              <w:jc w:val="center"/>
              <w:rPr>
                <w:rFonts w:ascii="Avenir Next LT Pro" w:hAnsi="Avenir Next LT Pro"/>
                <w:b w:val="0"/>
                <w:sz w:val="26"/>
                <w:szCs w:val="26"/>
              </w:rPr>
            </w:pPr>
            <w:r w:rsidRPr="00937F08">
              <w:rPr>
                <w:rFonts w:ascii="Avenir Next LT Pro" w:hAnsi="Avenir Next LT Pro"/>
                <w:sz w:val="26"/>
                <w:szCs w:val="26"/>
              </w:rPr>
              <w:t>Courses</w:t>
            </w:r>
          </w:p>
        </w:tc>
        <w:tc>
          <w:tcPr>
            <w:tcW w:w="309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62F2C" w:rsidRPr="00937F08" w:rsidRDefault="00A62F2C" w:rsidP="00341846">
            <w:pPr>
              <w:jc w:val="center"/>
              <w:cnfStyle w:val="100000000000"/>
              <w:rPr>
                <w:rFonts w:ascii="Avenir Next LT Pro" w:hAnsi="Avenir Next LT Pro"/>
                <w:bCs w:val="0"/>
                <w:sz w:val="26"/>
                <w:szCs w:val="26"/>
              </w:rPr>
            </w:pPr>
            <w:r>
              <w:rPr>
                <w:rFonts w:ascii="Avenir Next LT Pro" w:hAnsi="Avenir Next LT Pro"/>
                <w:bCs w:val="0"/>
                <w:sz w:val="26"/>
                <w:szCs w:val="26"/>
              </w:rPr>
              <w:t>Select through Checkbox(es)</w:t>
            </w:r>
          </w:p>
        </w:tc>
        <w:tc>
          <w:tcPr>
            <w:tcW w:w="1872" w:type="dxa"/>
            <w:tcBorders>
              <w:top w:val="single" w:sz="4" w:space="0" w:color="auto"/>
              <w:left w:val="single" w:sz="4" w:space="0" w:color="auto"/>
              <w:bottom w:val="single" w:sz="4" w:space="0" w:color="auto"/>
            </w:tcBorders>
            <w:shd w:val="clear" w:color="auto" w:fill="DEEAF6" w:themeFill="accent1" w:themeFillTint="33"/>
          </w:tcPr>
          <w:p w:rsidR="00A62F2C" w:rsidRPr="00FB13DF" w:rsidRDefault="00925407" w:rsidP="00341846">
            <w:pPr>
              <w:jc w:val="center"/>
              <w:cnfStyle w:val="100000000000"/>
              <w:rPr>
                <w:rFonts w:ascii="Avenir Next LT Pro" w:hAnsi="Avenir Next LT Pro"/>
                <w:sz w:val="26"/>
                <w:szCs w:val="26"/>
              </w:rPr>
            </w:pPr>
            <w:r>
              <w:rPr>
                <w:rFonts w:ascii="Avenir Next LT Pro" w:hAnsi="Avenir Next LT Pro"/>
                <w:sz w:val="26"/>
                <w:szCs w:val="26"/>
              </w:rPr>
              <w:t>Total</w:t>
            </w:r>
            <w:r>
              <w:rPr>
                <w:rFonts w:ascii="Avenir Next LT Pro" w:hAnsi="Avenir Next LT Pro"/>
                <w:sz w:val="26"/>
                <w:szCs w:val="26"/>
              </w:rPr>
              <w:br/>
              <w:t>Students</w:t>
            </w:r>
          </w:p>
        </w:tc>
      </w:tr>
      <w:tr w:rsidR="00A62F2C" w:rsidRPr="00C91F36" w:rsidTr="00925407">
        <w:trPr>
          <w:cnfStyle w:val="000000100000"/>
          <w:trHeight w:val="255"/>
        </w:trPr>
        <w:tc>
          <w:tcPr>
            <w:cnfStyle w:val="001000000000"/>
            <w:tcW w:w="5528" w:type="dxa"/>
            <w:tcBorders>
              <w:top w:val="single" w:sz="4" w:space="0" w:color="auto"/>
            </w:tcBorders>
          </w:tcPr>
          <w:p w:rsidR="00A62F2C" w:rsidRPr="00FB3632" w:rsidRDefault="00A62F2C" w:rsidP="00FA4F29">
            <w:pPr>
              <w:rPr>
                <w:rFonts w:ascii="Avenir Next LT Pro" w:hAnsi="Avenir Next LT Pro"/>
                <w:sz w:val="22"/>
                <w:szCs w:val="22"/>
              </w:rPr>
            </w:pPr>
            <w:r w:rsidRPr="00FB3632">
              <w:rPr>
                <w:rFonts w:ascii="Avenir Next LT Pro" w:hAnsi="Avenir Next LT Pro"/>
                <w:color w:val="4472C4" w:themeColor="accent5"/>
                <w:szCs w:val="22"/>
              </w:rPr>
              <w:t>SELECT ALL</w:t>
            </w:r>
          </w:p>
        </w:tc>
        <w:sdt>
          <w:sdtPr>
            <w:rPr>
              <w:rFonts w:ascii="Segoe UI Symbol" w:hAnsi="Segoe UI Symbol"/>
              <w:sz w:val="22"/>
              <w:szCs w:val="22"/>
            </w:rPr>
            <w:id w:val="-376858509"/>
          </w:sdtPr>
          <w:sdtContent>
            <w:tc>
              <w:tcPr>
                <w:tcW w:w="3090" w:type="dxa"/>
                <w:tcBorders>
                  <w:top w:val="single" w:sz="4" w:space="0" w:color="auto"/>
                </w:tcBorders>
              </w:tcPr>
              <w:p w:rsidR="00A62F2C" w:rsidRPr="00507384" w:rsidRDefault="00A62F2C" w:rsidP="00FA4F29">
                <w:pPr>
                  <w:spacing w:before="20" w:after="20"/>
                  <w:jc w:val="center"/>
                  <w:cnfStyle w:val="000000100000"/>
                  <w:rPr>
                    <w:rFonts w:ascii="Segoe UI Symbol" w:hAnsi="Segoe UI Symbol"/>
                    <w:sz w:val="22"/>
                    <w:szCs w:val="22"/>
                  </w:rPr>
                </w:pPr>
                <w:r>
                  <w:rPr>
                    <w:rFonts w:ascii="MS Gothic" w:eastAsia="MS Gothic" w:hAnsi="MS Gothic" w:hint="eastAsia"/>
                    <w:sz w:val="22"/>
                    <w:szCs w:val="22"/>
                  </w:rPr>
                  <w:t>☐</w:t>
                </w:r>
              </w:p>
            </w:tc>
          </w:sdtContent>
        </w:sdt>
        <w:tc>
          <w:tcPr>
            <w:tcW w:w="1872" w:type="dxa"/>
            <w:tcBorders>
              <w:top w:val="single" w:sz="4" w:space="0" w:color="auto"/>
            </w:tcBorders>
          </w:tcPr>
          <w:p w:rsidR="00A62F2C" w:rsidRPr="00507384" w:rsidRDefault="00A62F2C" w:rsidP="00A62F2C">
            <w:pPr>
              <w:spacing w:before="20" w:after="20"/>
              <w:jc w:val="center"/>
              <w:cnfStyle w:val="000000100000"/>
              <w:rPr>
                <w:rFonts w:ascii="Segoe UI Symbol" w:hAnsi="Segoe UI Symbol"/>
                <w:sz w:val="22"/>
                <w:szCs w:val="22"/>
              </w:rPr>
            </w:pPr>
          </w:p>
        </w:tc>
      </w:tr>
      <w:tr w:rsidR="00A62F2C" w:rsidRPr="00C91F36" w:rsidTr="00A62F2C">
        <w:trPr>
          <w:trHeight w:val="255"/>
        </w:trPr>
        <w:tc>
          <w:tcPr>
            <w:cnfStyle w:val="001000000000"/>
            <w:tcW w:w="5528" w:type="dxa"/>
          </w:tcPr>
          <w:p w:rsidR="00A62F2C" w:rsidRPr="00937F08" w:rsidRDefault="00A62F2C" w:rsidP="00FA4F29">
            <w:pPr>
              <w:rPr>
                <w:rFonts w:ascii="Avenir Next LT Pro" w:hAnsi="Avenir Next LT Pro"/>
                <w:b w:val="0"/>
                <w:bCs w:val="0"/>
                <w:sz w:val="22"/>
                <w:szCs w:val="22"/>
              </w:rPr>
            </w:pPr>
            <w:r w:rsidRPr="00937F08">
              <w:rPr>
                <w:rFonts w:ascii="Avenir Next LT Pro" w:hAnsi="Avenir Next LT Pro"/>
                <w:b w:val="0"/>
                <w:sz w:val="22"/>
                <w:szCs w:val="22"/>
              </w:rPr>
              <w:t>Applied Geology</w:t>
            </w:r>
          </w:p>
        </w:tc>
        <w:sdt>
          <w:sdtPr>
            <w:rPr>
              <w:rFonts w:ascii="Segoe UI Symbol" w:hAnsi="Segoe UI Symbol"/>
              <w:sz w:val="22"/>
              <w:szCs w:val="22"/>
            </w:rPr>
            <w:id w:val="271511264"/>
          </w:sdtPr>
          <w:sdtContent>
            <w:tc>
              <w:tcPr>
                <w:tcW w:w="3090" w:type="dxa"/>
              </w:tcPr>
              <w:p w:rsidR="00A62F2C" w:rsidRPr="00507384" w:rsidRDefault="00A62F2C" w:rsidP="00FA4F29">
                <w:pPr>
                  <w:spacing w:before="20" w:after="20"/>
                  <w:jc w:val="center"/>
                  <w:cnfStyle w:val="000000000000"/>
                  <w:rPr>
                    <w:rFonts w:ascii="Segoe UI Symbol" w:hAnsi="Segoe UI Symbol"/>
                    <w:sz w:val="22"/>
                    <w:szCs w:val="22"/>
                  </w:rPr>
                </w:pPr>
                <w:r w:rsidRPr="00D50510">
                  <w:rPr>
                    <w:rFonts w:ascii="MS Gothic" w:eastAsia="MS Gothic" w:hAnsi="MS Gothic" w:hint="eastAsia"/>
                    <w:sz w:val="22"/>
                    <w:szCs w:val="22"/>
                  </w:rPr>
                  <w:t>☐</w:t>
                </w:r>
              </w:p>
            </w:tc>
          </w:sdtContent>
        </w:sdt>
        <w:tc>
          <w:tcPr>
            <w:tcW w:w="1872" w:type="dxa"/>
          </w:tcPr>
          <w:p w:rsidR="00A62F2C" w:rsidRPr="00507384" w:rsidRDefault="008B2C74" w:rsidP="00A62F2C">
            <w:pPr>
              <w:spacing w:before="20" w:after="20"/>
              <w:jc w:val="center"/>
              <w:cnfStyle w:val="000000000000"/>
              <w:rPr>
                <w:rFonts w:ascii="Segoe UI Symbol" w:hAnsi="Segoe UI Symbol"/>
                <w:sz w:val="22"/>
                <w:szCs w:val="22"/>
              </w:rPr>
            </w:pPr>
            <w:r>
              <w:rPr>
                <w:rFonts w:ascii="Segoe UI Symbol" w:hAnsi="Segoe UI Symbol"/>
                <w:sz w:val="22"/>
                <w:szCs w:val="22"/>
              </w:rPr>
              <w:t>60</w:t>
            </w:r>
          </w:p>
        </w:tc>
      </w:tr>
      <w:tr w:rsidR="00A62F2C" w:rsidRPr="00C91F36" w:rsidTr="00A62F2C">
        <w:trPr>
          <w:cnfStyle w:val="000000100000"/>
          <w:trHeight w:val="255"/>
        </w:trPr>
        <w:tc>
          <w:tcPr>
            <w:cnfStyle w:val="001000000000"/>
            <w:tcW w:w="5528" w:type="dxa"/>
          </w:tcPr>
          <w:p w:rsidR="00A62F2C" w:rsidRPr="00937F08" w:rsidRDefault="00A62F2C" w:rsidP="00FA4F29">
            <w:pPr>
              <w:rPr>
                <w:rFonts w:ascii="Avenir Next LT Pro" w:hAnsi="Avenir Next LT Pro"/>
                <w:b w:val="0"/>
                <w:bCs w:val="0"/>
                <w:sz w:val="22"/>
                <w:szCs w:val="22"/>
              </w:rPr>
            </w:pPr>
            <w:r w:rsidRPr="00937F08">
              <w:rPr>
                <w:rFonts w:ascii="Avenir Next LT Pro" w:hAnsi="Avenir Next LT Pro"/>
                <w:b w:val="0"/>
                <w:sz w:val="22"/>
                <w:szCs w:val="22"/>
              </w:rPr>
              <w:t>Applied Geophysics</w:t>
            </w:r>
          </w:p>
        </w:tc>
        <w:sdt>
          <w:sdtPr>
            <w:rPr>
              <w:rFonts w:ascii="Segoe UI Symbol" w:hAnsi="Segoe UI Symbol"/>
              <w:sz w:val="22"/>
              <w:szCs w:val="22"/>
            </w:rPr>
            <w:id w:val="1330706618"/>
          </w:sdtPr>
          <w:sdtContent>
            <w:tc>
              <w:tcPr>
                <w:tcW w:w="3090" w:type="dxa"/>
              </w:tcPr>
              <w:p w:rsidR="00A62F2C" w:rsidRPr="00507384" w:rsidRDefault="00A62F2C" w:rsidP="00FA4F29">
                <w:pPr>
                  <w:spacing w:before="20" w:after="20"/>
                  <w:jc w:val="center"/>
                  <w:cnfStyle w:val="000000100000"/>
                  <w:rPr>
                    <w:rFonts w:ascii="Segoe UI Symbol" w:hAnsi="Segoe UI Symbol"/>
                    <w:sz w:val="22"/>
                    <w:szCs w:val="22"/>
                  </w:rPr>
                </w:pPr>
                <w:r w:rsidRPr="00D50510">
                  <w:rPr>
                    <w:rFonts w:ascii="MS Gothic" w:eastAsia="MS Gothic" w:hAnsi="MS Gothic" w:hint="eastAsia"/>
                    <w:sz w:val="22"/>
                    <w:szCs w:val="22"/>
                  </w:rPr>
                  <w:t>☐</w:t>
                </w:r>
              </w:p>
            </w:tc>
          </w:sdtContent>
        </w:sdt>
        <w:tc>
          <w:tcPr>
            <w:tcW w:w="1872" w:type="dxa"/>
          </w:tcPr>
          <w:p w:rsidR="00A62F2C" w:rsidRPr="00507384" w:rsidRDefault="00FE34B0" w:rsidP="00A62F2C">
            <w:pPr>
              <w:spacing w:before="20" w:after="20"/>
              <w:jc w:val="center"/>
              <w:cnfStyle w:val="000000100000"/>
              <w:rPr>
                <w:rFonts w:ascii="Segoe UI Symbol" w:hAnsi="Segoe UI Symbol"/>
                <w:sz w:val="22"/>
                <w:szCs w:val="22"/>
              </w:rPr>
            </w:pPr>
            <w:r>
              <w:rPr>
                <w:rFonts w:ascii="Segoe UI Symbol" w:hAnsi="Segoe UI Symbol"/>
                <w:sz w:val="22"/>
                <w:szCs w:val="22"/>
              </w:rPr>
              <w:t>35</w:t>
            </w:r>
          </w:p>
        </w:tc>
      </w:tr>
    </w:tbl>
    <w:p w:rsidR="009D4DB9" w:rsidRDefault="009D4DB9" w:rsidP="00C0410F">
      <w:pPr>
        <w:tabs>
          <w:tab w:val="left" w:pos="6480"/>
        </w:tabs>
        <w:ind w:right="-187" w:firstLine="270"/>
        <w:jc w:val="both"/>
        <w:rPr>
          <w:rFonts w:ascii="Avenir Next LT Pro" w:hAnsi="Avenir Next LT Pro"/>
          <w:b/>
          <w:bCs/>
          <w:sz w:val="32"/>
          <w:u w:val="single"/>
        </w:rPr>
      </w:pPr>
    </w:p>
    <w:p w:rsidR="000E0A1B" w:rsidRDefault="000E0A1B" w:rsidP="006B67BD">
      <w:pPr>
        <w:tabs>
          <w:tab w:val="left" w:pos="6480"/>
        </w:tabs>
        <w:ind w:right="-187"/>
        <w:jc w:val="both"/>
        <w:rPr>
          <w:rFonts w:ascii="Avenir Next LT Pro" w:hAnsi="Avenir Next LT Pro"/>
          <w:b/>
          <w:bCs/>
          <w:sz w:val="32"/>
        </w:rPr>
      </w:pPr>
    </w:p>
    <w:p w:rsidR="000B256D" w:rsidRPr="00B8082B" w:rsidRDefault="000B256D" w:rsidP="006B67BD">
      <w:pPr>
        <w:tabs>
          <w:tab w:val="left" w:pos="6480"/>
        </w:tabs>
        <w:ind w:right="-187"/>
        <w:jc w:val="both"/>
        <w:rPr>
          <w:rFonts w:ascii="Avenir Next LT Pro" w:hAnsi="Avenir Next LT Pro"/>
          <w:b/>
          <w:bCs/>
          <w:sz w:val="32"/>
          <w:u w:val="single"/>
        </w:rPr>
      </w:pPr>
      <w:r w:rsidRPr="00B8082B">
        <w:rPr>
          <w:rFonts w:ascii="Avenir Next LT Pro" w:hAnsi="Avenir Next LT Pro"/>
          <w:b/>
          <w:bCs/>
          <w:sz w:val="32"/>
          <w:u w:val="single"/>
        </w:rPr>
        <w:t>2-Year M.Tech Program</w:t>
      </w:r>
      <w:r w:rsidR="00481C86">
        <w:rPr>
          <w:rFonts w:ascii="Avenir Next LT Pro" w:hAnsi="Avenir Next LT Pro"/>
          <w:b/>
          <w:bCs/>
          <w:sz w:val="32"/>
          <w:u w:val="single"/>
        </w:rPr>
        <w:t>s</w:t>
      </w:r>
    </w:p>
    <w:p w:rsidR="000B256D" w:rsidRPr="00E81B75" w:rsidRDefault="000B256D" w:rsidP="006B67BD">
      <w:pPr>
        <w:tabs>
          <w:tab w:val="left" w:pos="6480"/>
        </w:tabs>
        <w:spacing w:before="60" w:after="60"/>
        <w:ind w:right="-187"/>
        <w:jc w:val="both"/>
        <w:rPr>
          <w:rFonts w:ascii="Avenir Next LT Pro" w:hAnsi="Avenir Next LT Pro"/>
          <w:b/>
          <w:bCs/>
          <w:szCs w:val="28"/>
        </w:rPr>
      </w:pPr>
      <w:r w:rsidRPr="00E81B75">
        <w:rPr>
          <w:rFonts w:ascii="Avenir Next LT Pro" w:hAnsi="Avenir Next LT Pro"/>
          <w:bCs/>
          <w:szCs w:val="28"/>
        </w:rPr>
        <w:t>Admi</w:t>
      </w:r>
      <w:r w:rsidR="003724BA" w:rsidRPr="00E81B75">
        <w:rPr>
          <w:rFonts w:ascii="Avenir Next LT Pro" w:hAnsi="Avenir Next LT Pro"/>
          <w:bCs/>
          <w:szCs w:val="28"/>
        </w:rPr>
        <w:t>tted</w:t>
      </w:r>
      <w:r w:rsidRPr="00E81B75">
        <w:rPr>
          <w:rFonts w:ascii="Avenir Next LT Pro" w:hAnsi="Avenir Next LT Pro"/>
          <w:bCs/>
          <w:szCs w:val="28"/>
        </w:rPr>
        <w:t xml:space="preserve"> through </w:t>
      </w:r>
      <w:r w:rsidRPr="00E81B75">
        <w:rPr>
          <w:rFonts w:ascii="Avenir Next LT Pro" w:hAnsi="Avenir Next LT Pro"/>
          <w:b/>
          <w:bCs/>
          <w:szCs w:val="28"/>
        </w:rPr>
        <w:t>GATE</w:t>
      </w:r>
    </w:p>
    <w:tbl>
      <w:tblPr>
        <w:tblStyle w:val="PlainTable4"/>
        <w:tblW w:w="1034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94"/>
        <w:gridCol w:w="2268"/>
        <w:gridCol w:w="2127"/>
        <w:gridCol w:w="1559"/>
      </w:tblGrid>
      <w:tr w:rsidR="00120981" w:rsidRPr="00C91F36" w:rsidTr="00FE34B0">
        <w:trPr>
          <w:cnfStyle w:val="100000000000"/>
          <w:trHeight w:val="451"/>
        </w:trPr>
        <w:tc>
          <w:tcPr>
            <w:cnfStyle w:val="001000000000"/>
            <w:tcW w:w="4394" w:type="dxa"/>
            <w:shd w:val="clear" w:color="auto" w:fill="DEEAF6" w:themeFill="accent1" w:themeFillTint="33"/>
          </w:tcPr>
          <w:p w:rsidR="00120981" w:rsidRPr="001B769F" w:rsidRDefault="00120981" w:rsidP="002B0747">
            <w:pPr>
              <w:spacing w:before="20" w:after="20"/>
              <w:jc w:val="center"/>
              <w:rPr>
                <w:rFonts w:ascii="Avenir Next LT Pro" w:hAnsi="Avenir Next LT Pro"/>
                <w:b w:val="0"/>
                <w:sz w:val="26"/>
                <w:szCs w:val="26"/>
              </w:rPr>
            </w:pPr>
            <w:r w:rsidRPr="001B769F">
              <w:rPr>
                <w:rFonts w:ascii="Avenir Next LT Pro" w:hAnsi="Avenir Next LT Pro"/>
                <w:sz w:val="26"/>
                <w:szCs w:val="26"/>
              </w:rPr>
              <w:t>Department</w:t>
            </w:r>
          </w:p>
        </w:tc>
        <w:tc>
          <w:tcPr>
            <w:tcW w:w="2268" w:type="dxa"/>
            <w:shd w:val="clear" w:color="auto" w:fill="DEEAF6" w:themeFill="accent1" w:themeFillTint="33"/>
          </w:tcPr>
          <w:p w:rsidR="00120981" w:rsidRPr="001B769F" w:rsidRDefault="00120981" w:rsidP="002B0747">
            <w:pPr>
              <w:spacing w:before="20" w:after="20"/>
              <w:jc w:val="center"/>
              <w:cnfStyle w:val="100000000000"/>
              <w:rPr>
                <w:rFonts w:ascii="Avenir Next LT Pro" w:hAnsi="Avenir Next LT Pro"/>
                <w:b w:val="0"/>
                <w:sz w:val="26"/>
                <w:szCs w:val="26"/>
              </w:rPr>
            </w:pPr>
            <w:r w:rsidRPr="001B769F">
              <w:rPr>
                <w:rFonts w:ascii="Avenir Next LT Pro" w:hAnsi="Avenir Next LT Pro"/>
                <w:sz w:val="26"/>
                <w:szCs w:val="26"/>
              </w:rPr>
              <w:t>Courses</w:t>
            </w:r>
          </w:p>
        </w:tc>
        <w:tc>
          <w:tcPr>
            <w:tcW w:w="2127" w:type="dxa"/>
            <w:shd w:val="clear" w:color="auto" w:fill="DEEAF6" w:themeFill="accent1" w:themeFillTint="33"/>
          </w:tcPr>
          <w:p w:rsidR="00120981" w:rsidRPr="001B769F" w:rsidRDefault="00120981" w:rsidP="002B0747">
            <w:pPr>
              <w:jc w:val="center"/>
              <w:cnfStyle w:val="100000000000"/>
              <w:rPr>
                <w:rFonts w:ascii="Avenir Next LT Pro" w:hAnsi="Avenir Next LT Pro"/>
                <w:bCs w:val="0"/>
                <w:sz w:val="26"/>
                <w:szCs w:val="26"/>
              </w:rPr>
            </w:pPr>
            <w:r>
              <w:rPr>
                <w:rFonts w:ascii="Avenir Next LT Pro" w:hAnsi="Avenir Next LT Pro"/>
                <w:bCs w:val="0"/>
                <w:sz w:val="26"/>
                <w:szCs w:val="26"/>
              </w:rPr>
              <w:t>Select through Checkbox(es)</w:t>
            </w:r>
          </w:p>
        </w:tc>
        <w:tc>
          <w:tcPr>
            <w:tcW w:w="1559" w:type="dxa"/>
            <w:shd w:val="clear" w:color="auto" w:fill="DEEAF6" w:themeFill="accent1" w:themeFillTint="33"/>
          </w:tcPr>
          <w:p w:rsidR="00120981" w:rsidRPr="00FB13DF" w:rsidRDefault="00925407" w:rsidP="002B0747">
            <w:pPr>
              <w:jc w:val="center"/>
              <w:cnfStyle w:val="100000000000"/>
              <w:rPr>
                <w:rFonts w:ascii="Avenir Next LT Pro" w:hAnsi="Avenir Next LT Pro"/>
                <w:sz w:val="26"/>
                <w:szCs w:val="26"/>
              </w:rPr>
            </w:pPr>
            <w:r>
              <w:rPr>
                <w:rFonts w:ascii="Avenir Next LT Pro" w:hAnsi="Avenir Next LT Pro"/>
                <w:sz w:val="26"/>
                <w:szCs w:val="26"/>
              </w:rPr>
              <w:t>Total</w:t>
            </w:r>
            <w:r>
              <w:rPr>
                <w:rFonts w:ascii="Avenir Next LT Pro" w:hAnsi="Avenir Next LT Pro"/>
                <w:sz w:val="26"/>
                <w:szCs w:val="26"/>
              </w:rPr>
              <w:br/>
              <w:t>Students</w:t>
            </w:r>
          </w:p>
        </w:tc>
      </w:tr>
      <w:tr w:rsidR="00120981" w:rsidRPr="00C91F36" w:rsidTr="00FE34B0">
        <w:trPr>
          <w:cnfStyle w:val="000000100000"/>
          <w:trHeight w:val="317"/>
        </w:trPr>
        <w:tc>
          <w:tcPr>
            <w:cnfStyle w:val="001000000000"/>
            <w:tcW w:w="4394" w:type="dxa"/>
          </w:tcPr>
          <w:p w:rsidR="00120981" w:rsidRPr="00FB3632" w:rsidRDefault="00120981" w:rsidP="00FA4F29">
            <w:pPr>
              <w:spacing w:before="10" w:after="10"/>
              <w:rPr>
                <w:rFonts w:ascii="Avenir Next LT Pro" w:hAnsi="Avenir Next LT Pro"/>
              </w:rPr>
            </w:pPr>
            <w:r w:rsidRPr="00FB3632">
              <w:rPr>
                <w:rFonts w:ascii="Avenir Next LT Pro" w:hAnsi="Avenir Next LT Pro"/>
                <w:color w:val="4472C4" w:themeColor="accent5"/>
              </w:rPr>
              <w:t>SELECT ALL</w:t>
            </w:r>
          </w:p>
        </w:tc>
        <w:tc>
          <w:tcPr>
            <w:tcW w:w="2268" w:type="dxa"/>
          </w:tcPr>
          <w:p w:rsidR="00120981" w:rsidRPr="003817AC" w:rsidRDefault="00120981" w:rsidP="00FA4F29">
            <w:pPr>
              <w:spacing w:before="10" w:after="10"/>
              <w:cnfStyle w:val="000000100000"/>
              <w:rPr>
                <w:rFonts w:ascii="Avenir Next LT Pro" w:hAnsi="Avenir Next LT Pro"/>
              </w:rPr>
            </w:pPr>
          </w:p>
        </w:tc>
        <w:sdt>
          <w:sdtPr>
            <w:rPr>
              <w:rFonts w:ascii="Segoe UI Symbol" w:hAnsi="Segoe UI Symbol"/>
            </w:rPr>
            <w:id w:val="1134760991"/>
          </w:sdtPr>
          <w:sdtContent>
            <w:tc>
              <w:tcPr>
                <w:tcW w:w="2127" w:type="dxa"/>
              </w:tcPr>
              <w:p w:rsidR="00120981" w:rsidRPr="00507384" w:rsidRDefault="00120981" w:rsidP="00FA4F29">
                <w:pPr>
                  <w:spacing w:before="20" w:after="20"/>
                  <w:jc w:val="center"/>
                  <w:cnfStyle w:val="000000100000"/>
                  <w:rPr>
                    <w:rFonts w:ascii="Segoe UI Symbol" w:hAnsi="Segoe UI Symbol"/>
                  </w:rPr>
                </w:pPr>
                <w:r w:rsidRPr="008F67C2">
                  <w:rPr>
                    <w:rFonts w:ascii="MS Gothic" w:eastAsia="MS Gothic" w:hAnsi="MS Gothic" w:hint="eastAsia"/>
                  </w:rPr>
                  <w:t>☐</w:t>
                </w:r>
              </w:p>
            </w:tc>
          </w:sdtContent>
        </w:sdt>
        <w:tc>
          <w:tcPr>
            <w:tcW w:w="1559" w:type="dxa"/>
          </w:tcPr>
          <w:p w:rsidR="00120981" w:rsidRPr="00507384" w:rsidRDefault="00120981" w:rsidP="00A62F2C">
            <w:pPr>
              <w:spacing w:before="20" w:after="20"/>
              <w:jc w:val="center"/>
              <w:cnfStyle w:val="000000100000"/>
              <w:rPr>
                <w:rFonts w:ascii="Segoe UI Symbol" w:hAnsi="Segoe UI Symbol"/>
              </w:rPr>
            </w:pPr>
          </w:p>
        </w:tc>
      </w:tr>
      <w:tr w:rsidR="00120981" w:rsidRPr="00C91F36" w:rsidTr="00FE34B0">
        <w:trPr>
          <w:trHeight w:val="317"/>
        </w:trPr>
        <w:tc>
          <w:tcPr>
            <w:cnfStyle w:val="001000000000"/>
            <w:tcW w:w="4394" w:type="dxa"/>
          </w:tcPr>
          <w:p w:rsidR="00120981" w:rsidRPr="001B2F73" w:rsidRDefault="00120981" w:rsidP="00FB13DF">
            <w:pPr>
              <w:spacing w:before="10" w:after="10"/>
              <w:rPr>
                <w:rFonts w:ascii="Avenir Next LT Pro" w:hAnsi="Avenir Next LT Pro"/>
                <w:b w:val="0"/>
              </w:rPr>
            </w:pPr>
            <w:r w:rsidRPr="001B2F73">
              <w:rPr>
                <w:rFonts w:ascii="Avenir Next LT Pro" w:hAnsi="Avenir Next LT Pro"/>
                <w:b w:val="0"/>
              </w:rPr>
              <w:t>Applied Geology</w:t>
            </w:r>
          </w:p>
        </w:tc>
        <w:tc>
          <w:tcPr>
            <w:tcW w:w="2268" w:type="dxa"/>
          </w:tcPr>
          <w:p w:rsidR="00120981" w:rsidRPr="001B2F73" w:rsidRDefault="000769AD" w:rsidP="00FB13DF">
            <w:pPr>
              <w:spacing w:before="10" w:after="10"/>
              <w:cnfStyle w:val="000000000000"/>
              <w:rPr>
                <w:rFonts w:ascii="Avenir Next LT Pro" w:hAnsi="Avenir Next LT Pro"/>
              </w:rPr>
            </w:pPr>
            <w:r w:rsidRPr="000769AD">
              <w:rPr>
                <w:rFonts w:ascii="Avenir Next LT Pro" w:hAnsi="Avenir Next LT Pro"/>
              </w:rPr>
              <w:t>Engineering Geology</w:t>
            </w:r>
          </w:p>
        </w:tc>
        <w:sdt>
          <w:sdtPr>
            <w:rPr>
              <w:rFonts w:ascii="Segoe UI Symbol" w:hAnsi="Segoe UI Symbol"/>
            </w:rPr>
            <w:id w:val="-1996255793"/>
          </w:sdtPr>
          <w:sdtContent>
            <w:tc>
              <w:tcPr>
                <w:tcW w:w="2127" w:type="dxa"/>
              </w:tcPr>
              <w:p w:rsidR="00120981" w:rsidRPr="001B2F73" w:rsidRDefault="00120981" w:rsidP="00FB13DF">
                <w:pPr>
                  <w:spacing w:before="20" w:after="20"/>
                  <w:jc w:val="center"/>
                  <w:cnfStyle w:val="000000000000"/>
                  <w:rPr>
                    <w:rFonts w:ascii="Segoe UI Symbol" w:hAnsi="Segoe UI Symbol"/>
                  </w:rPr>
                </w:pPr>
                <w:r w:rsidRPr="008F67C2">
                  <w:rPr>
                    <w:rFonts w:ascii="MS Gothic" w:eastAsia="MS Gothic" w:hAnsi="MS Gothic" w:hint="eastAsia"/>
                  </w:rPr>
                  <w:t>☐</w:t>
                </w:r>
              </w:p>
            </w:tc>
          </w:sdtContent>
        </w:sdt>
        <w:tc>
          <w:tcPr>
            <w:tcW w:w="1559" w:type="dxa"/>
          </w:tcPr>
          <w:p w:rsidR="00120981" w:rsidRPr="001B2F73" w:rsidRDefault="00FE34B0" w:rsidP="00FB13DF">
            <w:pPr>
              <w:spacing w:before="20" w:after="20"/>
              <w:jc w:val="center"/>
              <w:cnfStyle w:val="000000000000"/>
              <w:rPr>
                <w:rFonts w:ascii="Segoe UI Symbol" w:hAnsi="Segoe UI Symbol"/>
              </w:rPr>
            </w:pPr>
            <w:r>
              <w:rPr>
                <w:rFonts w:ascii="Segoe UI Symbol" w:hAnsi="Segoe UI Symbol"/>
              </w:rPr>
              <w:t>7</w:t>
            </w:r>
          </w:p>
        </w:tc>
      </w:tr>
      <w:tr w:rsidR="006551A9" w:rsidRPr="00C91F36" w:rsidTr="00FE34B0">
        <w:trPr>
          <w:cnfStyle w:val="000000100000"/>
          <w:trHeight w:val="317"/>
        </w:trPr>
        <w:tc>
          <w:tcPr>
            <w:cnfStyle w:val="001000000000"/>
            <w:tcW w:w="4394" w:type="dxa"/>
          </w:tcPr>
          <w:p w:rsidR="006551A9" w:rsidRPr="001B2F73" w:rsidRDefault="006551A9" w:rsidP="00FB13DF">
            <w:pPr>
              <w:spacing w:before="10" w:after="10"/>
              <w:rPr>
                <w:rFonts w:ascii="Avenir Next LT Pro" w:hAnsi="Avenir Next LT Pro"/>
                <w:b w:val="0"/>
              </w:rPr>
            </w:pPr>
          </w:p>
        </w:tc>
        <w:tc>
          <w:tcPr>
            <w:tcW w:w="2268" w:type="dxa"/>
          </w:tcPr>
          <w:p w:rsidR="006551A9" w:rsidRPr="001B2F73" w:rsidRDefault="000769AD" w:rsidP="00FB13DF">
            <w:pPr>
              <w:spacing w:before="10" w:after="10"/>
              <w:cnfStyle w:val="000000100000"/>
              <w:rPr>
                <w:rFonts w:ascii="Avenir Next LT Pro" w:hAnsi="Avenir Next LT Pro"/>
              </w:rPr>
            </w:pPr>
            <w:r w:rsidRPr="000769AD">
              <w:rPr>
                <w:rFonts w:ascii="Avenir Next LT Pro" w:hAnsi="Avenir Next LT Pro"/>
              </w:rPr>
              <w:t>Geo-Exploration</w:t>
            </w:r>
          </w:p>
        </w:tc>
        <w:sdt>
          <w:sdtPr>
            <w:rPr>
              <w:rFonts w:ascii="Segoe UI Symbol" w:hAnsi="Segoe UI Symbol"/>
            </w:rPr>
            <w:id w:val="467868019"/>
          </w:sdtPr>
          <w:sdtContent>
            <w:tc>
              <w:tcPr>
                <w:tcW w:w="2127" w:type="dxa"/>
              </w:tcPr>
              <w:p w:rsidR="006551A9" w:rsidRDefault="000769AD" w:rsidP="00FB13DF">
                <w:pPr>
                  <w:spacing w:before="20" w:after="20"/>
                  <w:jc w:val="center"/>
                  <w:cnfStyle w:val="000000100000"/>
                  <w:rPr>
                    <w:rFonts w:ascii="Segoe UI Symbol" w:hAnsi="Segoe UI Symbol"/>
                  </w:rPr>
                </w:pPr>
                <w:r w:rsidRPr="008F67C2">
                  <w:rPr>
                    <w:rFonts w:ascii="MS Gothic" w:eastAsia="MS Gothic" w:hAnsi="MS Gothic" w:hint="eastAsia"/>
                  </w:rPr>
                  <w:t>☐</w:t>
                </w:r>
              </w:p>
            </w:tc>
          </w:sdtContent>
        </w:sdt>
        <w:tc>
          <w:tcPr>
            <w:tcW w:w="1559" w:type="dxa"/>
          </w:tcPr>
          <w:p w:rsidR="006551A9" w:rsidRPr="001B2F73" w:rsidRDefault="00FE34B0" w:rsidP="00FB13DF">
            <w:pPr>
              <w:spacing w:before="20" w:after="20"/>
              <w:jc w:val="center"/>
              <w:cnfStyle w:val="000000100000"/>
              <w:rPr>
                <w:rFonts w:ascii="Segoe UI Symbol" w:hAnsi="Segoe UI Symbol"/>
              </w:rPr>
            </w:pPr>
            <w:r>
              <w:rPr>
                <w:rFonts w:ascii="Segoe UI Symbol" w:hAnsi="Segoe UI Symbol"/>
              </w:rPr>
              <w:t>9</w:t>
            </w:r>
          </w:p>
        </w:tc>
      </w:tr>
      <w:tr w:rsidR="00120981" w:rsidRPr="00C91F36" w:rsidTr="00FE34B0">
        <w:trPr>
          <w:trHeight w:val="372"/>
        </w:trPr>
        <w:tc>
          <w:tcPr>
            <w:cnfStyle w:val="001000000000"/>
            <w:tcW w:w="4394" w:type="dxa"/>
          </w:tcPr>
          <w:p w:rsidR="00120981" w:rsidRPr="001B2F73" w:rsidRDefault="00120981" w:rsidP="00FB13DF">
            <w:pPr>
              <w:spacing w:before="10" w:after="10"/>
              <w:rPr>
                <w:rFonts w:ascii="Avenir Next LT Pro" w:hAnsi="Avenir Next LT Pro"/>
                <w:b w:val="0"/>
                <w:bCs w:val="0"/>
              </w:rPr>
            </w:pPr>
            <w:r w:rsidRPr="001B2F73">
              <w:rPr>
                <w:rFonts w:ascii="Avenir Next LT Pro" w:hAnsi="Avenir Next LT Pro"/>
                <w:b w:val="0"/>
              </w:rPr>
              <w:t>Applied Geophysics</w:t>
            </w:r>
          </w:p>
        </w:tc>
        <w:tc>
          <w:tcPr>
            <w:tcW w:w="2268" w:type="dxa"/>
          </w:tcPr>
          <w:p w:rsidR="00120981" w:rsidRPr="001B2F73" w:rsidRDefault="00120981" w:rsidP="00FB13DF">
            <w:pPr>
              <w:spacing w:before="10" w:after="10"/>
              <w:cnfStyle w:val="000000000000"/>
              <w:rPr>
                <w:rFonts w:ascii="Avenir Next LT Pro" w:hAnsi="Avenir Next LT Pro"/>
              </w:rPr>
            </w:pPr>
          </w:p>
        </w:tc>
        <w:sdt>
          <w:sdtPr>
            <w:rPr>
              <w:rFonts w:ascii="Segoe UI Symbol" w:hAnsi="Segoe UI Symbol"/>
            </w:rPr>
            <w:id w:val="-2057759517"/>
          </w:sdtPr>
          <w:sdtContent>
            <w:tc>
              <w:tcPr>
                <w:tcW w:w="2127" w:type="dxa"/>
              </w:tcPr>
              <w:p w:rsidR="00120981" w:rsidRPr="001B2F73" w:rsidRDefault="00120981" w:rsidP="00FB13DF">
                <w:pPr>
                  <w:spacing w:before="20" w:after="20"/>
                  <w:jc w:val="center"/>
                  <w:cnfStyle w:val="000000000000"/>
                  <w:rPr>
                    <w:rFonts w:ascii="Segoe UI Symbol" w:hAnsi="Segoe UI Symbol"/>
                  </w:rPr>
                </w:pPr>
                <w:r w:rsidRPr="008F67C2">
                  <w:rPr>
                    <w:rFonts w:ascii="MS Gothic" w:eastAsia="MS Gothic" w:hAnsi="MS Gothic" w:hint="eastAsia"/>
                  </w:rPr>
                  <w:t>☐</w:t>
                </w:r>
              </w:p>
            </w:tc>
          </w:sdtContent>
        </w:sdt>
        <w:tc>
          <w:tcPr>
            <w:tcW w:w="1559" w:type="dxa"/>
          </w:tcPr>
          <w:p w:rsidR="00120981" w:rsidRPr="001B2F73" w:rsidRDefault="00FE34B0" w:rsidP="00FB13DF">
            <w:pPr>
              <w:spacing w:before="20" w:after="20"/>
              <w:jc w:val="center"/>
              <w:cnfStyle w:val="000000000000"/>
              <w:rPr>
                <w:rFonts w:ascii="Segoe UI Symbol" w:hAnsi="Segoe UI Symbol"/>
              </w:rPr>
            </w:pPr>
            <w:r>
              <w:rPr>
                <w:rFonts w:ascii="Segoe UI Symbol" w:hAnsi="Segoe UI Symbol"/>
              </w:rPr>
              <w:t>13</w:t>
            </w:r>
          </w:p>
        </w:tc>
      </w:tr>
      <w:tr w:rsidR="00596C47" w:rsidRPr="00C91F36" w:rsidTr="00FE34B0">
        <w:trPr>
          <w:cnfStyle w:val="000000100000"/>
          <w:trHeight w:val="317"/>
        </w:trPr>
        <w:tc>
          <w:tcPr>
            <w:cnfStyle w:val="001000000000"/>
            <w:tcW w:w="4394" w:type="dxa"/>
            <w:shd w:val="clear" w:color="auto" w:fill="FFFFFF" w:themeFill="background1"/>
          </w:tcPr>
          <w:p w:rsidR="00596C47" w:rsidRPr="001B2F73" w:rsidRDefault="00596C47" w:rsidP="00596C47">
            <w:pPr>
              <w:spacing w:before="10" w:after="10"/>
              <w:rPr>
                <w:rFonts w:ascii="Avenir Next LT Pro" w:hAnsi="Avenir Next LT Pro"/>
                <w:b w:val="0"/>
                <w:bCs w:val="0"/>
              </w:rPr>
            </w:pPr>
            <w:r w:rsidRPr="00647A0B">
              <w:rPr>
                <w:rFonts w:ascii="Avenir Next LT Pro" w:eastAsia="Avenir" w:hAnsi="Avenir Next LT Pro" w:cs="Leelawadee UI"/>
                <w:b w:val="0"/>
                <w:color w:val="000000" w:themeColor="text1"/>
              </w:rPr>
              <w:t>Chemistry and Chemical Biology</w:t>
            </w:r>
          </w:p>
        </w:tc>
        <w:tc>
          <w:tcPr>
            <w:tcW w:w="2268" w:type="dxa"/>
          </w:tcPr>
          <w:p w:rsidR="00596C47" w:rsidRPr="001B2F73" w:rsidRDefault="00596C47" w:rsidP="00596C47">
            <w:pPr>
              <w:spacing w:before="10" w:after="10"/>
              <w:cnfStyle w:val="000000100000"/>
              <w:rPr>
                <w:rFonts w:ascii="Avenir Next LT Pro" w:hAnsi="Avenir Next LT Pro"/>
              </w:rPr>
            </w:pPr>
            <w:r w:rsidRPr="00A905FE">
              <w:rPr>
                <w:rFonts w:ascii="Avenir Next LT Pro" w:eastAsia="Avenir" w:hAnsi="Avenir Next LT Pro" w:cs="Leelawadee UI"/>
                <w:color w:val="000000" w:themeColor="text1"/>
              </w:rPr>
              <w:t>Pharmaceutical Science &amp; Engineering</w:t>
            </w:r>
          </w:p>
        </w:tc>
        <w:sdt>
          <w:sdtPr>
            <w:rPr>
              <w:rFonts w:ascii="Segoe UI Symbol" w:hAnsi="Segoe UI Symbol"/>
            </w:rPr>
            <w:id w:val="1968010714"/>
          </w:sdtPr>
          <w:sdtContent>
            <w:tc>
              <w:tcPr>
                <w:tcW w:w="2127" w:type="dxa"/>
              </w:tcPr>
              <w:p w:rsidR="00596C47" w:rsidRPr="001B2F73" w:rsidRDefault="00596C47" w:rsidP="00596C47">
                <w:pPr>
                  <w:spacing w:before="20" w:after="20"/>
                  <w:jc w:val="center"/>
                  <w:cnfStyle w:val="000000100000"/>
                  <w:rPr>
                    <w:rFonts w:ascii="Segoe UI Symbol" w:hAnsi="Segoe UI Symbol"/>
                  </w:rPr>
                </w:pPr>
                <w:r w:rsidRPr="008F67C2">
                  <w:rPr>
                    <w:rFonts w:ascii="MS Gothic" w:eastAsia="MS Gothic" w:hAnsi="MS Gothic" w:hint="eastAsia"/>
                  </w:rPr>
                  <w:t>☐</w:t>
                </w:r>
              </w:p>
            </w:tc>
          </w:sdtContent>
        </w:sdt>
        <w:tc>
          <w:tcPr>
            <w:tcW w:w="1559" w:type="dxa"/>
          </w:tcPr>
          <w:p w:rsidR="00596C47" w:rsidRPr="001B2F73" w:rsidRDefault="00596C47" w:rsidP="00596C47">
            <w:pPr>
              <w:spacing w:before="20" w:after="20"/>
              <w:jc w:val="center"/>
              <w:cnfStyle w:val="000000100000"/>
              <w:rPr>
                <w:rFonts w:ascii="Segoe UI Symbol" w:hAnsi="Segoe UI Symbol"/>
              </w:rPr>
            </w:pPr>
            <w:r>
              <w:rPr>
                <w:rFonts w:ascii="Segoe UI Symbol" w:hAnsi="Segoe UI Symbol"/>
              </w:rPr>
              <w:t>11</w:t>
            </w:r>
          </w:p>
        </w:tc>
      </w:tr>
      <w:tr w:rsidR="00596C47" w:rsidRPr="00C91F36" w:rsidTr="00FE34B0">
        <w:trPr>
          <w:trHeight w:val="317"/>
        </w:trPr>
        <w:tc>
          <w:tcPr>
            <w:cnfStyle w:val="001000000000"/>
            <w:tcW w:w="4394" w:type="dxa"/>
          </w:tcPr>
          <w:p w:rsidR="00596C47" w:rsidRPr="001B2F73" w:rsidRDefault="00596C47" w:rsidP="00596C47">
            <w:pPr>
              <w:spacing w:before="10" w:after="10"/>
              <w:rPr>
                <w:rFonts w:ascii="Avenir Next LT Pro" w:hAnsi="Avenir Next LT Pro"/>
                <w:b w:val="0"/>
              </w:rPr>
            </w:pPr>
            <w:r w:rsidRPr="001B2F73">
              <w:rPr>
                <w:rFonts w:ascii="Avenir Next LT Pro" w:hAnsi="Avenir Next LT Pro"/>
                <w:b w:val="0"/>
              </w:rPr>
              <w:t>Chemical Engineering</w:t>
            </w:r>
          </w:p>
        </w:tc>
        <w:tc>
          <w:tcPr>
            <w:tcW w:w="2268" w:type="dxa"/>
          </w:tcPr>
          <w:p w:rsidR="00596C47" w:rsidRPr="001B2F73" w:rsidRDefault="00596C47" w:rsidP="00596C47">
            <w:pPr>
              <w:spacing w:before="10" w:after="10"/>
              <w:cnfStyle w:val="000000000000"/>
              <w:rPr>
                <w:rFonts w:ascii="Avenir Next LT Pro" w:hAnsi="Avenir Next LT Pro"/>
              </w:rPr>
            </w:pPr>
          </w:p>
        </w:tc>
        <w:sdt>
          <w:sdtPr>
            <w:rPr>
              <w:rFonts w:ascii="Segoe UI Symbol" w:hAnsi="Segoe UI Symbol"/>
            </w:rPr>
            <w:id w:val="1656645469"/>
          </w:sdtPr>
          <w:sdtContent>
            <w:tc>
              <w:tcPr>
                <w:tcW w:w="2127" w:type="dxa"/>
              </w:tcPr>
              <w:p w:rsidR="00596C47" w:rsidRPr="001B2F73" w:rsidRDefault="00596C47" w:rsidP="00596C47">
                <w:pPr>
                  <w:spacing w:before="20" w:after="20"/>
                  <w:jc w:val="center"/>
                  <w:cnfStyle w:val="000000000000"/>
                  <w:rPr>
                    <w:rFonts w:ascii="Segoe UI Symbol" w:hAnsi="Segoe UI Symbol"/>
                  </w:rPr>
                </w:pPr>
                <w:r w:rsidRPr="008F67C2">
                  <w:rPr>
                    <w:rFonts w:ascii="MS Gothic" w:eastAsia="MS Gothic" w:hAnsi="MS Gothic" w:hint="eastAsia"/>
                  </w:rPr>
                  <w:t>☐</w:t>
                </w:r>
              </w:p>
            </w:tc>
          </w:sdtContent>
        </w:sdt>
        <w:tc>
          <w:tcPr>
            <w:tcW w:w="1559" w:type="dxa"/>
          </w:tcPr>
          <w:p w:rsidR="00596C47" w:rsidRPr="001B2F73" w:rsidRDefault="00596C47" w:rsidP="00596C47">
            <w:pPr>
              <w:spacing w:before="20" w:after="20"/>
              <w:jc w:val="center"/>
              <w:cnfStyle w:val="000000000000"/>
              <w:rPr>
                <w:rFonts w:ascii="Segoe UI Symbol" w:hAnsi="Segoe UI Symbol"/>
              </w:rPr>
            </w:pPr>
            <w:r>
              <w:rPr>
                <w:rFonts w:ascii="Segoe UI Symbol" w:hAnsi="Segoe UI Symbol"/>
              </w:rPr>
              <w:t>15</w:t>
            </w:r>
          </w:p>
        </w:tc>
      </w:tr>
      <w:tr w:rsidR="00596C47" w:rsidRPr="00C91F36" w:rsidTr="00FE34B0">
        <w:trPr>
          <w:cnfStyle w:val="000000100000"/>
          <w:trHeight w:val="305"/>
        </w:trPr>
        <w:tc>
          <w:tcPr>
            <w:cnfStyle w:val="001000000000"/>
            <w:tcW w:w="4394" w:type="dxa"/>
            <w:shd w:val="clear" w:color="auto" w:fill="FFFFFF" w:themeFill="background1"/>
          </w:tcPr>
          <w:p w:rsidR="00596C47" w:rsidRPr="001B2F73" w:rsidRDefault="00596C47" w:rsidP="00596C47">
            <w:pPr>
              <w:spacing w:before="10" w:after="10"/>
              <w:rPr>
                <w:rFonts w:ascii="Avenir Next LT Pro" w:hAnsi="Avenir Next LT Pro"/>
                <w:b w:val="0"/>
              </w:rPr>
            </w:pPr>
            <w:r w:rsidRPr="001B2F73">
              <w:rPr>
                <w:rFonts w:ascii="Avenir Next LT Pro" w:hAnsi="Avenir Next LT Pro"/>
                <w:b w:val="0"/>
              </w:rPr>
              <w:t>Civil Engineering</w:t>
            </w:r>
          </w:p>
        </w:tc>
        <w:tc>
          <w:tcPr>
            <w:tcW w:w="2268" w:type="dxa"/>
          </w:tcPr>
          <w:p w:rsidR="00596C47" w:rsidRPr="001B2F73" w:rsidRDefault="00596C47" w:rsidP="00596C47">
            <w:pPr>
              <w:spacing w:before="10" w:after="10"/>
              <w:cnfStyle w:val="000000100000"/>
              <w:rPr>
                <w:rFonts w:ascii="Avenir Next LT Pro" w:hAnsi="Avenir Next LT Pro"/>
              </w:rPr>
            </w:pPr>
          </w:p>
        </w:tc>
        <w:sdt>
          <w:sdtPr>
            <w:rPr>
              <w:rFonts w:ascii="Segoe UI Symbol" w:hAnsi="Segoe UI Symbol"/>
            </w:rPr>
            <w:id w:val="-706569810"/>
          </w:sdtPr>
          <w:sdtContent>
            <w:tc>
              <w:tcPr>
                <w:tcW w:w="2127" w:type="dxa"/>
              </w:tcPr>
              <w:p w:rsidR="00596C47" w:rsidRPr="001B2F73" w:rsidRDefault="00596C47" w:rsidP="00596C47">
                <w:pPr>
                  <w:spacing w:before="20" w:after="20"/>
                  <w:jc w:val="center"/>
                  <w:cnfStyle w:val="000000100000"/>
                  <w:rPr>
                    <w:rFonts w:ascii="Segoe UI Symbol" w:hAnsi="Segoe UI Symbol"/>
                  </w:rPr>
                </w:pPr>
                <w:r w:rsidRPr="008F67C2">
                  <w:rPr>
                    <w:rFonts w:ascii="MS Gothic" w:eastAsia="MS Gothic" w:hAnsi="MS Gothic" w:hint="eastAsia"/>
                  </w:rPr>
                  <w:t>☐</w:t>
                </w:r>
              </w:p>
            </w:tc>
          </w:sdtContent>
        </w:sdt>
        <w:tc>
          <w:tcPr>
            <w:tcW w:w="1559" w:type="dxa"/>
          </w:tcPr>
          <w:p w:rsidR="00596C47" w:rsidRPr="001B2F73" w:rsidRDefault="00596C47" w:rsidP="00596C47">
            <w:pPr>
              <w:spacing w:before="20" w:after="20"/>
              <w:jc w:val="center"/>
              <w:cnfStyle w:val="000000100000"/>
              <w:rPr>
                <w:rFonts w:ascii="Segoe UI Symbol" w:hAnsi="Segoe UI Symbol"/>
              </w:rPr>
            </w:pPr>
            <w:r>
              <w:rPr>
                <w:rFonts w:ascii="Segoe UI Symbol" w:hAnsi="Segoe UI Symbol"/>
              </w:rPr>
              <w:t>23</w:t>
            </w:r>
          </w:p>
        </w:tc>
      </w:tr>
      <w:tr w:rsidR="00596C47" w:rsidRPr="00C91F36" w:rsidTr="00FE34B0">
        <w:trPr>
          <w:trHeight w:val="305"/>
        </w:trPr>
        <w:tc>
          <w:tcPr>
            <w:cnfStyle w:val="001000000000"/>
            <w:tcW w:w="4394" w:type="dxa"/>
          </w:tcPr>
          <w:p w:rsidR="00596C47" w:rsidRPr="001B2F73" w:rsidRDefault="00596C47" w:rsidP="00596C47">
            <w:pPr>
              <w:spacing w:before="10" w:after="10"/>
              <w:rPr>
                <w:rFonts w:ascii="Avenir Next LT Pro" w:hAnsi="Avenir Next LT Pro"/>
                <w:b w:val="0"/>
              </w:rPr>
            </w:pPr>
            <w:r w:rsidRPr="001B2F73">
              <w:rPr>
                <w:rFonts w:ascii="Avenir Next LT Pro" w:hAnsi="Avenir Next LT Pro"/>
                <w:b w:val="0"/>
              </w:rPr>
              <w:t>Computer Science &amp; Engineering</w:t>
            </w:r>
          </w:p>
        </w:tc>
        <w:tc>
          <w:tcPr>
            <w:tcW w:w="2268" w:type="dxa"/>
          </w:tcPr>
          <w:p w:rsidR="00596C47" w:rsidRPr="001B2F73" w:rsidRDefault="00596C47" w:rsidP="00596C47">
            <w:pPr>
              <w:spacing w:before="10" w:after="10"/>
              <w:cnfStyle w:val="000000000000"/>
              <w:rPr>
                <w:rFonts w:ascii="Avenir Next LT Pro" w:hAnsi="Avenir Next LT Pro"/>
              </w:rPr>
            </w:pPr>
          </w:p>
        </w:tc>
        <w:sdt>
          <w:sdtPr>
            <w:rPr>
              <w:rFonts w:ascii="Segoe UI Symbol" w:hAnsi="Segoe UI Symbol"/>
            </w:rPr>
            <w:id w:val="-732620557"/>
          </w:sdtPr>
          <w:sdtContent>
            <w:tc>
              <w:tcPr>
                <w:tcW w:w="2127" w:type="dxa"/>
              </w:tcPr>
              <w:p w:rsidR="00596C47" w:rsidRPr="001B2F73" w:rsidRDefault="00596C47" w:rsidP="00596C47">
                <w:pPr>
                  <w:spacing w:before="20" w:after="20"/>
                  <w:jc w:val="center"/>
                  <w:cnfStyle w:val="000000000000"/>
                  <w:rPr>
                    <w:rFonts w:ascii="Segoe UI Symbol" w:hAnsi="Segoe UI Symbol"/>
                  </w:rPr>
                </w:pPr>
                <w:r w:rsidRPr="008F67C2">
                  <w:rPr>
                    <w:rFonts w:ascii="MS Gothic" w:eastAsia="MS Gothic" w:hAnsi="MS Gothic" w:hint="eastAsia"/>
                  </w:rPr>
                  <w:t>☐</w:t>
                </w:r>
              </w:p>
            </w:tc>
          </w:sdtContent>
        </w:sdt>
        <w:tc>
          <w:tcPr>
            <w:tcW w:w="1559" w:type="dxa"/>
          </w:tcPr>
          <w:p w:rsidR="00596C47" w:rsidRPr="001B2F73" w:rsidRDefault="00596C47" w:rsidP="00596C47">
            <w:pPr>
              <w:spacing w:before="20" w:after="20"/>
              <w:jc w:val="center"/>
              <w:cnfStyle w:val="000000000000"/>
              <w:rPr>
                <w:rFonts w:ascii="Segoe UI Symbol" w:hAnsi="Segoe UI Symbol"/>
              </w:rPr>
            </w:pPr>
            <w:r>
              <w:rPr>
                <w:rFonts w:ascii="Segoe UI Symbol" w:hAnsi="Segoe UI Symbol"/>
              </w:rPr>
              <w:t>33</w:t>
            </w:r>
          </w:p>
        </w:tc>
      </w:tr>
      <w:tr w:rsidR="00596C47" w:rsidRPr="00C91F36" w:rsidTr="00FE34B0">
        <w:trPr>
          <w:cnfStyle w:val="000000100000"/>
          <w:trHeight w:val="305"/>
        </w:trPr>
        <w:tc>
          <w:tcPr>
            <w:cnfStyle w:val="001000000000"/>
            <w:tcW w:w="4394" w:type="dxa"/>
            <w:shd w:val="clear" w:color="auto" w:fill="FFFFFF" w:themeFill="background1"/>
          </w:tcPr>
          <w:p w:rsidR="00596C47" w:rsidRPr="001B2F73" w:rsidRDefault="00596C47" w:rsidP="00596C47">
            <w:pPr>
              <w:spacing w:before="10" w:after="10"/>
              <w:rPr>
                <w:rFonts w:ascii="Avenir Next LT Pro" w:hAnsi="Avenir Next LT Pro"/>
                <w:b w:val="0"/>
              </w:rPr>
            </w:pPr>
            <w:r w:rsidRPr="001B2F73">
              <w:rPr>
                <w:rFonts w:ascii="Avenir Next LT Pro" w:hAnsi="Avenir Next LT Pro"/>
                <w:b w:val="0"/>
              </w:rPr>
              <w:t>Mathematics &amp; Computing</w:t>
            </w:r>
          </w:p>
        </w:tc>
        <w:tc>
          <w:tcPr>
            <w:tcW w:w="2268" w:type="dxa"/>
          </w:tcPr>
          <w:p w:rsidR="00596C47" w:rsidRPr="001B2F73" w:rsidRDefault="00596C47" w:rsidP="00596C47">
            <w:pPr>
              <w:spacing w:before="10" w:after="10"/>
              <w:cnfStyle w:val="000000100000"/>
              <w:rPr>
                <w:rFonts w:ascii="Avenir Next LT Pro" w:hAnsi="Avenir Next LT Pro"/>
              </w:rPr>
            </w:pPr>
          </w:p>
        </w:tc>
        <w:sdt>
          <w:sdtPr>
            <w:rPr>
              <w:rFonts w:ascii="Segoe UI Symbol" w:hAnsi="Segoe UI Symbol"/>
            </w:rPr>
            <w:id w:val="-642269602"/>
          </w:sdtPr>
          <w:sdtContent>
            <w:tc>
              <w:tcPr>
                <w:tcW w:w="2127" w:type="dxa"/>
              </w:tcPr>
              <w:p w:rsidR="00596C47" w:rsidRPr="001B2F73" w:rsidRDefault="00596C47" w:rsidP="00596C47">
                <w:pPr>
                  <w:spacing w:before="20" w:after="20"/>
                  <w:jc w:val="center"/>
                  <w:cnfStyle w:val="000000100000"/>
                  <w:rPr>
                    <w:rFonts w:ascii="Segoe UI Symbol" w:hAnsi="Segoe UI Symbol"/>
                  </w:rPr>
                </w:pPr>
                <w:r w:rsidRPr="008F67C2">
                  <w:rPr>
                    <w:rFonts w:ascii="MS Gothic" w:eastAsia="MS Gothic" w:hAnsi="MS Gothic" w:hint="eastAsia"/>
                  </w:rPr>
                  <w:t>☐</w:t>
                </w:r>
              </w:p>
            </w:tc>
          </w:sdtContent>
        </w:sdt>
        <w:tc>
          <w:tcPr>
            <w:tcW w:w="1559" w:type="dxa"/>
          </w:tcPr>
          <w:p w:rsidR="00596C47" w:rsidRPr="001B2F73" w:rsidRDefault="000B5F0A" w:rsidP="00596C47">
            <w:pPr>
              <w:spacing w:before="20" w:after="20"/>
              <w:jc w:val="center"/>
              <w:cnfStyle w:val="000000100000"/>
              <w:rPr>
                <w:rFonts w:ascii="Segoe UI Symbol" w:hAnsi="Segoe UI Symbol"/>
              </w:rPr>
            </w:pPr>
            <w:r>
              <w:rPr>
                <w:rFonts w:ascii="Segoe UI Symbol" w:hAnsi="Segoe UI Symbol"/>
              </w:rPr>
              <w:t>5</w:t>
            </w:r>
          </w:p>
        </w:tc>
      </w:tr>
      <w:tr w:rsidR="00596C47" w:rsidRPr="00C91F36" w:rsidTr="00FE34B0">
        <w:trPr>
          <w:trHeight w:val="317"/>
        </w:trPr>
        <w:tc>
          <w:tcPr>
            <w:cnfStyle w:val="001000000000"/>
            <w:tcW w:w="4394" w:type="dxa"/>
          </w:tcPr>
          <w:p w:rsidR="00596C47" w:rsidRPr="001B2F73" w:rsidRDefault="00596C47" w:rsidP="00596C47">
            <w:pPr>
              <w:spacing w:before="10" w:after="10"/>
              <w:rPr>
                <w:rFonts w:ascii="Avenir Next LT Pro" w:hAnsi="Avenir Next LT Pro"/>
                <w:b w:val="0"/>
              </w:rPr>
            </w:pPr>
            <w:r w:rsidRPr="001B2F73">
              <w:rPr>
                <w:rFonts w:ascii="Avenir Next LT Pro" w:hAnsi="Avenir Next LT Pro"/>
                <w:b w:val="0"/>
              </w:rPr>
              <w:t>Electrical Engineering</w:t>
            </w:r>
          </w:p>
        </w:tc>
        <w:tc>
          <w:tcPr>
            <w:tcW w:w="2268" w:type="dxa"/>
          </w:tcPr>
          <w:p w:rsidR="00596C47" w:rsidRPr="001B2F73" w:rsidRDefault="00596C47" w:rsidP="00596C47">
            <w:pPr>
              <w:spacing w:before="10" w:after="10"/>
              <w:cnfStyle w:val="000000000000"/>
              <w:rPr>
                <w:rFonts w:ascii="Avenir Next LT Pro" w:hAnsi="Avenir Next LT Pro"/>
              </w:rPr>
            </w:pPr>
          </w:p>
        </w:tc>
        <w:sdt>
          <w:sdtPr>
            <w:rPr>
              <w:rFonts w:ascii="Segoe UI Symbol" w:hAnsi="Segoe UI Symbol"/>
            </w:rPr>
            <w:id w:val="-2028408379"/>
          </w:sdtPr>
          <w:sdtContent>
            <w:tc>
              <w:tcPr>
                <w:tcW w:w="2127" w:type="dxa"/>
              </w:tcPr>
              <w:p w:rsidR="00596C47" w:rsidRPr="001B2F73" w:rsidRDefault="00596C47" w:rsidP="00596C47">
                <w:pPr>
                  <w:spacing w:before="20" w:after="20"/>
                  <w:jc w:val="center"/>
                  <w:cnfStyle w:val="000000000000"/>
                  <w:rPr>
                    <w:rFonts w:ascii="Segoe UI Symbol" w:hAnsi="Segoe UI Symbol"/>
                  </w:rPr>
                </w:pPr>
                <w:r w:rsidRPr="008F67C2">
                  <w:rPr>
                    <w:rFonts w:ascii="MS Gothic" w:eastAsia="MS Gothic" w:hAnsi="MS Gothic" w:hint="eastAsia"/>
                  </w:rPr>
                  <w:t>☐</w:t>
                </w:r>
              </w:p>
            </w:tc>
          </w:sdtContent>
        </w:sdt>
        <w:tc>
          <w:tcPr>
            <w:tcW w:w="1559" w:type="dxa"/>
          </w:tcPr>
          <w:p w:rsidR="00596C47" w:rsidRPr="001B2F73" w:rsidRDefault="00596C47" w:rsidP="00596C47">
            <w:pPr>
              <w:spacing w:before="20" w:after="20"/>
              <w:jc w:val="center"/>
              <w:cnfStyle w:val="000000000000"/>
              <w:rPr>
                <w:rFonts w:ascii="Segoe UI Symbol" w:hAnsi="Segoe UI Symbol"/>
              </w:rPr>
            </w:pPr>
            <w:r>
              <w:rPr>
                <w:rFonts w:ascii="Segoe UI Symbol" w:hAnsi="Segoe UI Symbol"/>
              </w:rPr>
              <w:t>26</w:t>
            </w:r>
          </w:p>
        </w:tc>
      </w:tr>
      <w:tr w:rsidR="00596C47" w:rsidRPr="00C91F36" w:rsidTr="00FE34B0">
        <w:trPr>
          <w:cnfStyle w:val="000000100000"/>
          <w:trHeight w:val="305"/>
        </w:trPr>
        <w:tc>
          <w:tcPr>
            <w:cnfStyle w:val="001000000000"/>
            <w:tcW w:w="4394" w:type="dxa"/>
            <w:shd w:val="clear" w:color="auto" w:fill="FFFFFF" w:themeFill="background1"/>
          </w:tcPr>
          <w:p w:rsidR="00596C47" w:rsidRPr="001B2F73" w:rsidRDefault="00B864DD" w:rsidP="00596C47">
            <w:pPr>
              <w:spacing w:before="20" w:after="20"/>
              <w:rPr>
                <w:rFonts w:ascii="Avenir Next LT Pro" w:hAnsi="Avenir Next LT Pro"/>
                <w:b w:val="0"/>
              </w:rPr>
            </w:pPr>
            <w:r w:rsidRPr="00B369C5">
              <w:rPr>
                <w:rFonts w:ascii="Avenir Next LT Pro" w:hAnsi="Avenir Next LT Pro"/>
                <w:b w:val="0"/>
              </w:rPr>
              <w:t>Electronics &amp; Communication Engineering</w:t>
            </w:r>
          </w:p>
        </w:tc>
        <w:tc>
          <w:tcPr>
            <w:tcW w:w="2268" w:type="dxa"/>
          </w:tcPr>
          <w:p w:rsidR="00596C47" w:rsidRPr="001B2F73" w:rsidRDefault="00596C47" w:rsidP="00596C47">
            <w:pPr>
              <w:spacing w:before="20" w:after="20"/>
              <w:cnfStyle w:val="000000100000"/>
              <w:rPr>
                <w:rFonts w:ascii="Avenir Next LT Pro" w:hAnsi="Avenir Next LT Pro"/>
              </w:rPr>
            </w:pPr>
          </w:p>
        </w:tc>
        <w:sdt>
          <w:sdtPr>
            <w:rPr>
              <w:rFonts w:ascii="Segoe UI Symbol" w:hAnsi="Segoe UI Symbol"/>
            </w:rPr>
            <w:id w:val="-856120929"/>
          </w:sdtPr>
          <w:sdtContent>
            <w:tc>
              <w:tcPr>
                <w:tcW w:w="2127" w:type="dxa"/>
              </w:tcPr>
              <w:p w:rsidR="00596C47" w:rsidRPr="001B2F73" w:rsidRDefault="00596C47" w:rsidP="00596C47">
                <w:pPr>
                  <w:spacing w:before="20" w:after="20"/>
                  <w:jc w:val="center"/>
                  <w:cnfStyle w:val="000000100000"/>
                  <w:rPr>
                    <w:rFonts w:ascii="Segoe UI Symbol" w:hAnsi="Segoe UI Symbol"/>
                  </w:rPr>
                </w:pPr>
                <w:r w:rsidRPr="008F67C2">
                  <w:rPr>
                    <w:rFonts w:ascii="MS Gothic" w:eastAsia="MS Gothic" w:hAnsi="MS Gothic" w:hint="eastAsia"/>
                  </w:rPr>
                  <w:t>☐</w:t>
                </w:r>
              </w:p>
            </w:tc>
          </w:sdtContent>
        </w:sdt>
        <w:tc>
          <w:tcPr>
            <w:tcW w:w="1559" w:type="dxa"/>
          </w:tcPr>
          <w:p w:rsidR="00596C47" w:rsidRPr="001B2F73" w:rsidRDefault="00596C47" w:rsidP="00596C47">
            <w:pPr>
              <w:spacing w:before="20" w:after="20"/>
              <w:jc w:val="center"/>
              <w:cnfStyle w:val="000000100000"/>
              <w:rPr>
                <w:rFonts w:ascii="Segoe UI Symbol" w:hAnsi="Segoe UI Symbol"/>
              </w:rPr>
            </w:pPr>
            <w:r>
              <w:rPr>
                <w:rFonts w:ascii="Segoe UI Symbol" w:hAnsi="Segoe UI Symbol"/>
              </w:rPr>
              <w:t>25</w:t>
            </w:r>
          </w:p>
        </w:tc>
      </w:tr>
      <w:tr w:rsidR="00596C47" w:rsidRPr="00C91F36" w:rsidTr="00FE34B0">
        <w:trPr>
          <w:trHeight w:val="305"/>
        </w:trPr>
        <w:tc>
          <w:tcPr>
            <w:cnfStyle w:val="001000000000"/>
            <w:tcW w:w="4394" w:type="dxa"/>
          </w:tcPr>
          <w:p w:rsidR="00596C47" w:rsidRPr="001B2F73" w:rsidRDefault="00596C47" w:rsidP="00596C47">
            <w:pPr>
              <w:spacing w:before="10" w:after="10"/>
              <w:rPr>
                <w:rFonts w:ascii="Avenir Next LT Pro" w:hAnsi="Avenir Next LT Pro"/>
                <w:b w:val="0"/>
              </w:rPr>
            </w:pPr>
            <w:r w:rsidRPr="001B2F73">
              <w:rPr>
                <w:rFonts w:ascii="Avenir Next LT Pro" w:hAnsi="Avenir Next LT Pro"/>
                <w:b w:val="0"/>
              </w:rPr>
              <w:t>Environmental Engineering</w:t>
            </w:r>
          </w:p>
        </w:tc>
        <w:tc>
          <w:tcPr>
            <w:tcW w:w="2268" w:type="dxa"/>
          </w:tcPr>
          <w:p w:rsidR="00596C47" w:rsidRPr="001B2F73" w:rsidRDefault="00596C47" w:rsidP="00596C47">
            <w:pPr>
              <w:spacing w:before="10" w:after="10"/>
              <w:cnfStyle w:val="000000000000"/>
              <w:rPr>
                <w:rFonts w:ascii="Avenir Next LT Pro" w:hAnsi="Avenir Next LT Pro"/>
              </w:rPr>
            </w:pPr>
          </w:p>
        </w:tc>
        <w:sdt>
          <w:sdtPr>
            <w:rPr>
              <w:rFonts w:ascii="Segoe UI Symbol" w:hAnsi="Segoe UI Symbol"/>
            </w:rPr>
            <w:id w:val="-1317641663"/>
          </w:sdtPr>
          <w:sdtContent>
            <w:tc>
              <w:tcPr>
                <w:tcW w:w="2127" w:type="dxa"/>
              </w:tcPr>
              <w:p w:rsidR="00596C47" w:rsidRPr="001B2F73" w:rsidRDefault="00596C47" w:rsidP="00596C47">
                <w:pPr>
                  <w:spacing w:before="20" w:after="20"/>
                  <w:jc w:val="center"/>
                  <w:cnfStyle w:val="000000000000"/>
                  <w:rPr>
                    <w:rFonts w:ascii="Segoe UI Symbol" w:hAnsi="Segoe UI Symbol"/>
                  </w:rPr>
                </w:pPr>
                <w:r w:rsidRPr="008F67C2">
                  <w:rPr>
                    <w:rFonts w:ascii="MS Gothic" w:eastAsia="MS Gothic" w:hAnsi="MS Gothic" w:hint="eastAsia"/>
                  </w:rPr>
                  <w:t>☐</w:t>
                </w:r>
              </w:p>
            </w:tc>
          </w:sdtContent>
        </w:sdt>
        <w:tc>
          <w:tcPr>
            <w:tcW w:w="1559" w:type="dxa"/>
          </w:tcPr>
          <w:p w:rsidR="00596C47" w:rsidRPr="001B2F73" w:rsidRDefault="00596C47" w:rsidP="00596C47">
            <w:pPr>
              <w:spacing w:before="20" w:after="20"/>
              <w:jc w:val="center"/>
              <w:cnfStyle w:val="000000000000"/>
              <w:rPr>
                <w:rFonts w:ascii="Segoe UI Symbol" w:hAnsi="Segoe UI Symbol"/>
              </w:rPr>
            </w:pPr>
            <w:r>
              <w:rPr>
                <w:rFonts w:ascii="Segoe UI Symbol" w:hAnsi="Segoe UI Symbol"/>
              </w:rPr>
              <w:t>37</w:t>
            </w:r>
          </w:p>
        </w:tc>
      </w:tr>
      <w:tr w:rsidR="00596C47" w:rsidRPr="00C91F36" w:rsidTr="00FE34B0">
        <w:trPr>
          <w:cnfStyle w:val="000000100000"/>
          <w:trHeight w:val="305"/>
        </w:trPr>
        <w:tc>
          <w:tcPr>
            <w:cnfStyle w:val="001000000000"/>
            <w:tcW w:w="4394" w:type="dxa"/>
            <w:shd w:val="clear" w:color="auto" w:fill="FFFFFF" w:themeFill="background1"/>
          </w:tcPr>
          <w:p w:rsidR="00596C47" w:rsidRPr="001B2F73" w:rsidRDefault="00596C47" w:rsidP="00596C47">
            <w:pPr>
              <w:spacing w:before="10" w:after="10"/>
              <w:rPr>
                <w:rFonts w:ascii="Avenir Next LT Pro" w:hAnsi="Avenir Next LT Pro"/>
                <w:b w:val="0"/>
              </w:rPr>
            </w:pPr>
            <w:r>
              <w:rPr>
                <w:rFonts w:ascii="Avenir Next LT Pro" w:hAnsi="Avenir Next LT Pro"/>
                <w:b w:val="0"/>
              </w:rPr>
              <w:t xml:space="preserve">Fuel, </w:t>
            </w:r>
            <w:r w:rsidRPr="001B2F73">
              <w:rPr>
                <w:rFonts w:ascii="Avenir Next LT Pro" w:hAnsi="Avenir Next LT Pro"/>
                <w:b w:val="0"/>
              </w:rPr>
              <w:t>Mineral</w:t>
            </w:r>
            <w:r>
              <w:rPr>
                <w:rFonts w:ascii="Avenir Next LT Pro" w:hAnsi="Avenir Next LT Pro"/>
                <w:b w:val="0"/>
              </w:rPr>
              <w:t>s</w:t>
            </w:r>
            <w:r w:rsidRPr="001B2F73">
              <w:rPr>
                <w:rFonts w:ascii="Avenir Next LT Pro" w:hAnsi="Avenir Next LT Pro"/>
                <w:b w:val="0"/>
              </w:rPr>
              <w:t>&amp; Metallurgical Engineering</w:t>
            </w:r>
          </w:p>
        </w:tc>
        <w:tc>
          <w:tcPr>
            <w:tcW w:w="2268" w:type="dxa"/>
          </w:tcPr>
          <w:p w:rsidR="00596C47" w:rsidRPr="001B2F73" w:rsidRDefault="00596C47" w:rsidP="00596C47">
            <w:pPr>
              <w:spacing w:before="10" w:after="10"/>
              <w:cnfStyle w:val="000000100000"/>
              <w:rPr>
                <w:rFonts w:ascii="Avenir Next LT Pro" w:hAnsi="Avenir Next LT Pro"/>
              </w:rPr>
            </w:pPr>
          </w:p>
        </w:tc>
        <w:sdt>
          <w:sdtPr>
            <w:rPr>
              <w:rFonts w:ascii="Segoe UI Symbol" w:hAnsi="Segoe UI Symbol"/>
            </w:rPr>
            <w:id w:val="4247329"/>
          </w:sdtPr>
          <w:sdtContent>
            <w:tc>
              <w:tcPr>
                <w:tcW w:w="2127" w:type="dxa"/>
              </w:tcPr>
              <w:p w:rsidR="00596C47" w:rsidRPr="001B2F73" w:rsidRDefault="00596C47" w:rsidP="00596C47">
                <w:pPr>
                  <w:spacing w:before="20" w:after="20"/>
                  <w:jc w:val="center"/>
                  <w:cnfStyle w:val="000000100000"/>
                  <w:rPr>
                    <w:rFonts w:ascii="Segoe UI Symbol" w:hAnsi="Segoe UI Symbol"/>
                  </w:rPr>
                </w:pPr>
                <w:r w:rsidRPr="008F67C2">
                  <w:rPr>
                    <w:rFonts w:ascii="MS Gothic" w:eastAsia="MS Gothic" w:hAnsi="MS Gothic" w:hint="eastAsia"/>
                  </w:rPr>
                  <w:t>☐</w:t>
                </w:r>
              </w:p>
            </w:tc>
          </w:sdtContent>
        </w:sdt>
        <w:tc>
          <w:tcPr>
            <w:tcW w:w="1559" w:type="dxa"/>
          </w:tcPr>
          <w:p w:rsidR="00596C47" w:rsidRPr="001B2F73" w:rsidRDefault="00EC56BD" w:rsidP="00596C47">
            <w:pPr>
              <w:spacing w:before="20" w:after="20"/>
              <w:jc w:val="center"/>
              <w:cnfStyle w:val="000000100000"/>
              <w:rPr>
                <w:rFonts w:ascii="Segoe UI Symbol" w:hAnsi="Segoe UI Symbol"/>
              </w:rPr>
            </w:pPr>
            <w:r>
              <w:rPr>
                <w:rFonts w:ascii="Segoe UI Symbol" w:hAnsi="Segoe UI Symbol"/>
              </w:rPr>
              <w:t>12</w:t>
            </w:r>
          </w:p>
        </w:tc>
      </w:tr>
      <w:tr w:rsidR="00D717FD" w:rsidRPr="00C91F36" w:rsidTr="00FE34B0">
        <w:trPr>
          <w:trHeight w:val="305"/>
        </w:trPr>
        <w:tc>
          <w:tcPr>
            <w:cnfStyle w:val="001000000000"/>
            <w:tcW w:w="4394" w:type="dxa"/>
          </w:tcPr>
          <w:p w:rsidR="00D717FD" w:rsidRPr="001B2F73" w:rsidRDefault="00D717FD" w:rsidP="00D717FD">
            <w:pPr>
              <w:spacing w:before="10" w:after="10"/>
              <w:rPr>
                <w:rFonts w:ascii="Avenir Next LT Pro" w:hAnsi="Avenir Next LT Pro"/>
                <w:b w:val="0"/>
              </w:rPr>
            </w:pPr>
            <w:r w:rsidRPr="001B2F73">
              <w:rPr>
                <w:rFonts w:ascii="Avenir Next LT Pro" w:hAnsi="Avenir Next LT Pro"/>
                <w:b w:val="0"/>
              </w:rPr>
              <w:t>Mechanical Engineering</w:t>
            </w:r>
          </w:p>
        </w:tc>
        <w:tc>
          <w:tcPr>
            <w:tcW w:w="2268" w:type="dxa"/>
          </w:tcPr>
          <w:p w:rsidR="00D717FD" w:rsidRPr="001B2F73" w:rsidRDefault="00D717FD" w:rsidP="00D717FD">
            <w:pPr>
              <w:spacing w:before="10" w:after="10"/>
              <w:cnfStyle w:val="000000000000"/>
              <w:rPr>
                <w:rFonts w:ascii="Avenir Next LT Pro" w:hAnsi="Avenir Next LT Pro"/>
              </w:rPr>
            </w:pPr>
            <w:r w:rsidRPr="00B73188">
              <w:rPr>
                <w:rFonts w:ascii="Segoe UI Symbol" w:hAnsi="Segoe UI Symbol"/>
              </w:rPr>
              <w:t>Mechanical Engineering</w:t>
            </w:r>
          </w:p>
        </w:tc>
        <w:sdt>
          <w:sdtPr>
            <w:rPr>
              <w:rFonts w:ascii="Segoe UI Symbol" w:hAnsi="Segoe UI Symbol"/>
            </w:rPr>
            <w:id w:val="794951197"/>
          </w:sdtPr>
          <w:sdtContent>
            <w:tc>
              <w:tcPr>
                <w:tcW w:w="2127" w:type="dxa"/>
              </w:tcPr>
              <w:p w:rsidR="00D717FD" w:rsidRPr="001B2F73" w:rsidRDefault="00D717FD" w:rsidP="00D717FD">
                <w:pPr>
                  <w:spacing w:before="20" w:after="20"/>
                  <w:jc w:val="center"/>
                  <w:cnfStyle w:val="000000000000"/>
                  <w:rPr>
                    <w:rFonts w:ascii="Segoe UI Symbol" w:hAnsi="Segoe UI Symbol"/>
                  </w:rPr>
                </w:pPr>
                <w:r w:rsidRPr="008F67C2">
                  <w:rPr>
                    <w:rFonts w:ascii="MS Gothic" w:eastAsia="MS Gothic" w:hAnsi="MS Gothic" w:hint="eastAsia"/>
                  </w:rPr>
                  <w:t>☐</w:t>
                </w:r>
              </w:p>
            </w:tc>
          </w:sdtContent>
        </w:sdt>
        <w:tc>
          <w:tcPr>
            <w:tcW w:w="1559" w:type="dxa"/>
          </w:tcPr>
          <w:p w:rsidR="00D717FD" w:rsidRPr="001B2F73" w:rsidRDefault="00D717FD" w:rsidP="00D717FD">
            <w:pPr>
              <w:spacing w:before="20" w:after="20"/>
              <w:jc w:val="center"/>
              <w:cnfStyle w:val="000000000000"/>
              <w:rPr>
                <w:rFonts w:ascii="Segoe UI Symbol" w:hAnsi="Segoe UI Symbol"/>
              </w:rPr>
            </w:pPr>
            <w:r>
              <w:rPr>
                <w:rFonts w:ascii="Segoe UI Symbol" w:hAnsi="Segoe UI Symbol"/>
              </w:rPr>
              <w:t>46</w:t>
            </w:r>
          </w:p>
        </w:tc>
      </w:tr>
      <w:tr w:rsidR="00D717FD" w:rsidRPr="00C91F36" w:rsidTr="00FE34B0">
        <w:trPr>
          <w:cnfStyle w:val="000000100000"/>
          <w:trHeight w:val="305"/>
        </w:trPr>
        <w:tc>
          <w:tcPr>
            <w:cnfStyle w:val="001000000000"/>
            <w:tcW w:w="4394" w:type="dxa"/>
          </w:tcPr>
          <w:p w:rsidR="00D717FD" w:rsidRPr="001B2F73" w:rsidRDefault="00D717FD" w:rsidP="00D717FD">
            <w:pPr>
              <w:spacing w:before="10" w:after="10"/>
              <w:rPr>
                <w:rFonts w:ascii="Avenir Next LT Pro" w:hAnsi="Avenir Next LT Pro"/>
              </w:rPr>
            </w:pPr>
          </w:p>
        </w:tc>
        <w:tc>
          <w:tcPr>
            <w:tcW w:w="2268" w:type="dxa"/>
          </w:tcPr>
          <w:p w:rsidR="00D717FD" w:rsidRPr="001B2F73" w:rsidRDefault="00D717FD" w:rsidP="00D717FD">
            <w:pPr>
              <w:spacing w:before="10" w:after="10"/>
              <w:cnfStyle w:val="000000100000"/>
              <w:rPr>
                <w:rFonts w:ascii="Avenir Next LT Pro" w:hAnsi="Avenir Next LT Pro"/>
              </w:rPr>
            </w:pPr>
            <w:r w:rsidRPr="00B73188">
              <w:rPr>
                <w:rFonts w:ascii="Segoe UI Symbol" w:hAnsi="Segoe UI Symbol"/>
              </w:rPr>
              <w:t>Mining Machinery Engineering</w:t>
            </w:r>
          </w:p>
        </w:tc>
        <w:sdt>
          <w:sdtPr>
            <w:rPr>
              <w:rFonts w:ascii="Segoe UI Symbol" w:hAnsi="Segoe UI Symbol"/>
            </w:rPr>
            <w:id w:val="-1315630936"/>
          </w:sdtPr>
          <w:sdtContent>
            <w:tc>
              <w:tcPr>
                <w:tcW w:w="2127" w:type="dxa"/>
              </w:tcPr>
              <w:p w:rsidR="00D717FD" w:rsidRDefault="00D717FD" w:rsidP="00D717FD">
                <w:pPr>
                  <w:spacing w:before="20" w:after="20"/>
                  <w:jc w:val="center"/>
                  <w:cnfStyle w:val="000000100000"/>
                  <w:rPr>
                    <w:rFonts w:ascii="Segoe UI Symbol" w:hAnsi="Segoe UI Symbol"/>
                  </w:rPr>
                </w:pPr>
                <w:r w:rsidRPr="008F67C2">
                  <w:rPr>
                    <w:rFonts w:ascii="MS Gothic" w:eastAsia="MS Gothic" w:hAnsi="MS Gothic" w:hint="eastAsia"/>
                  </w:rPr>
                  <w:t>☐</w:t>
                </w:r>
              </w:p>
            </w:tc>
          </w:sdtContent>
        </w:sdt>
        <w:tc>
          <w:tcPr>
            <w:tcW w:w="1559" w:type="dxa"/>
          </w:tcPr>
          <w:p w:rsidR="00D717FD" w:rsidRDefault="00D717FD" w:rsidP="00D717FD">
            <w:pPr>
              <w:spacing w:before="20" w:after="20"/>
              <w:jc w:val="center"/>
              <w:cnfStyle w:val="000000100000"/>
              <w:rPr>
                <w:rFonts w:ascii="Segoe UI Symbol" w:hAnsi="Segoe UI Symbol"/>
              </w:rPr>
            </w:pPr>
            <w:r>
              <w:rPr>
                <w:rFonts w:ascii="Segoe UI Symbol" w:hAnsi="Segoe UI Symbol"/>
              </w:rPr>
              <w:t>23</w:t>
            </w:r>
          </w:p>
        </w:tc>
      </w:tr>
      <w:tr w:rsidR="00D717FD" w:rsidRPr="00C91F36" w:rsidTr="00FE34B0">
        <w:trPr>
          <w:trHeight w:val="305"/>
        </w:trPr>
        <w:tc>
          <w:tcPr>
            <w:cnfStyle w:val="001000000000"/>
            <w:tcW w:w="4394" w:type="dxa"/>
          </w:tcPr>
          <w:p w:rsidR="00D717FD" w:rsidRPr="001B2F73" w:rsidRDefault="00D717FD" w:rsidP="00D717FD">
            <w:pPr>
              <w:spacing w:before="10" w:after="10"/>
              <w:rPr>
                <w:rFonts w:ascii="Avenir Next LT Pro" w:hAnsi="Avenir Next LT Pro"/>
                <w:b w:val="0"/>
              </w:rPr>
            </w:pPr>
            <w:r w:rsidRPr="001B2F73">
              <w:rPr>
                <w:rFonts w:ascii="Avenir Next LT Pro" w:hAnsi="Avenir Next LT Pro"/>
                <w:b w:val="0"/>
              </w:rPr>
              <w:t>Management Studies</w:t>
            </w:r>
          </w:p>
        </w:tc>
        <w:tc>
          <w:tcPr>
            <w:tcW w:w="2268" w:type="dxa"/>
          </w:tcPr>
          <w:p w:rsidR="00D717FD" w:rsidRPr="001B2F73" w:rsidRDefault="00D717FD" w:rsidP="00D717FD">
            <w:pPr>
              <w:spacing w:before="10" w:after="10"/>
              <w:cnfStyle w:val="000000000000"/>
              <w:rPr>
                <w:rFonts w:ascii="Avenir Next LT Pro" w:hAnsi="Avenir Next LT Pro"/>
              </w:rPr>
            </w:pPr>
            <w:r w:rsidRPr="001B2F73">
              <w:rPr>
                <w:rFonts w:ascii="Avenir Next LT Pro" w:hAnsi="Avenir Next LT Pro"/>
              </w:rPr>
              <w:t xml:space="preserve">Industrial Engineering &amp; </w:t>
            </w:r>
            <w:r w:rsidRPr="001B2F73">
              <w:rPr>
                <w:rFonts w:ascii="Avenir Next LT Pro" w:hAnsi="Avenir Next LT Pro"/>
              </w:rPr>
              <w:lastRenderedPageBreak/>
              <w:t>Management</w:t>
            </w:r>
          </w:p>
        </w:tc>
        <w:sdt>
          <w:sdtPr>
            <w:rPr>
              <w:rFonts w:ascii="Segoe UI Symbol" w:hAnsi="Segoe UI Symbol"/>
            </w:rPr>
            <w:id w:val="2048095954"/>
          </w:sdtPr>
          <w:sdtContent>
            <w:tc>
              <w:tcPr>
                <w:tcW w:w="2127" w:type="dxa"/>
              </w:tcPr>
              <w:p w:rsidR="00D717FD" w:rsidRPr="001B2F73" w:rsidRDefault="00D717FD" w:rsidP="00D717FD">
                <w:pPr>
                  <w:spacing w:before="20" w:after="20"/>
                  <w:jc w:val="center"/>
                  <w:cnfStyle w:val="000000000000"/>
                  <w:rPr>
                    <w:rFonts w:ascii="Segoe UI Symbol" w:hAnsi="Segoe UI Symbol"/>
                  </w:rPr>
                </w:pPr>
                <w:r w:rsidRPr="008F67C2">
                  <w:rPr>
                    <w:rFonts w:ascii="MS Gothic" w:eastAsia="MS Gothic" w:hAnsi="MS Gothic" w:hint="eastAsia"/>
                  </w:rPr>
                  <w:t>☐</w:t>
                </w:r>
              </w:p>
            </w:tc>
          </w:sdtContent>
        </w:sdt>
        <w:tc>
          <w:tcPr>
            <w:tcW w:w="1559" w:type="dxa"/>
          </w:tcPr>
          <w:p w:rsidR="00D717FD" w:rsidRPr="001B2F73" w:rsidRDefault="00D717FD" w:rsidP="00D717FD">
            <w:pPr>
              <w:spacing w:before="20" w:after="20"/>
              <w:jc w:val="center"/>
              <w:cnfStyle w:val="000000000000"/>
              <w:rPr>
                <w:rFonts w:ascii="Segoe UI Symbol" w:hAnsi="Segoe UI Symbol"/>
              </w:rPr>
            </w:pPr>
            <w:r>
              <w:rPr>
                <w:rFonts w:ascii="Segoe UI Symbol" w:hAnsi="Segoe UI Symbol"/>
              </w:rPr>
              <w:t>17</w:t>
            </w:r>
          </w:p>
        </w:tc>
      </w:tr>
      <w:tr w:rsidR="00D717FD" w:rsidRPr="00C91F36" w:rsidTr="00FE34B0">
        <w:trPr>
          <w:cnfStyle w:val="000000100000"/>
          <w:trHeight w:val="305"/>
        </w:trPr>
        <w:tc>
          <w:tcPr>
            <w:cnfStyle w:val="001000000000"/>
            <w:tcW w:w="4394" w:type="dxa"/>
            <w:vMerge w:val="restart"/>
            <w:shd w:val="clear" w:color="auto" w:fill="FFFFFF" w:themeFill="background1"/>
          </w:tcPr>
          <w:p w:rsidR="00D717FD" w:rsidRPr="001B2F73" w:rsidRDefault="00D717FD" w:rsidP="00D717FD">
            <w:pPr>
              <w:spacing w:before="10" w:after="10"/>
              <w:rPr>
                <w:rFonts w:ascii="Avenir Next LT Pro" w:hAnsi="Avenir Next LT Pro"/>
                <w:b w:val="0"/>
              </w:rPr>
            </w:pPr>
            <w:r w:rsidRPr="001B2F73">
              <w:rPr>
                <w:rFonts w:ascii="Avenir Next LT Pro" w:hAnsi="Avenir Next LT Pro"/>
                <w:b w:val="0"/>
              </w:rPr>
              <w:lastRenderedPageBreak/>
              <w:t>Mining Engineering</w:t>
            </w:r>
          </w:p>
        </w:tc>
        <w:tc>
          <w:tcPr>
            <w:tcW w:w="2268" w:type="dxa"/>
          </w:tcPr>
          <w:p w:rsidR="00D717FD" w:rsidRPr="001B2F73" w:rsidRDefault="00D717FD" w:rsidP="00D717FD">
            <w:pPr>
              <w:spacing w:before="10" w:after="10"/>
              <w:cnfStyle w:val="000000100000"/>
              <w:rPr>
                <w:rFonts w:ascii="Avenir Next LT Pro" w:hAnsi="Avenir Next LT Pro"/>
              </w:rPr>
            </w:pPr>
            <w:r w:rsidRPr="001B2F73">
              <w:rPr>
                <w:rFonts w:ascii="Avenir Next LT Pro" w:hAnsi="Avenir Next LT Pro"/>
              </w:rPr>
              <w:t>Geomatics</w:t>
            </w:r>
          </w:p>
        </w:tc>
        <w:sdt>
          <w:sdtPr>
            <w:rPr>
              <w:rFonts w:ascii="Segoe UI Symbol" w:hAnsi="Segoe UI Symbol"/>
            </w:rPr>
            <w:id w:val="1683615793"/>
          </w:sdtPr>
          <w:sdtContent>
            <w:tc>
              <w:tcPr>
                <w:tcW w:w="2127" w:type="dxa"/>
              </w:tcPr>
              <w:p w:rsidR="00D717FD" w:rsidRPr="001B2F73" w:rsidRDefault="00D717FD" w:rsidP="00D717FD">
                <w:pPr>
                  <w:spacing w:before="20" w:after="20"/>
                  <w:jc w:val="center"/>
                  <w:cnfStyle w:val="000000100000"/>
                  <w:rPr>
                    <w:rFonts w:ascii="Segoe UI Symbol" w:hAnsi="Segoe UI Symbol"/>
                  </w:rPr>
                </w:pPr>
                <w:r w:rsidRPr="008F67C2">
                  <w:rPr>
                    <w:rFonts w:ascii="MS Gothic" w:eastAsia="MS Gothic" w:hAnsi="MS Gothic" w:hint="eastAsia"/>
                  </w:rPr>
                  <w:t>☐</w:t>
                </w:r>
              </w:p>
            </w:tc>
          </w:sdtContent>
        </w:sdt>
        <w:tc>
          <w:tcPr>
            <w:tcW w:w="1559" w:type="dxa"/>
          </w:tcPr>
          <w:p w:rsidR="00D717FD" w:rsidRPr="001B2F73" w:rsidRDefault="00D717FD" w:rsidP="00D717FD">
            <w:pPr>
              <w:spacing w:before="20" w:after="20"/>
              <w:jc w:val="center"/>
              <w:cnfStyle w:val="000000100000"/>
              <w:rPr>
                <w:rFonts w:ascii="Segoe UI Symbol" w:hAnsi="Segoe UI Symbol"/>
              </w:rPr>
            </w:pPr>
            <w:r>
              <w:rPr>
                <w:rFonts w:ascii="Segoe UI Symbol" w:hAnsi="Segoe UI Symbol"/>
              </w:rPr>
              <w:t>8</w:t>
            </w:r>
          </w:p>
        </w:tc>
      </w:tr>
      <w:tr w:rsidR="00D717FD" w:rsidRPr="00C91F36" w:rsidTr="00FE34B0">
        <w:trPr>
          <w:trHeight w:val="305"/>
        </w:trPr>
        <w:tc>
          <w:tcPr>
            <w:cnfStyle w:val="001000000000"/>
            <w:tcW w:w="4394" w:type="dxa"/>
            <w:vMerge/>
            <w:shd w:val="clear" w:color="auto" w:fill="FFFFFF" w:themeFill="background1"/>
          </w:tcPr>
          <w:p w:rsidR="00D717FD" w:rsidRPr="001B2F73" w:rsidRDefault="00D717FD" w:rsidP="00D717FD">
            <w:pPr>
              <w:spacing w:before="10" w:after="10"/>
              <w:rPr>
                <w:rFonts w:ascii="Avenir Next LT Pro" w:hAnsi="Avenir Next LT Pro"/>
                <w:b w:val="0"/>
              </w:rPr>
            </w:pPr>
          </w:p>
        </w:tc>
        <w:tc>
          <w:tcPr>
            <w:tcW w:w="2268" w:type="dxa"/>
          </w:tcPr>
          <w:p w:rsidR="00D717FD" w:rsidRPr="001B2F73" w:rsidRDefault="00D717FD" w:rsidP="00D717FD">
            <w:pPr>
              <w:spacing w:before="10" w:after="10"/>
              <w:cnfStyle w:val="000000000000"/>
              <w:rPr>
                <w:rFonts w:ascii="Avenir Next LT Pro" w:hAnsi="Avenir Next LT Pro"/>
              </w:rPr>
            </w:pPr>
            <w:r w:rsidRPr="001B2F73">
              <w:rPr>
                <w:rFonts w:ascii="Avenir Next LT Pro" w:hAnsi="Avenir Next LT Pro"/>
              </w:rPr>
              <w:t>Mining Engineering</w:t>
            </w:r>
          </w:p>
        </w:tc>
        <w:sdt>
          <w:sdtPr>
            <w:rPr>
              <w:rFonts w:ascii="Segoe UI Symbol" w:hAnsi="Segoe UI Symbol"/>
            </w:rPr>
            <w:id w:val="-2018218531"/>
          </w:sdtPr>
          <w:sdtContent>
            <w:tc>
              <w:tcPr>
                <w:tcW w:w="2127" w:type="dxa"/>
              </w:tcPr>
              <w:p w:rsidR="00D717FD" w:rsidRPr="001B2F73" w:rsidRDefault="00D717FD" w:rsidP="00D717FD">
                <w:pPr>
                  <w:spacing w:before="20" w:after="20"/>
                  <w:jc w:val="center"/>
                  <w:cnfStyle w:val="000000000000"/>
                  <w:rPr>
                    <w:rFonts w:ascii="Segoe UI Symbol" w:hAnsi="Segoe UI Symbol"/>
                  </w:rPr>
                </w:pPr>
                <w:r w:rsidRPr="008F67C2">
                  <w:rPr>
                    <w:rFonts w:ascii="MS Gothic" w:eastAsia="MS Gothic" w:hAnsi="MS Gothic" w:hint="eastAsia"/>
                  </w:rPr>
                  <w:t>☐</w:t>
                </w:r>
              </w:p>
            </w:tc>
          </w:sdtContent>
        </w:sdt>
        <w:tc>
          <w:tcPr>
            <w:tcW w:w="1559" w:type="dxa"/>
          </w:tcPr>
          <w:p w:rsidR="00D717FD" w:rsidRPr="001B2F73" w:rsidRDefault="00D717FD" w:rsidP="00D717FD">
            <w:pPr>
              <w:spacing w:before="20" w:after="20"/>
              <w:jc w:val="center"/>
              <w:cnfStyle w:val="000000000000"/>
              <w:rPr>
                <w:rFonts w:ascii="Segoe UI Symbol" w:hAnsi="Segoe UI Symbol"/>
              </w:rPr>
            </w:pPr>
            <w:r>
              <w:rPr>
                <w:rFonts w:ascii="Segoe UI Symbol" w:hAnsi="Segoe UI Symbol"/>
              </w:rPr>
              <w:t>16</w:t>
            </w:r>
          </w:p>
        </w:tc>
      </w:tr>
      <w:tr w:rsidR="00D717FD" w:rsidRPr="00C91F36" w:rsidTr="00FE34B0">
        <w:trPr>
          <w:cnfStyle w:val="000000100000"/>
          <w:trHeight w:val="305"/>
        </w:trPr>
        <w:tc>
          <w:tcPr>
            <w:cnfStyle w:val="001000000000"/>
            <w:tcW w:w="4394" w:type="dxa"/>
            <w:vMerge/>
            <w:shd w:val="clear" w:color="auto" w:fill="FFFFFF" w:themeFill="background1"/>
          </w:tcPr>
          <w:p w:rsidR="00D717FD" w:rsidRPr="001B2F73" w:rsidRDefault="00D717FD" w:rsidP="00D717FD">
            <w:pPr>
              <w:spacing w:before="10" w:after="10"/>
              <w:rPr>
                <w:rFonts w:ascii="Avenir Next LT Pro" w:hAnsi="Avenir Next LT Pro"/>
                <w:b w:val="0"/>
              </w:rPr>
            </w:pPr>
          </w:p>
        </w:tc>
        <w:tc>
          <w:tcPr>
            <w:tcW w:w="2268" w:type="dxa"/>
          </w:tcPr>
          <w:p w:rsidR="00D717FD" w:rsidRPr="001B2F73" w:rsidRDefault="00D717FD" w:rsidP="00D717FD">
            <w:pPr>
              <w:spacing w:before="10" w:after="10"/>
              <w:cnfStyle w:val="000000100000"/>
              <w:rPr>
                <w:rFonts w:ascii="Avenir Next LT Pro" w:hAnsi="Avenir Next LT Pro"/>
              </w:rPr>
            </w:pPr>
            <w:r w:rsidRPr="001B2F73">
              <w:rPr>
                <w:rFonts w:ascii="Avenir Next LT Pro" w:hAnsi="Avenir Next LT Pro"/>
              </w:rPr>
              <w:t>Tunneling &amp; Underground Space Technology</w:t>
            </w:r>
          </w:p>
        </w:tc>
        <w:sdt>
          <w:sdtPr>
            <w:rPr>
              <w:rFonts w:ascii="Segoe UI Symbol" w:hAnsi="Segoe UI Symbol"/>
            </w:rPr>
            <w:id w:val="586744976"/>
          </w:sdtPr>
          <w:sdtContent>
            <w:tc>
              <w:tcPr>
                <w:tcW w:w="2127" w:type="dxa"/>
              </w:tcPr>
              <w:p w:rsidR="00D717FD" w:rsidRPr="001B2F73" w:rsidRDefault="00D717FD" w:rsidP="00D717FD">
                <w:pPr>
                  <w:spacing w:before="20" w:after="20"/>
                  <w:jc w:val="center"/>
                  <w:cnfStyle w:val="000000100000"/>
                  <w:rPr>
                    <w:rFonts w:ascii="Segoe UI Symbol" w:hAnsi="Segoe UI Symbol"/>
                  </w:rPr>
                </w:pPr>
                <w:r>
                  <w:rPr>
                    <w:rFonts w:ascii="MS Gothic" w:eastAsia="MS Gothic" w:hAnsi="MS Gothic" w:hint="eastAsia"/>
                  </w:rPr>
                  <w:t>☐</w:t>
                </w:r>
              </w:p>
            </w:tc>
          </w:sdtContent>
        </w:sdt>
        <w:tc>
          <w:tcPr>
            <w:tcW w:w="1559" w:type="dxa"/>
          </w:tcPr>
          <w:p w:rsidR="00D717FD" w:rsidRPr="001B2F73" w:rsidRDefault="00D717FD" w:rsidP="00D717FD">
            <w:pPr>
              <w:spacing w:before="20" w:after="20"/>
              <w:jc w:val="center"/>
              <w:cnfStyle w:val="000000100000"/>
              <w:rPr>
                <w:rFonts w:ascii="Segoe UI Symbol" w:hAnsi="Segoe UI Symbol"/>
              </w:rPr>
            </w:pPr>
            <w:r>
              <w:rPr>
                <w:rFonts w:ascii="Segoe UI Symbol" w:hAnsi="Segoe UI Symbol"/>
              </w:rPr>
              <w:t>11</w:t>
            </w:r>
          </w:p>
        </w:tc>
      </w:tr>
      <w:tr w:rsidR="00D717FD" w:rsidRPr="00C91F36" w:rsidTr="00FE34B0">
        <w:trPr>
          <w:trHeight w:val="305"/>
        </w:trPr>
        <w:tc>
          <w:tcPr>
            <w:cnfStyle w:val="001000000000"/>
            <w:tcW w:w="4394" w:type="dxa"/>
          </w:tcPr>
          <w:p w:rsidR="00D717FD" w:rsidRPr="001B2F73" w:rsidRDefault="00D717FD" w:rsidP="00D717FD">
            <w:pPr>
              <w:spacing w:before="10" w:after="10"/>
              <w:rPr>
                <w:rFonts w:ascii="Avenir Next LT Pro" w:hAnsi="Avenir Next LT Pro"/>
                <w:b w:val="0"/>
              </w:rPr>
            </w:pPr>
            <w:r w:rsidRPr="001B2F73">
              <w:rPr>
                <w:rFonts w:ascii="Avenir Next LT Pro" w:hAnsi="Avenir Next LT Pro"/>
                <w:b w:val="0"/>
              </w:rPr>
              <w:t>Petroleum Engineering</w:t>
            </w:r>
          </w:p>
        </w:tc>
        <w:tc>
          <w:tcPr>
            <w:tcW w:w="2268" w:type="dxa"/>
          </w:tcPr>
          <w:p w:rsidR="00D717FD" w:rsidRPr="001B2F73" w:rsidRDefault="00D717FD" w:rsidP="00D717FD">
            <w:pPr>
              <w:spacing w:before="10" w:after="10"/>
              <w:cnfStyle w:val="000000000000"/>
              <w:rPr>
                <w:rFonts w:ascii="Avenir Next LT Pro" w:hAnsi="Avenir Next LT Pro"/>
              </w:rPr>
            </w:pPr>
          </w:p>
        </w:tc>
        <w:sdt>
          <w:sdtPr>
            <w:rPr>
              <w:rFonts w:ascii="Segoe UI Symbol" w:hAnsi="Segoe UI Symbol"/>
            </w:rPr>
            <w:id w:val="-488943370"/>
          </w:sdtPr>
          <w:sdtContent>
            <w:tc>
              <w:tcPr>
                <w:tcW w:w="2127" w:type="dxa"/>
              </w:tcPr>
              <w:p w:rsidR="00D717FD" w:rsidRPr="001B2F73" w:rsidRDefault="00D717FD" w:rsidP="00D717FD">
                <w:pPr>
                  <w:spacing w:before="20" w:after="20"/>
                  <w:jc w:val="center"/>
                  <w:cnfStyle w:val="000000000000"/>
                  <w:rPr>
                    <w:rFonts w:ascii="Segoe UI Symbol" w:hAnsi="Segoe UI Symbol"/>
                  </w:rPr>
                </w:pPr>
                <w:r w:rsidRPr="008F67C2">
                  <w:rPr>
                    <w:rFonts w:ascii="MS Gothic" w:eastAsia="MS Gothic" w:hAnsi="MS Gothic" w:hint="eastAsia"/>
                  </w:rPr>
                  <w:t>☐</w:t>
                </w:r>
              </w:p>
            </w:tc>
          </w:sdtContent>
        </w:sdt>
        <w:tc>
          <w:tcPr>
            <w:tcW w:w="1559" w:type="dxa"/>
          </w:tcPr>
          <w:p w:rsidR="00D717FD" w:rsidRPr="001B2F73" w:rsidRDefault="00D717FD" w:rsidP="00D717FD">
            <w:pPr>
              <w:spacing w:before="20" w:after="20"/>
              <w:jc w:val="center"/>
              <w:cnfStyle w:val="000000000000"/>
              <w:rPr>
                <w:rFonts w:ascii="Segoe UI Symbol" w:hAnsi="Segoe UI Symbol"/>
              </w:rPr>
            </w:pPr>
            <w:r>
              <w:rPr>
                <w:rFonts w:ascii="Segoe UI Symbol" w:hAnsi="Segoe UI Symbol"/>
              </w:rPr>
              <w:t>35</w:t>
            </w:r>
          </w:p>
        </w:tc>
      </w:tr>
    </w:tbl>
    <w:p w:rsidR="00FF4906" w:rsidRDefault="00FF4906" w:rsidP="006449F7">
      <w:pPr>
        <w:tabs>
          <w:tab w:val="left" w:pos="6480"/>
        </w:tabs>
        <w:spacing w:before="120"/>
        <w:ind w:right="-187"/>
        <w:jc w:val="both"/>
        <w:rPr>
          <w:rFonts w:ascii="Avenir Next LT Pro" w:hAnsi="Avenir Next LT Pro"/>
          <w:b/>
          <w:bCs/>
          <w:sz w:val="32"/>
        </w:rPr>
      </w:pPr>
    </w:p>
    <w:p w:rsidR="00FF4906" w:rsidRDefault="00FF4906" w:rsidP="006449F7">
      <w:pPr>
        <w:tabs>
          <w:tab w:val="left" w:pos="6480"/>
        </w:tabs>
        <w:spacing w:before="120"/>
        <w:ind w:right="-187"/>
        <w:jc w:val="both"/>
        <w:rPr>
          <w:rFonts w:ascii="Avenir Next LT Pro" w:hAnsi="Avenir Next LT Pro"/>
          <w:b/>
          <w:bCs/>
          <w:sz w:val="32"/>
        </w:rPr>
      </w:pPr>
    </w:p>
    <w:p w:rsidR="00FF4906" w:rsidRDefault="00FF4906" w:rsidP="006449F7">
      <w:pPr>
        <w:tabs>
          <w:tab w:val="left" w:pos="6480"/>
        </w:tabs>
        <w:spacing w:before="120"/>
        <w:ind w:right="-187"/>
        <w:jc w:val="both"/>
        <w:rPr>
          <w:rFonts w:ascii="Avenir Next LT Pro" w:hAnsi="Avenir Next LT Pro"/>
          <w:b/>
          <w:bCs/>
          <w:sz w:val="32"/>
        </w:rPr>
      </w:pPr>
    </w:p>
    <w:p w:rsidR="00D07B8F" w:rsidRPr="0012315F" w:rsidRDefault="00D07B8F" w:rsidP="006449F7">
      <w:pPr>
        <w:tabs>
          <w:tab w:val="left" w:pos="6480"/>
        </w:tabs>
        <w:spacing w:before="120"/>
        <w:ind w:right="-187"/>
        <w:jc w:val="both"/>
        <w:rPr>
          <w:rFonts w:ascii="Avenir Next LT Pro" w:hAnsi="Avenir Next LT Pro"/>
          <w:b/>
          <w:bCs/>
          <w:sz w:val="32"/>
          <w:u w:val="single"/>
        </w:rPr>
      </w:pPr>
      <w:r w:rsidRPr="0012315F">
        <w:rPr>
          <w:rFonts w:ascii="Avenir Next LT Pro" w:hAnsi="Avenir Next LT Pro"/>
          <w:b/>
          <w:bCs/>
          <w:sz w:val="32"/>
          <w:u w:val="single"/>
        </w:rPr>
        <w:t>2-Year MBA Progra</w:t>
      </w:r>
      <w:r w:rsidR="00481C86">
        <w:rPr>
          <w:rFonts w:ascii="Avenir Next LT Pro" w:hAnsi="Avenir Next LT Pro"/>
          <w:b/>
          <w:bCs/>
          <w:sz w:val="32"/>
          <w:u w:val="single"/>
        </w:rPr>
        <w:t>ms</w:t>
      </w:r>
    </w:p>
    <w:p w:rsidR="00BA1BB3" w:rsidRPr="00E81B75" w:rsidRDefault="00D07B8F" w:rsidP="006B67BD">
      <w:pPr>
        <w:tabs>
          <w:tab w:val="left" w:pos="6480"/>
        </w:tabs>
        <w:spacing w:after="60"/>
        <w:ind w:right="-187"/>
        <w:jc w:val="both"/>
        <w:rPr>
          <w:rFonts w:ascii="Avenir Next LT Pro" w:hAnsi="Avenir Next LT Pro"/>
          <w:b/>
          <w:bCs/>
          <w:szCs w:val="28"/>
        </w:rPr>
      </w:pPr>
      <w:r w:rsidRPr="00E81B75">
        <w:rPr>
          <w:rFonts w:ascii="Avenir Next LT Pro" w:hAnsi="Avenir Next LT Pro"/>
          <w:bCs/>
          <w:szCs w:val="28"/>
        </w:rPr>
        <w:t>Admi</w:t>
      </w:r>
      <w:r w:rsidR="003724BA" w:rsidRPr="00E81B75">
        <w:rPr>
          <w:rFonts w:ascii="Avenir Next LT Pro" w:hAnsi="Avenir Next LT Pro"/>
          <w:bCs/>
          <w:szCs w:val="28"/>
        </w:rPr>
        <w:t>tted</w:t>
      </w:r>
      <w:r w:rsidRPr="00E81B75">
        <w:rPr>
          <w:rFonts w:ascii="Avenir Next LT Pro" w:hAnsi="Avenir Next LT Pro"/>
          <w:bCs/>
          <w:szCs w:val="28"/>
        </w:rPr>
        <w:t xml:space="preserve"> through </w:t>
      </w:r>
      <w:r w:rsidRPr="00E81B75">
        <w:rPr>
          <w:rFonts w:ascii="Avenir Next LT Pro" w:hAnsi="Avenir Next LT Pro"/>
          <w:b/>
          <w:bCs/>
          <w:szCs w:val="28"/>
        </w:rPr>
        <w:t>CAT</w:t>
      </w:r>
    </w:p>
    <w:tbl>
      <w:tblPr>
        <w:tblStyle w:val="PlainTable4"/>
        <w:tblW w:w="10397" w:type="dxa"/>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25"/>
        <w:gridCol w:w="2780"/>
        <w:gridCol w:w="1692"/>
      </w:tblGrid>
      <w:tr w:rsidR="00A62F2C" w:rsidRPr="00C91F36" w:rsidTr="00FF4906">
        <w:trPr>
          <w:cnfStyle w:val="100000000000"/>
          <w:trHeight w:val="291"/>
        </w:trPr>
        <w:tc>
          <w:tcPr>
            <w:cnfStyle w:val="001000000000"/>
            <w:tcW w:w="5925" w:type="dxa"/>
            <w:shd w:val="clear" w:color="auto" w:fill="DEEAF6" w:themeFill="accent1" w:themeFillTint="33"/>
          </w:tcPr>
          <w:p w:rsidR="00A62F2C" w:rsidRPr="00685FBF" w:rsidRDefault="00A62F2C" w:rsidP="00F47B89">
            <w:pPr>
              <w:spacing w:before="20" w:after="20"/>
              <w:jc w:val="center"/>
              <w:rPr>
                <w:rFonts w:ascii="Avenir Next LT Pro" w:hAnsi="Avenir Next LT Pro"/>
                <w:b w:val="0"/>
                <w:sz w:val="26"/>
                <w:szCs w:val="26"/>
              </w:rPr>
            </w:pPr>
            <w:r w:rsidRPr="00685FBF">
              <w:rPr>
                <w:rFonts w:ascii="Avenir Next LT Pro" w:hAnsi="Avenir Next LT Pro"/>
                <w:sz w:val="26"/>
                <w:szCs w:val="26"/>
              </w:rPr>
              <w:t>Specialization</w:t>
            </w:r>
          </w:p>
        </w:tc>
        <w:tc>
          <w:tcPr>
            <w:tcW w:w="2780" w:type="dxa"/>
            <w:shd w:val="clear" w:color="auto" w:fill="DEEAF6" w:themeFill="accent1" w:themeFillTint="33"/>
          </w:tcPr>
          <w:p w:rsidR="00A62F2C" w:rsidRPr="00685FBF" w:rsidRDefault="00A62F2C" w:rsidP="00F47B89">
            <w:pPr>
              <w:jc w:val="center"/>
              <w:cnfStyle w:val="100000000000"/>
              <w:rPr>
                <w:rFonts w:ascii="Avenir Next LT Pro" w:hAnsi="Avenir Next LT Pro"/>
                <w:bCs w:val="0"/>
                <w:sz w:val="26"/>
                <w:szCs w:val="26"/>
              </w:rPr>
            </w:pPr>
            <w:r>
              <w:rPr>
                <w:rFonts w:ascii="Avenir Next LT Pro" w:hAnsi="Avenir Next LT Pro"/>
                <w:bCs w:val="0"/>
                <w:sz w:val="26"/>
                <w:szCs w:val="26"/>
              </w:rPr>
              <w:t>Select through Checkbox(es)</w:t>
            </w:r>
          </w:p>
        </w:tc>
        <w:tc>
          <w:tcPr>
            <w:tcW w:w="1692" w:type="dxa"/>
            <w:shd w:val="clear" w:color="auto" w:fill="DEEAF6" w:themeFill="accent1" w:themeFillTint="33"/>
          </w:tcPr>
          <w:p w:rsidR="00A62F2C" w:rsidRPr="00FB13DF" w:rsidRDefault="00925407" w:rsidP="00F47B89">
            <w:pPr>
              <w:jc w:val="center"/>
              <w:cnfStyle w:val="100000000000"/>
              <w:rPr>
                <w:rFonts w:ascii="Avenir Next LT Pro" w:hAnsi="Avenir Next LT Pro"/>
                <w:sz w:val="26"/>
                <w:szCs w:val="26"/>
              </w:rPr>
            </w:pPr>
            <w:r>
              <w:rPr>
                <w:rFonts w:ascii="Avenir Next LT Pro" w:hAnsi="Avenir Next LT Pro"/>
                <w:sz w:val="26"/>
                <w:szCs w:val="26"/>
              </w:rPr>
              <w:t>Total</w:t>
            </w:r>
            <w:r>
              <w:rPr>
                <w:rFonts w:ascii="Avenir Next LT Pro" w:hAnsi="Avenir Next LT Pro"/>
                <w:sz w:val="26"/>
                <w:szCs w:val="26"/>
              </w:rPr>
              <w:br/>
              <w:t>Students</w:t>
            </w:r>
          </w:p>
        </w:tc>
      </w:tr>
      <w:tr w:rsidR="00FB13DF" w:rsidRPr="00C91F36" w:rsidTr="00FF4906">
        <w:trPr>
          <w:cnfStyle w:val="000000100000"/>
          <w:trHeight w:val="306"/>
        </w:trPr>
        <w:tc>
          <w:tcPr>
            <w:cnfStyle w:val="001000000000"/>
            <w:tcW w:w="5925" w:type="dxa"/>
          </w:tcPr>
          <w:p w:rsidR="00FB13DF" w:rsidRPr="00FB3632" w:rsidRDefault="00FB13DF" w:rsidP="00FB13DF">
            <w:pPr>
              <w:spacing w:before="10" w:after="10"/>
              <w:rPr>
                <w:rFonts w:ascii="Avenir Next LT Pro" w:hAnsi="Avenir Next LT Pro"/>
              </w:rPr>
            </w:pPr>
            <w:r w:rsidRPr="00FB3632">
              <w:rPr>
                <w:rFonts w:ascii="Avenir Next LT Pro" w:hAnsi="Avenir Next LT Pro"/>
                <w:color w:val="4472C4" w:themeColor="accent5"/>
              </w:rPr>
              <w:t>SELECT ALL</w:t>
            </w:r>
          </w:p>
        </w:tc>
        <w:sdt>
          <w:sdtPr>
            <w:rPr>
              <w:rFonts w:ascii="Segoe UI Symbol" w:hAnsi="Segoe UI Symbol"/>
            </w:rPr>
            <w:id w:val="-1339225267"/>
          </w:sdtPr>
          <w:sdtContent>
            <w:tc>
              <w:tcPr>
                <w:tcW w:w="2780" w:type="dxa"/>
              </w:tcPr>
              <w:p w:rsidR="00FB13DF" w:rsidRPr="00507384" w:rsidRDefault="00FB13DF" w:rsidP="00FB13DF">
                <w:pPr>
                  <w:spacing w:before="20" w:after="20"/>
                  <w:jc w:val="center"/>
                  <w:cnfStyle w:val="000000100000"/>
                  <w:rPr>
                    <w:rFonts w:ascii="Segoe UI Symbol" w:hAnsi="Segoe UI Symbol"/>
                  </w:rPr>
                </w:pPr>
                <w:r w:rsidRPr="00BB78ED">
                  <w:rPr>
                    <w:rFonts w:ascii="MS Gothic" w:eastAsia="MS Gothic" w:hAnsi="MS Gothic" w:hint="eastAsia"/>
                  </w:rPr>
                  <w:t>☐</w:t>
                </w:r>
              </w:p>
            </w:tc>
          </w:sdtContent>
        </w:sdt>
        <w:tc>
          <w:tcPr>
            <w:tcW w:w="1692" w:type="dxa"/>
          </w:tcPr>
          <w:p w:rsidR="00FB13DF" w:rsidRPr="00507384" w:rsidRDefault="00FB13DF" w:rsidP="00FB13DF">
            <w:pPr>
              <w:spacing w:before="20" w:after="20"/>
              <w:jc w:val="center"/>
              <w:cnfStyle w:val="000000100000"/>
              <w:rPr>
                <w:rFonts w:ascii="Segoe UI Symbol" w:hAnsi="Segoe UI Symbol"/>
              </w:rPr>
            </w:pPr>
          </w:p>
        </w:tc>
      </w:tr>
      <w:tr w:rsidR="000E169C" w:rsidRPr="00C91F36" w:rsidTr="00FF4906">
        <w:trPr>
          <w:trHeight w:val="306"/>
        </w:trPr>
        <w:tc>
          <w:tcPr>
            <w:cnfStyle w:val="001000000000"/>
            <w:tcW w:w="5925" w:type="dxa"/>
          </w:tcPr>
          <w:p w:rsidR="000E169C" w:rsidRPr="00685FBF" w:rsidRDefault="000E169C" w:rsidP="000E169C">
            <w:pPr>
              <w:spacing w:before="10" w:after="10"/>
              <w:rPr>
                <w:rFonts w:ascii="Avenir Next LT Pro" w:hAnsi="Avenir Next LT Pro"/>
                <w:b w:val="0"/>
                <w:bCs w:val="0"/>
              </w:rPr>
            </w:pPr>
            <w:r w:rsidRPr="00685FBF">
              <w:rPr>
                <w:rFonts w:ascii="Avenir Next LT Pro" w:hAnsi="Avenir Next LT Pro"/>
                <w:b w:val="0"/>
              </w:rPr>
              <w:t>Business Analytics</w:t>
            </w:r>
          </w:p>
        </w:tc>
        <w:sdt>
          <w:sdtPr>
            <w:rPr>
              <w:rFonts w:ascii="Segoe UI Symbol" w:hAnsi="Segoe UI Symbol"/>
            </w:rPr>
            <w:id w:val="-1762289370"/>
          </w:sdtPr>
          <w:sdtContent>
            <w:tc>
              <w:tcPr>
                <w:tcW w:w="2780" w:type="dxa"/>
              </w:tcPr>
              <w:p w:rsidR="000E169C" w:rsidRPr="00507384" w:rsidRDefault="000E169C" w:rsidP="000E169C">
                <w:pPr>
                  <w:spacing w:before="20" w:after="20"/>
                  <w:jc w:val="center"/>
                  <w:cnfStyle w:val="000000000000"/>
                  <w:rPr>
                    <w:rFonts w:ascii="Segoe UI Symbol" w:hAnsi="Segoe UI Symbol"/>
                  </w:rPr>
                </w:pPr>
                <w:r w:rsidRPr="00BB78ED">
                  <w:rPr>
                    <w:rFonts w:ascii="MS Gothic" w:eastAsia="MS Gothic" w:hAnsi="MS Gothic" w:hint="eastAsia"/>
                  </w:rPr>
                  <w:t>☐</w:t>
                </w:r>
              </w:p>
            </w:tc>
          </w:sdtContent>
        </w:sdt>
        <w:tc>
          <w:tcPr>
            <w:tcW w:w="1692" w:type="dxa"/>
          </w:tcPr>
          <w:p w:rsidR="000E169C" w:rsidRPr="00507384" w:rsidRDefault="00FE34B0" w:rsidP="000E169C">
            <w:pPr>
              <w:spacing w:before="20" w:after="20"/>
              <w:jc w:val="center"/>
              <w:cnfStyle w:val="000000000000"/>
              <w:rPr>
                <w:rFonts w:ascii="Segoe UI Symbol" w:hAnsi="Segoe UI Symbol"/>
              </w:rPr>
            </w:pPr>
            <w:r>
              <w:rPr>
                <w:rFonts w:ascii="Segoe UI Symbol" w:hAnsi="Segoe UI Symbol"/>
              </w:rPr>
              <w:t>18</w:t>
            </w:r>
          </w:p>
        </w:tc>
      </w:tr>
      <w:tr w:rsidR="00FE34B0" w:rsidRPr="00C91F36" w:rsidTr="00FF4906">
        <w:trPr>
          <w:cnfStyle w:val="000000100000"/>
          <w:trHeight w:val="306"/>
        </w:trPr>
        <w:tc>
          <w:tcPr>
            <w:cnfStyle w:val="001000000000"/>
            <w:tcW w:w="5925" w:type="dxa"/>
          </w:tcPr>
          <w:p w:rsidR="00FE34B0" w:rsidRPr="00685FBF" w:rsidRDefault="00FE34B0" w:rsidP="000E169C">
            <w:pPr>
              <w:spacing w:before="10" w:after="10"/>
              <w:rPr>
                <w:rFonts w:ascii="Avenir Next LT Pro" w:hAnsi="Avenir Next LT Pro"/>
                <w:b w:val="0"/>
              </w:rPr>
            </w:pPr>
            <w:r w:rsidRPr="00685FBF">
              <w:rPr>
                <w:rFonts w:ascii="Avenir Next LT Pro" w:hAnsi="Avenir Next LT Pro"/>
                <w:b w:val="0"/>
              </w:rPr>
              <w:t>Finance</w:t>
            </w:r>
          </w:p>
        </w:tc>
        <w:sdt>
          <w:sdtPr>
            <w:rPr>
              <w:rFonts w:ascii="Segoe UI Symbol" w:hAnsi="Segoe UI Symbol"/>
            </w:rPr>
            <w:id w:val="1394239168"/>
          </w:sdtPr>
          <w:sdtContent>
            <w:tc>
              <w:tcPr>
                <w:tcW w:w="2780" w:type="dxa"/>
              </w:tcPr>
              <w:p w:rsidR="00FE34B0" w:rsidRPr="00507384" w:rsidRDefault="00FE34B0" w:rsidP="000E169C">
                <w:pPr>
                  <w:spacing w:before="20" w:after="20"/>
                  <w:jc w:val="center"/>
                  <w:cnfStyle w:val="000000100000"/>
                  <w:rPr>
                    <w:rFonts w:ascii="Segoe UI Symbol" w:hAnsi="Segoe UI Symbol"/>
                  </w:rPr>
                </w:pPr>
                <w:r>
                  <w:rPr>
                    <w:rFonts w:ascii="MS Gothic" w:eastAsia="MS Gothic" w:hAnsi="MS Gothic" w:hint="eastAsia"/>
                  </w:rPr>
                  <w:t>☐</w:t>
                </w:r>
              </w:p>
            </w:tc>
          </w:sdtContent>
        </w:sdt>
        <w:tc>
          <w:tcPr>
            <w:tcW w:w="1692" w:type="dxa"/>
          </w:tcPr>
          <w:p w:rsidR="00FE34B0" w:rsidRPr="00507384" w:rsidRDefault="00C72678" w:rsidP="000E169C">
            <w:pPr>
              <w:spacing w:before="20" w:after="20"/>
              <w:jc w:val="center"/>
              <w:cnfStyle w:val="000000100000"/>
              <w:rPr>
                <w:rFonts w:ascii="Segoe UI Symbol" w:hAnsi="Segoe UI Symbol"/>
              </w:rPr>
            </w:pPr>
            <w:r>
              <w:rPr>
                <w:rFonts w:ascii="Segoe UI Symbol" w:hAnsi="Segoe UI Symbol"/>
              </w:rPr>
              <w:t>15</w:t>
            </w:r>
          </w:p>
        </w:tc>
      </w:tr>
      <w:tr w:rsidR="00FE34B0" w:rsidRPr="00C91F36" w:rsidTr="00FF4906">
        <w:trPr>
          <w:trHeight w:val="321"/>
        </w:trPr>
        <w:tc>
          <w:tcPr>
            <w:cnfStyle w:val="001000000000"/>
            <w:tcW w:w="5925" w:type="dxa"/>
          </w:tcPr>
          <w:p w:rsidR="00FE34B0" w:rsidRPr="00685FBF" w:rsidRDefault="00FE34B0" w:rsidP="000E169C">
            <w:pPr>
              <w:spacing w:before="10" w:after="10"/>
              <w:rPr>
                <w:rFonts w:ascii="Avenir Next LT Pro" w:hAnsi="Avenir Next LT Pro"/>
                <w:b w:val="0"/>
                <w:bCs w:val="0"/>
              </w:rPr>
            </w:pPr>
            <w:r w:rsidRPr="00685FBF">
              <w:rPr>
                <w:rFonts w:ascii="Avenir Next LT Pro" w:hAnsi="Avenir Next LT Pro"/>
                <w:b w:val="0"/>
              </w:rPr>
              <w:t>Human Resources</w:t>
            </w:r>
          </w:p>
        </w:tc>
        <w:sdt>
          <w:sdtPr>
            <w:rPr>
              <w:rFonts w:ascii="Segoe UI Symbol" w:hAnsi="Segoe UI Symbol"/>
            </w:rPr>
            <w:id w:val="1662272194"/>
          </w:sdtPr>
          <w:sdtContent>
            <w:tc>
              <w:tcPr>
                <w:tcW w:w="2780" w:type="dxa"/>
              </w:tcPr>
              <w:p w:rsidR="00FE34B0" w:rsidRPr="00507384" w:rsidRDefault="00FE34B0" w:rsidP="000E169C">
                <w:pPr>
                  <w:spacing w:before="20" w:after="20"/>
                  <w:jc w:val="center"/>
                  <w:cnfStyle w:val="000000000000"/>
                  <w:rPr>
                    <w:rFonts w:ascii="Segoe UI Symbol" w:hAnsi="Segoe UI Symbol"/>
                  </w:rPr>
                </w:pPr>
                <w:r w:rsidRPr="00BB78ED">
                  <w:rPr>
                    <w:rFonts w:ascii="MS Gothic" w:eastAsia="MS Gothic" w:hAnsi="MS Gothic" w:hint="eastAsia"/>
                  </w:rPr>
                  <w:t>☐</w:t>
                </w:r>
              </w:p>
            </w:tc>
          </w:sdtContent>
        </w:sdt>
        <w:tc>
          <w:tcPr>
            <w:tcW w:w="1692" w:type="dxa"/>
            <w:shd w:val="clear" w:color="auto" w:fill="F2F2F2" w:themeFill="background1" w:themeFillShade="F2"/>
          </w:tcPr>
          <w:p w:rsidR="00FE34B0" w:rsidRPr="00507384" w:rsidRDefault="00C72678" w:rsidP="000E169C">
            <w:pPr>
              <w:spacing w:before="20" w:after="20"/>
              <w:jc w:val="center"/>
              <w:cnfStyle w:val="000000000000"/>
              <w:rPr>
                <w:rFonts w:ascii="Segoe UI Symbol" w:hAnsi="Segoe UI Symbol"/>
              </w:rPr>
            </w:pPr>
            <w:r>
              <w:rPr>
                <w:rFonts w:ascii="Segoe UI Symbol" w:hAnsi="Segoe UI Symbol"/>
              </w:rPr>
              <w:t>7</w:t>
            </w:r>
          </w:p>
        </w:tc>
      </w:tr>
      <w:tr w:rsidR="00FE34B0" w:rsidRPr="00C91F36" w:rsidTr="00FF4906">
        <w:trPr>
          <w:cnfStyle w:val="000000100000"/>
          <w:trHeight w:val="276"/>
        </w:trPr>
        <w:tc>
          <w:tcPr>
            <w:cnfStyle w:val="001000000000"/>
            <w:tcW w:w="5925" w:type="dxa"/>
          </w:tcPr>
          <w:p w:rsidR="00FE34B0" w:rsidRPr="00685FBF" w:rsidRDefault="00FE34B0" w:rsidP="000E169C">
            <w:pPr>
              <w:spacing w:before="10" w:after="10"/>
              <w:rPr>
                <w:rFonts w:ascii="Avenir Next LT Pro" w:hAnsi="Avenir Next LT Pro"/>
                <w:b w:val="0"/>
              </w:rPr>
            </w:pPr>
            <w:r w:rsidRPr="00685FBF">
              <w:rPr>
                <w:rFonts w:ascii="Avenir Next LT Pro" w:hAnsi="Avenir Next LT Pro"/>
                <w:b w:val="0"/>
              </w:rPr>
              <w:t>Marketing</w:t>
            </w:r>
          </w:p>
        </w:tc>
        <w:sdt>
          <w:sdtPr>
            <w:rPr>
              <w:rFonts w:ascii="Segoe UI Symbol" w:hAnsi="Segoe UI Symbol"/>
            </w:rPr>
            <w:id w:val="-581381285"/>
          </w:sdtPr>
          <w:sdtContent>
            <w:tc>
              <w:tcPr>
                <w:tcW w:w="2780" w:type="dxa"/>
              </w:tcPr>
              <w:p w:rsidR="00FE34B0" w:rsidRPr="00507384" w:rsidRDefault="00FE34B0" w:rsidP="000E169C">
                <w:pPr>
                  <w:spacing w:before="20" w:after="20"/>
                  <w:jc w:val="center"/>
                  <w:cnfStyle w:val="000000100000"/>
                  <w:rPr>
                    <w:rFonts w:ascii="Segoe UI Symbol" w:hAnsi="Segoe UI Symbol"/>
                  </w:rPr>
                </w:pPr>
                <w:r w:rsidRPr="00BB78ED">
                  <w:rPr>
                    <w:rFonts w:ascii="MS Gothic" w:eastAsia="MS Gothic" w:hAnsi="MS Gothic" w:hint="eastAsia"/>
                  </w:rPr>
                  <w:t>☐</w:t>
                </w:r>
              </w:p>
            </w:tc>
          </w:sdtContent>
        </w:sdt>
        <w:tc>
          <w:tcPr>
            <w:tcW w:w="1692" w:type="dxa"/>
          </w:tcPr>
          <w:p w:rsidR="00FE34B0" w:rsidRPr="00507384" w:rsidRDefault="00C72678" w:rsidP="000E169C">
            <w:pPr>
              <w:spacing w:before="20" w:after="20"/>
              <w:jc w:val="center"/>
              <w:cnfStyle w:val="000000100000"/>
              <w:rPr>
                <w:rFonts w:ascii="Segoe UI Symbol" w:hAnsi="Segoe UI Symbol"/>
              </w:rPr>
            </w:pPr>
            <w:r>
              <w:rPr>
                <w:rFonts w:ascii="Segoe UI Symbol" w:hAnsi="Segoe UI Symbol"/>
              </w:rPr>
              <w:t>23</w:t>
            </w:r>
          </w:p>
        </w:tc>
      </w:tr>
      <w:tr w:rsidR="00FE34B0" w:rsidRPr="00C91F36" w:rsidTr="00FF4906">
        <w:trPr>
          <w:trHeight w:val="276"/>
        </w:trPr>
        <w:tc>
          <w:tcPr>
            <w:cnfStyle w:val="001000000000"/>
            <w:tcW w:w="5925" w:type="dxa"/>
          </w:tcPr>
          <w:p w:rsidR="00FE34B0" w:rsidRPr="00685FBF" w:rsidRDefault="00FE34B0" w:rsidP="000E169C">
            <w:pPr>
              <w:spacing w:before="10" w:after="10"/>
              <w:rPr>
                <w:rFonts w:ascii="Avenir Next LT Pro" w:hAnsi="Avenir Next LT Pro"/>
                <w:b w:val="0"/>
              </w:rPr>
            </w:pPr>
            <w:r w:rsidRPr="00685FBF">
              <w:rPr>
                <w:rFonts w:ascii="Avenir Next LT Pro" w:hAnsi="Avenir Next LT Pro"/>
                <w:b w:val="0"/>
              </w:rPr>
              <w:t>Operations</w:t>
            </w:r>
          </w:p>
        </w:tc>
        <w:sdt>
          <w:sdtPr>
            <w:rPr>
              <w:rFonts w:ascii="Segoe UI Symbol" w:hAnsi="Segoe UI Symbol"/>
            </w:rPr>
            <w:id w:val="-2001954876"/>
          </w:sdtPr>
          <w:sdtContent>
            <w:tc>
              <w:tcPr>
                <w:tcW w:w="2780" w:type="dxa"/>
              </w:tcPr>
              <w:p w:rsidR="00FE34B0" w:rsidRPr="00507384" w:rsidRDefault="00FE34B0" w:rsidP="000E169C">
                <w:pPr>
                  <w:spacing w:before="20" w:after="20"/>
                  <w:jc w:val="center"/>
                  <w:cnfStyle w:val="000000000000"/>
                  <w:rPr>
                    <w:rFonts w:ascii="Segoe UI Symbol" w:hAnsi="Segoe UI Symbol"/>
                  </w:rPr>
                </w:pPr>
                <w:r w:rsidRPr="00BB78ED">
                  <w:rPr>
                    <w:rFonts w:ascii="MS Gothic" w:eastAsia="MS Gothic" w:hAnsi="MS Gothic" w:hint="eastAsia"/>
                  </w:rPr>
                  <w:t>☐</w:t>
                </w:r>
              </w:p>
            </w:tc>
          </w:sdtContent>
        </w:sdt>
        <w:tc>
          <w:tcPr>
            <w:tcW w:w="1692" w:type="dxa"/>
            <w:shd w:val="clear" w:color="auto" w:fill="F2F2F2" w:themeFill="background1" w:themeFillShade="F2"/>
          </w:tcPr>
          <w:p w:rsidR="00FE34B0" w:rsidRPr="00507384" w:rsidRDefault="00C72678" w:rsidP="000E169C">
            <w:pPr>
              <w:spacing w:before="20" w:after="20"/>
              <w:jc w:val="center"/>
              <w:cnfStyle w:val="000000000000"/>
              <w:rPr>
                <w:rFonts w:ascii="Segoe UI Symbol" w:hAnsi="Segoe UI Symbol"/>
              </w:rPr>
            </w:pPr>
            <w:r>
              <w:rPr>
                <w:rFonts w:ascii="Segoe UI Symbol" w:hAnsi="Segoe UI Symbol"/>
              </w:rPr>
              <w:t>7</w:t>
            </w:r>
          </w:p>
        </w:tc>
      </w:tr>
    </w:tbl>
    <w:p w:rsidR="00DA520E" w:rsidRDefault="00DA520E" w:rsidP="00436197">
      <w:pPr>
        <w:tabs>
          <w:tab w:val="left" w:pos="6480"/>
        </w:tabs>
        <w:ind w:right="-180" w:firstLine="270"/>
        <w:jc w:val="both"/>
        <w:rPr>
          <w:rFonts w:ascii="Avenir Next LT Pro" w:hAnsi="Avenir Next LT Pro"/>
          <w:b/>
          <w:bCs/>
          <w:sz w:val="32"/>
          <w:u w:val="single"/>
        </w:rPr>
      </w:pPr>
    </w:p>
    <w:p w:rsidR="00F23F3D" w:rsidRPr="00436197" w:rsidRDefault="00F23F3D" w:rsidP="006B67BD">
      <w:pPr>
        <w:tabs>
          <w:tab w:val="left" w:pos="6480"/>
        </w:tabs>
        <w:ind w:right="-180"/>
        <w:jc w:val="both"/>
        <w:rPr>
          <w:rFonts w:ascii="Avenir Next LT Pro" w:hAnsi="Avenir Next LT Pro"/>
          <w:b/>
          <w:bCs/>
          <w:sz w:val="32"/>
          <w:u w:val="single"/>
        </w:rPr>
      </w:pPr>
      <w:r w:rsidRPr="00436197">
        <w:rPr>
          <w:rFonts w:ascii="Avenir Next LT Pro" w:hAnsi="Avenir Next LT Pro"/>
          <w:b/>
          <w:bCs/>
          <w:sz w:val="32"/>
          <w:u w:val="single"/>
        </w:rPr>
        <w:t>2-Year M</w:t>
      </w:r>
      <w:r w:rsidR="000D1940">
        <w:rPr>
          <w:rFonts w:ascii="Avenir Next LT Pro" w:hAnsi="Avenir Next LT Pro"/>
          <w:b/>
          <w:bCs/>
          <w:sz w:val="32"/>
          <w:u w:val="single"/>
        </w:rPr>
        <w:t>.</w:t>
      </w:r>
      <w:r w:rsidRPr="00436197">
        <w:rPr>
          <w:rFonts w:ascii="Avenir Next LT Pro" w:hAnsi="Avenir Next LT Pro"/>
          <w:b/>
          <w:bCs/>
          <w:sz w:val="32"/>
          <w:u w:val="single"/>
        </w:rPr>
        <w:t>Sc</w:t>
      </w:r>
      <w:r w:rsidR="000D1940">
        <w:rPr>
          <w:rFonts w:ascii="Avenir Next LT Pro" w:hAnsi="Avenir Next LT Pro"/>
          <w:b/>
          <w:bCs/>
          <w:sz w:val="32"/>
          <w:u w:val="single"/>
        </w:rPr>
        <w:t>.</w:t>
      </w:r>
      <w:r w:rsidRPr="00436197">
        <w:rPr>
          <w:rFonts w:ascii="Avenir Next LT Pro" w:hAnsi="Avenir Next LT Pro"/>
          <w:b/>
          <w:bCs/>
          <w:sz w:val="32"/>
          <w:u w:val="single"/>
        </w:rPr>
        <w:t xml:space="preserve"> Program</w:t>
      </w:r>
      <w:r w:rsidR="00481C86">
        <w:rPr>
          <w:rFonts w:ascii="Avenir Next LT Pro" w:hAnsi="Avenir Next LT Pro"/>
          <w:b/>
          <w:bCs/>
          <w:sz w:val="32"/>
          <w:u w:val="single"/>
        </w:rPr>
        <w:t>s</w:t>
      </w:r>
    </w:p>
    <w:p w:rsidR="00F23F3D" w:rsidRPr="00C91F36" w:rsidRDefault="00F23F3D" w:rsidP="006B67BD">
      <w:pPr>
        <w:tabs>
          <w:tab w:val="left" w:pos="8070"/>
        </w:tabs>
        <w:spacing w:before="60" w:after="60"/>
        <w:rPr>
          <w:rFonts w:ascii="Bookman Old Style" w:hAnsi="Bookman Old Style"/>
          <w:b/>
        </w:rPr>
      </w:pPr>
      <w:r w:rsidRPr="00E81B75">
        <w:rPr>
          <w:rFonts w:ascii="Avenir Next LT Pro" w:hAnsi="Avenir Next LT Pro"/>
          <w:szCs w:val="28"/>
        </w:rPr>
        <w:t>Admi</w:t>
      </w:r>
      <w:r w:rsidR="002C34E7" w:rsidRPr="00E81B75">
        <w:rPr>
          <w:rFonts w:ascii="Avenir Next LT Pro" w:hAnsi="Avenir Next LT Pro"/>
          <w:szCs w:val="28"/>
        </w:rPr>
        <w:t>tted</w:t>
      </w:r>
      <w:r w:rsidRPr="00E81B75">
        <w:rPr>
          <w:rFonts w:ascii="Avenir Next LT Pro" w:hAnsi="Avenir Next LT Pro"/>
          <w:szCs w:val="28"/>
        </w:rPr>
        <w:t xml:space="preserve"> through </w:t>
      </w:r>
      <w:r w:rsidR="00B2121E" w:rsidRPr="00E81B75">
        <w:rPr>
          <w:rFonts w:ascii="Avenir Next LT Pro" w:hAnsi="Avenir Next LT Pro"/>
          <w:b/>
          <w:szCs w:val="28"/>
        </w:rPr>
        <w:t>J</w:t>
      </w:r>
      <w:r w:rsidR="002C34E7" w:rsidRPr="00E81B75">
        <w:rPr>
          <w:rFonts w:ascii="Avenir Next LT Pro" w:hAnsi="Avenir Next LT Pro"/>
          <w:b/>
          <w:szCs w:val="28"/>
        </w:rPr>
        <w:t>AM</w:t>
      </w:r>
      <w:r w:rsidRPr="00C91F36">
        <w:rPr>
          <w:rFonts w:ascii="Bookman Old Style" w:hAnsi="Bookman Old Style"/>
          <w:b/>
        </w:rPr>
        <w:tab/>
      </w:r>
    </w:p>
    <w:tbl>
      <w:tblPr>
        <w:tblStyle w:val="PlainTable4"/>
        <w:tblW w:w="1049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78"/>
        <w:gridCol w:w="2880"/>
        <w:gridCol w:w="1632"/>
      </w:tblGrid>
      <w:tr w:rsidR="00E64354" w:rsidRPr="00C91F36" w:rsidTr="000E0A1B">
        <w:trPr>
          <w:cnfStyle w:val="100000000000"/>
          <w:trHeight w:val="558"/>
        </w:trPr>
        <w:tc>
          <w:tcPr>
            <w:cnfStyle w:val="001000000000"/>
            <w:tcW w:w="5978" w:type="dxa"/>
            <w:shd w:val="clear" w:color="auto" w:fill="DEEAF6" w:themeFill="accent1" w:themeFillTint="33"/>
          </w:tcPr>
          <w:p w:rsidR="00E64354" w:rsidRPr="00A52613" w:rsidRDefault="00E64354" w:rsidP="00D472E5">
            <w:pPr>
              <w:spacing w:before="20" w:after="20"/>
              <w:jc w:val="center"/>
              <w:rPr>
                <w:rFonts w:ascii="Avenir Next LT Pro" w:hAnsi="Avenir Next LT Pro"/>
                <w:b w:val="0"/>
                <w:sz w:val="26"/>
                <w:szCs w:val="26"/>
              </w:rPr>
            </w:pPr>
            <w:r w:rsidRPr="00A52613">
              <w:rPr>
                <w:rFonts w:ascii="Avenir Next LT Pro" w:hAnsi="Avenir Next LT Pro"/>
                <w:sz w:val="26"/>
                <w:szCs w:val="26"/>
              </w:rPr>
              <w:t>Course</w:t>
            </w:r>
          </w:p>
        </w:tc>
        <w:tc>
          <w:tcPr>
            <w:tcW w:w="2880" w:type="dxa"/>
            <w:shd w:val="clear" w:color="auto" w:fill="DEEAF6" w:themeFill="accent1" w:themeFillTint="33"/>
          </w:tcPr>
          <w:p w:rsidR="00E64354" w:rsidRPr="00FB13DF" w:rsidRDefault="00E64354" w:rsidP="000E0A1B">
            <w:pPr>
              <w:jc w:val="center"/>
              <w:cnfStyle w:val="100000000000"/>
              <w:rPr>
                <w:rFonts w:ascii="Avenir Next LT Pro" w:hAnsi="Avenir Next LT Pro"/>
                <w:sz w:val="26"/>
                <w:szCs w:val="26"/>
              </w:rPr>
            </w:pPr>
            <w:r>
              <w:rPr>
                <w:rFonts w:ascii="Avenir Next LT Pro" w:hAnsi="Avenir Next LT Pro"/>
                <w:bCs w:val="0"/>
                <w:sz w:val="26"/>
                <w:szCs w:val="26"/>
              </w:rPr>
              <w:t>Select through Checkbox(es)</w:t>
            </w:r>
          </w:p>
        </w:tc>
        <w:tc>
          <w:tcPr>
            <w:tcW w:w="1632" w:type="dxa"/>
            <w:shd w:val="clear" w:color="auto" w:fill="DEEAF6" w:themeFill="accent1" w:themeFillTint="33"/>
          </w:tcPr>
          <w:p w:rsidR="00E64354" w:rsidRPr="00FB13DF" w:rsidRDefault="00E64354" w:rsidP="00D472E5">
            <w:pPr>
              <w:jc w:val="center"/>
              <w:cnfStyle w:val="100000000000"/>
              <w:rPr>
                <w:rFonts w:ascii="Avenir Next LT Pro" w:hAnsi="Avenir Next LT Pro"/>
                <w:b w:val="0"/>
                <w:bCs w:val="0"/>
                <w:sz w:val="26"/>
                <w:szCs w:val="26"/>
              </w:rPr>
            </w:pPr>
          </w:p>
        </w:tc>
      </w:tr>
      <w:tr w:rsidR="00E64354" w:rsidRPr="00C91F36" w:rsidTr="00E64354">
        <w:trPr>
          <w:cnfStyle w:val="000000100000"/>
          <w:trHeight w:val="294"/>
        </w:trPr>
        <w:tc>
          <w:tcPr>
            <w:cnfStyle w:val="001000000000"/>
            <w:tcW w:w="5978" w:type="dxa"/>
          </w:tcPr>
          <w:p w:rsidR="00E64354" w:rsidRPr="00FB3632" w:rsidRDefault="00E64354" w:rsidP="00FA4F29">
            <w:pPr>
              <w:spacing w:before="10" w:after="10"/>
              <w:ind w:right="-180"/>
              <w:rPr>
                <w:rFonts w:ascii="Avenir Next LT Pro" w:hAnsi="Avenir Next LT Pro"/>
              </w:rPr>
            </w:pPr>
            <w:r w:rsidRPr="00FB3632">
              <w:rPr>
                <w:rFonts w:ascii="Avenir Next LT Pro" w:hAnsi="Avenir Next LT Pro"/>
                <w:color w:val="4472C4" w:themeColor="accent5"/>
              </w:rPr>
              <w:t>SELECT ALL</w:t>
            </w:r>
          </w:p>
        </w:tc>
        <w:sdt>
          <w:sdtPr>
            <w:rPr>
              <w:rFonts w:ascii="Segoe UI Symbol" w:hAnsi="Segoe UI Symbol"/>
            </w:rPr>
            <w:id w:val="1507554137"/>
          </w:sdtPr>
          <w:sdtContent>
            <w:tc>
              <w:tcPr>
                <w:tcW w:w="2880" w:type="dxa"/>
              </w:tcPr>
              <w:p w:rsidR="00E64354" w:rsidRPr="00507384" w:rsidRDefault="00E64354" w:rsidP="00A62F2C">
                <w:pPr>
                  <w:spacing w:before="20" w:after="20"/>
                  <w:jc w:val="center"/>
                  <w:cnfStyle w:val="000000100000"/>
                  <w:rPr>
                    <w:rFonts w:ascii="Segoe UI Symbol" w:hAnsi="Segoe UI Symbol"/>
                  </w:rPr>
                </w:pPr>
                <w:r w:rsidRPr="00E9125F">
                  <w:rPr>
                    <w:rFonts w:ascii="MS Gothic" w:eastAsia="MS Gothic" w:hAnsi="MS Gothic" w:hint="eastAsia"/>
                  </w:rPr>
                  <w:t>☐</w:t>
                </w:r>
              </w:p>
            </w:tc>
          </w:sdtContent>
        </w:sdt>
        <w:tc>
          <w:tcPr>
            <w:tcW w:w="1632" w:type="dxa"/>
          </w:tcPr>
          <w:p w:rsidR="00E64354" w:rsidRPr="00507384" w:rsidRDefault="00E64354" w:rsidP="00E64354">
            <w:pPr>
              <w:spacing w:before="20" w:after="20"/>
              <w:jc w:val="center"/>
              <w:cnfStyle w:val="000000100000"/>
              <w:rPr>
                <w:rFonts w:ascii="Segoe UI Symbol" w:hAnsi="Segoe UI Symbol"/>
              </w:rPr>
            </w:pPr>
          </w:p>
        </w:tc>
      </w:tr>
      <w:tr w:rsidR="00E64354" w:rsidRPr="00C91F36" w:rsidTr="00E64354">
        <w:trPr>
          <w:trHeight w:val="294"/>
        </w:trPr>
        <w:tc>
          <w:tcPr>
            <w:cnfStyle w:val="001000000000"/>
            <w:tcW w:w="5978" w:type="dxa"/>
          </w:tcPr>
          <w:p w:rsidR="00E64354" w:rsidRPr="00A52613" w:rsidRDefault="00E64354" w:rsidP="00FA4F29">
            <w:pPr>
              <w:spacing w:before="10" w:after="10"/>
              <w:ind w:right="-180"/>
              <w:rPr>
                <w:rFonts w:ascii="Avenir Next LT Pro" w:hAnsi="Avenir Next LT Pro"/>
                <w:b w:val="0"/>
              </w:rPr>
            </w:pPr>
            <w:r w:rsidRPr="00A52613">
              <w:rPr>
                <w:rFonts w:ascii="Avenir Next LT Pro" w:hAnsi="Avenir Next LT Pro"/>
                <w:b w:val="0"/>
              </w:rPr>
              <w:t>Chemistry</w:t>
            </w:r>
          </w:p>
        </w:tc>
        <w:sdt>
          <w:sdtPr>
            <w:rPr>
              <w:rFonts w:ascii="Segoe UI Symbol" w:hAnsi="Segoe UI Symbol"/>
            </w:rPr>
            <w:id w:val="2080862682"/>
          </w:sdtPr>
          <w:sdtContent>
            <w:tc>
              <w:tcPr>
                <w:tcW w:w="2880" w:type="dxa"/>
              </w:tcPr>
              <w:p w:rsidR="00E64354" w:rsidRPr="00507384" w:rsidRDefault="00E64354" w:rsidP="00A62F2C">
                <w:pPr>
                  <w:spacing w:before="20" w:after="20"/>
                  <w:jc w:val="center"/>
                  <w:cnfStyle w:val="000000000000"/>
                  <w:rPr>
                    <w:rFonts w:ascii="Segoe UI Symbol" w:hAnsi="Segoe UI Symbol"/>
                  </w:rPr>
                </w:pPr>
                <w:r>
                  <w:rPr>
                    <w:rFonts w:ascii="MS Gothic" w:eastAsia="MS Gothic" w:hAnsi="MS Gothic" w:hint="eastAsia"/>
                  </w:rPr>
                  <w:t>☐</w:t>
                </w:r>
              </w:p>
            </w:tc>
          </w:sdtContent>
        </w:sdt>
        <w:tc>
          <w:tcPr>
            <w:tcW w:w="1632" w:type="dxa"/>
          </w:tcPr>
          <w:p w:rsidR="00E64354" w:rsidRPr="00507384" w:rsidRDefault="00FE34B0" w:rsidP="00E64354">
            <w:pPr>
              <w:spacing w:before="20" w:after="20"/>
              <w:jc w:val="center"/>
              <w:cnfStyle w:val="000000000000"/>
              <w:rPr>
                <w:rFonts w:ascii="Segoe UI Symbol" w:hAnsi="Segoe UI Symbol"/>
              </w:rPr>
            </w:pPr>
            <w:r>
              <w:rPr>
                <w:rFonts w:ascii="Segoe UI Symbol" w:hAnsi="Segoe UI Symbol"/>
              </w:rPr>
              <w:t>60</w:t>
            </w:r>
          </w:p>
        </w:tc>
      </w:tr>
      <w:tr w:rsidR="00E64354" w:rsidRPr="00C91F36" w:rsidTr="00E64354">
        <w:trPr>
          <w:cnfStyle w:val="000000100000"/>
          <w:trHeight w:val="294"/>
        </w:trPr>
        <w:tc>
          <w:tcPr>
            <w:cnfStyle w:val="001000000000"/>
            <w:tcW w:w="5978" w:type="dxa"/>
          </w:tcPr>
          <w:p w:rsidR="00E64354" w:rsidRPr="00A52613" w:rsidRDefault="00E64354" w:rsidP="00FA4F29">
            <w:pPr>
              <w:spacing w:before="10" w:after="10"/>
              <w:rPr>
                <w:rFonts w:ascii="Avenir Next LT Pro" w:hAnsi="Avenir Next LT Pro"/>
                <w:b w:val="0"/>
              </w:rPr>
            </w:pPr>
            <w:r w:rsidRPr="00A52613">
              <w:rPr>
                <w:rFonts w:ascii="Avenir Next LT Pro" w:hAnsi="Avenir Next LT Pro"/>
                <w:b w:val="0"/>
              </w:rPr>
              <w:t>Mathematics &amp; Computing</w:t>
            </w:r>
          </w:p>
        </w:tc>
        <w:sdt>
          <w:sdtPr>
            <w:rPr>
              <w:rFonts w:ascii="Segoe UI Symbol" w:hAnsi="Segoe UI Symbol"/>
            </w:rPr>
            <w:id w:val="535154895"/>
          </w:sdtPr>
          <w:sdtContent>
            <w:tc>
              <w:tcPr>
                <w:tcW w:w="2880" w:type="dxa"/>
              </w:tcPr>
              <w:p w:rsidR="00E64354" w:rsidRPr="00507384" w:rsidRDefault="00E64354" w:rsidP="00A62F2C">
                <w:pPr>
                  <w:spacing w:before="20" w:after="20"/>
                  <w:jc w:val="center"/>
                  <w:cnfStyle w:val="000000100000"/>
                  <w:rPr>
                    <w:rFonts w:ascii="Segoe UI Symbol" w:hAnsi="Segoe UI Symbol"/>
                  </w:rPr>
                </w:pPr>
                <w:r w:rsidRPr="00E9125F">
                  <w:rPr>
                    <w:rFonts w:ascii="MS Gothic" w:eastAsia="MS Gothic" w:hAnsi="MS Gothic" w:hint="eastAsia"/>
                  </w:rPr>
                  <w:t>☐</w:t>
                </w:r>
              </w:p>
            </w:tc>
          </w:sdtContent>
        </w:sdt>
        <w:tc>
          <w:tcPr>
            <w:tcW w:w="1632" w:type="dxa"/>
          </w:tcPr>
          <w:p w:rsidR="00E64354" w:rsidRPr="00507384" w:rsidRDefault="00013EB0" w:rsidP="00E64354">
            <w:pPr>
              <w:spacing w:before="20" w:after="20"/>
              <w:jc w:val="center"/>
              <w:cnfStyle w:val="000000100000"/>
              <w:rPr>
                <w:rFonts w:ascii="Segoe UI Symbol" w:hAnsi="Segoe UI Symbol"/>
              </w:rPr>
            </w:pPr>
            <w:r>
              <w:rPr>
                <w:rFonts w:ascii="Segoe UI Symbol" w:hAnsi="Segoe UI Symbol"/>
              </w:rPr>
              <w:t>46</w:t>
            </w:r>
          </w:p>
        </w:tc>
      </w:tr>
      <w:tr w:rsidR="00E64354" w:rsidRPr="00C91F36" w:rsidTr="00E64354">
        <w:trPr>
          <w:trHeight w:val="294"/>
        </w:trPr>
        <w:tc>
          <w:tcPr>
            <w:cnfStyle w:val="001000000000"/>
            <w:tcW w:w="5978" w:type="dxa"/>
          </w:tcPr>
          <w:p w:rsidR="00E64354" w:rsidRPr="00A52613" w:rsidRDefault="00E64354" w:rsidP="00FA4F29">
            <w:pPr>
              <w:spacing w:before="10" w:after="10"/>
              <w:rPr>
                <w:rFonts w:ascii="Avenir Next LT Pro" w:hAnsi="Avenir Next LT Pro"/>
                <w:b w:val="0"/>
              </w:rPr>
            </w:pPr>
            <w:r w:rsidRPr="00A52613">
              <w:rPr>
                <w:rFonts w:ascii="Avenir Next LT Pro" w:hAnsi="Avenir Next LT Pro"/>
                <w:b w:val="0"/>
              </w:rPr>
              <w:t>Physics</w:t>
            </w:r>
          </w:p>
        </w:tc>
        <w:sdt>
          <w:sdtPr>
            <w:rPr>
              <w:rFonts w:ascii="Segoe UI Symbol" w:hAnsi="Segoe UI Symbol"/>
            </w:rPr>
            <w:id w:val="1893306749"/>
          </w:sdtPr>
          <w:sdtContent>
            <w:tc>
              <w:tcPr>
                <w:tcW w:w="2880" w:type="dxa"/>
              </w:tcPr>
              <w:p w:rsidR="00E64354" w:rsidRPr="00507384" w:rsidRDefault="00E64354" w:rsidP="00A62F2C">
                <w:pPr>
                  <w:spacing w:before="20" w:after="20"/>
                  <w:jc w:val="center"/>
                  <w:cnfStyle w:val="000000000000"/>
                  <w:rPr>
                    <w:rFonts w:ascii="Segoe UI Symbol" w:hAnsi="Segoe UI Symbol"/>
                  </w:rPr>
                </w:pPr>
                <w:r w:rsidRPr="00E9125F">
                  <w:rPr>
                    <w:rFonts w:ascii="MS Gothic" w:eastAsia="MS Gothic" w:hAnsi="MS Gothic" w:hint="eastAsia"/>
                  </w:rPr>
                  <w:t>☐</w:t>
                </w:r>
              </w:p>
            </w:tc>
          </w:sdtContent>
        </w:sdt>
        <w:tc>
          <w:tcPr>
            <w:tcW w:w="1632" w:type="dxa"/>
          </w:tcPr>
          <w:p w:rsidR="00E64354" w:rsidRPr="00507384" w:rsidRDefault="00FE34B0" w:rsidP="00E64354">
            <w:pPr>
              <w:spacing w:before="20" w:after="20"/>
              <w:jc w:val="center"/>
              <w:cnfStyle w:val="000000000000"/>
              <w:rPr>
                <w:rFonts w:ascii="Segoe UI Symbol" w:hAnsi="Segoe UI Symbol"/>
              </w:rPr>
            </w:pPr>
            <w:r>
              <w:rPr>
                <w:rFonts w:ascii="Segoe UI Symbol" w:hAnsi="Segoe UI Symbol"/>
              </w:rPr>
              <w:t>47</w:t>
            </w:r>
          </w:p>
        </w:tc>
      </w:tr>
    </w:tbl>
    <w:p w:rsidR="00CA2B32" w:rsidRDefault="00CA2B32">
      <w:pPr>
        <w:rPr>
          <w:rFonts w:ascii="Bookman Old Style" w:hAnsi="Bookman Old Style"/>
        </w:rPr>
      </w:pPr>
    </w:p>
    <w:p w:rsidR="00FF4906" w:rsidRDefault="00FF4906" w:rsidP="00FF4906">
      <w:pPr>
        <w:tabs>
          <w:tab w:val="left" w:pos="6480"/>
        </w:tabs>
        <w:ind w:right="-180"/>
        <w:jc w:val="both"/>
        <w:rPr>
          <w:rFonts w:ascii="Avenir Next LT Pro" w:eastAsia="Malgun Gothic" w:hAnsi="Avenir Next LT Pro"/>
          <w:b/>
          <w:bCs/>
          <w:sz w:val="32"/>
          <w:u w:val="single"/>
        </w:rPr>
      </w:pPr>
      <w:r>
        <w:rPr>
          <w:rFonts w:ascii="Avenir Next LT Pro" w:eastAsia="Malgun Gothic" w:hAnsi="Avenir Next LT Pro"/>
          <w:b/>
          <w:bCs/>
          <w:sz w:val="32"/>
          <w:u w:val="single"/>
        </w:rPr>
        <w:t>Minor</w:t>
      </w:r>
      <w:r w:rsidRPr="004F3728">
        <w:rPr>
          <w:rFonts w:ascii="Avenir Next LT Pro" w:eastAsia="Malgun Gothic" w:hAnsi="Avenir Next LT Pro"/>
          <w:b/>
          <w:bCs/>
          <w:sz w:val="32"/>
          <w:u w:val="single"/>
        </w:rPr>
        <w:t xml:space="preserve"> Program</w:t>
      </w:r>
      <w:r>
        <w:rPr>
          <w:rFonts w:ascii="Avenir Next LT Pro" w:eastAsia="Malgun Gothic" w:hAnsi="Avenir Next LT Pro"/>
          <w:b/>
          <w:bCs/>
          <w:sz w:val="32"/>
          <w:u w:val="single"/>
        </w:rPr>
        <w:t>s</w:t>
      </w:r>
    </w:p>
    <w:p w:rsidR="00FF4906" w:rsidRDefault="00FF4906" w:rsidP="00FF4906">
      <w:pPr>
        <w:tabs>
          <w:tab w:val="left" w:pos="6480"/>
        </w:tabs>
        <w:ind w:right="-180"/>
        <w:jc w:val="both"/>
        <w:rPr>
          <w:rFonts w:ascii="Avenir Next LT Pro" w:eastAsia="Malgun Gothic" w:hAnsi="Avenir Next LT Pro"/>
          <w:b/>
          <w:bCs/>
          <w:sz w:val="32"/>
          <w:u w:val="single"/>
        </w:rPr>
      </w:pPr>
    </w:p>
    <w:tbl>
      <w:tblPr>
        <w:tblStyle w:val="PlainTable1"/>
        <w:tblW w:w="1049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08"/>
        <w:gridCol w:w="3030"/>
        <w:gridCol w:w="1552"/>
      </w:tblGrid>
      <w:tr w:rsidR="00FF4906" w:rsidRPr="00FB13DF" w:rsidTr="006D6409">
        <w:trPr>
          <w:cnfStyle w:val="100000000000"/>
          <w:trHeight w:val="460"/>
        </w:trPr>
        <w:tc>
          <w:tcPr>
            <w:cnfStyle w:val="001000000000"/>
            <w:tcW w:w="5908" w:type="dxa"/>
            <w:shd w:val="clear" w:color="auto" w:fill="DEEAF6" w:themeFill="accent1" w:themeFillTint="33"/>
            <w:vAlign w:val="center"/>
          </w:tcPr>
          <w:p w:rsidR="00FF4906" w:rsidRPr="00B369C5" w:rsidRDefault="00FF4906" w:rsidP="006D6409">
            <w:pPr>
              <w:spacing w:before="20" w:after="20"/>
              <w:jc w:val="center"/>
              <w:rPr>
                <w:rFonts w:ascii="Avenir Next LT Pro" w:hAnsi="Avenir Next LT Pro"/>
                <w:b w:val="0"/>
                <w:sz w:val="26"/>
                <w:szCs w:val="26"/>
              </w:rPr>
            </w:pPr>
            <w:r>
              <w:rPr>
                <w:rFonts w:ascii="Avenir Next LT Pro" w:hAnsi="Avenir Next LT Pro"/>
                <w:sz w:val="26"/>
                <w:szCs w:val="26"/>
              </w:rPr>
              <w:t>Specialization</w:t>
            </w:r>
          </w:p>
        </w:tc>
        <w:tc>
          <w:tcPr>
            <w:tcW w:w="3030" w:type="dxa"/>
            <w:shd w:val="clear" w:color="auto" w:fill="DEEAF6" w:themeFill="accent1" w:themeFillTint="33"/>
            <w:vAlign w:val="center"/>
          </w:tcPr>
          <w:p w:rsidR="00FF4906" w:rsidRPr="00B369C5" w:rsidRDefault="00FF4906" w:rsidP="006D6409">
            <w:pPr>
              <w:jc w:val="center"/>
              <w:cnfStyle w:val="100000000000"/>
              <w:rPr>
                <w:rFonts w:ascii="Avenir Next LT Pro" w:hAnsi="Avenir Next LT Pro"/>
                <w:bCs w:val="0"/>
                <w:sz w:val="26"/>
                <w:szCs w:val="26"/>
              </w:rPr>
            </w:pPr>
            <w:r>
              <w:rPr>
                <w:rFonts w:ascii="Avenir Next LT Pro" w:hAnsi="Avenir Next LT Pro"/>
                <w:bCs w:val="0"/>
                <w:sz w:val="26"/>
                <w:szCs w:val="26"/>
              </w:rPr>
              <w:t>Select through Checkbox(es)</w:t>
            </w:r>
          </w:p>
        </w:tc>
        <w:tc>
          <w:tcPr>
            <w:tcW w:w="1552" w:type="dxa"/>
            <w:shd w:val="clear" w:color="auto" w:fill="DEEAF6" w:themeFill="accent1" w:themeFillTint="33"/>
            <w:vAlign w:val="center"/>
          </w:tcPr>
          <w:p w:rsidR="00FF4906" w:rsidRPr="00FB13DF" w:rsidRDefault="00FF4906" w:rsidP="006D6409">
            <w:pPr>
              <w:jc w:val="center"/>
              <w:cnfStyle w:val="100000000000"/>
              <w:rPr>
                <w:rFonts w:ascii="Avenir Next LT Pro" w:hAnsi="Avenir Next LT Pro"/>
                <w:sz w:val="26"/>
                <w:szCs w:val="26"/>
              </w:rPr>
            </w:pPr>
            <w:r>
              <w:rPr>
                <w:rFonts w:ascii="Avenir Next LT Pro" w:hAnsi="Avenir Next LT Pro"/>
                <w:sz w:val="26"/>
                <w:szCs w:val="26"/>
              </w:rPr>
              <w:t>Total</w:t>
            </w:r>
            <w:r>
              <w:rPr>
                <w:rFonts w:ascii="Avenir Next LT Pro" w:hAnsi="Avenir Next LT Pro"/>
                <w:sz w:val="26"/>
                <w:szCs w:val="26"/>
              </w:rPr>
              <w:br/>
              <w:t>Students</w:t>
            </w:r>
          </w:p>
        </w:tc>
      </w:tr>
      <w:tr w:rsidR="00FF4906" w:rsidRPr="00507384" w:rsidTr="006D6409">
        <w:trPr>
          <w:cnfStyle w:val="000000100000"/>
          <w:trHeight w:val="324"/>
        </w:trPr>
        <w:tc>
          <w:tcPr>
            <w:cnfStyle w:val="001000000000"/>
            <w:tcW w:w="5908" w:type="dxa"/>
          </w:tcPr>
          <w:p w:rsidR="00FF4906" w:rsidRPr="00FB3632" w:rsidRDefault="00FF4906" w:rsidP="006D6409">
            <w:pPr>
              <w:spacing w:before="20" w:after="20"/>
              <w:rPr>
                <w:rFonts w:ascii="Avenir Next LT Pro" w:hAnsi="Avenir Next LT Pro"/>
              </w:rPr>
            </w:pPr>
            <w:r w:rsidRPr="00FB3632">
              <w:rPr>
                <w:rFonts w:ascii="Avenir Next LT Pro" w:hAnsi="Avenir Next LT Pro"/>
                <w:color w:val="4472C4" w:themeColor="accent5"/>
              </w:rPr>
              <w:t>SELECT ALL</w:t>
            </w:r>
          </w:p>
        </w:tc>
        <w:sdt>
          <w:sdtPr>
            <w:rPr>
              <w:rFonts w:ascii="Segoe UI Symbol" w:hAnsi="Segoe UI Symbol"/>
            </w:rPr>
            <w:id w:val="1426536540"/>
          </w:sdtPr>
          <w:sdtContent>
            <w:tc>
              <w:tcPr>
                <w:tcW w:w="3030" w:type="dxa"/>
              </w:tcPr>
              <w:p w:rsidR="00FF4906" w:rsidRPr="00507384" w:rsidRDefault="00FF4906" w:rsidP="006D6409">
                <w:pPr>
                  <w:spacing w:before="20" w:after="20"/>
                  <w:jc w:val="center"/>
                  <w:cnfStyle w:val="000000100000"/>
                  <w:rPr>
                    <w:rFonts w:ascii="Segoe UI Symbol" w:hAnsi="Segoe UI Symbol"/>
                  </w:rPr>
                </w:pPr>
                <w:r>
                  <w:rPr>
                    <w:rFonts w:ascii="MS Gothic" w:eastAsia="MS Gothic" w:hAnsi="MS Gothic" w:hint="eastAsia"/>
                  </w:rPr>
                  <w:t>☐</w:t>
                </w:r>
              </w:p>
            </w:tc>
          </w:sdtContent>
        </w:sdt>
        <w:tc>
          <w:tcPr>
            <w:tcW w:w="1552" w:type="dxa"/>
          </w:tcPr>
          <w:p w:rsidR="00FF4906" w:rsidRPr="00507384" w:rsidRDefault="00FF4906" w:rsidP="006D6409">
            <w:pPr>
              <w:spacing w:before="20" w:after="20"/>
              <w:jc w:val="center"/>
              <w:cnfStyle w:val="000000100000"/>
              <w:rPr>
                <w:rFonts w:ascii="Segoe UI Symbol" w:hAnsi="Segoe UI Symbol"/>
              </w:rPr>
            </w:pPr>
          </w:p>
        </w:tc>
      </w:tr>
      <w:tr w:rsidR="00FF4906" w:rsidRPr="00507384" w:rsidTr="006D6409">
        <w:trPr>
          <w:trHeight w:val="324"/>
        </w:trPr>
        <w:tc>
          <w:tcPr>
            <w:cnfStyle w:val="001000000000"/>
            <w:tcW w:w="5908" w:type="dxa"/>
          </w:tcPr>
          <w:p w:rsidR="00FF4906" w:rsidRPr="00B369C5" w:rsidRDefault="00FF4906" w:rsidP="006D6409">
            <w:pPr>
              <w:spacing w:before="20" w:after="20"/>
              <w:rPr>
                <w:rFonts w:ascii="Avenir Next LT Pro" w:hAnsi="Avenir Next LT Pro"/>
                <w:b w:val="0"/>
              </w:rPr>
            </w:pPr>
            <w:r w:rsidRPr="00925407">
              <w:rPr>
                <w:rFonts w:ascii="Avenir Next LT Pro" w:hAnsi="Avenir Next LT Pro"/>
                <w:b w:val="0"/>
              </w:rPr>
              <w:t>Computational Fluid Dynamics</w:t>
            </w:r>
          </w:p>
        </w:tc>
        <w:sdt>
          <w:sdtPr>
            <w:rPr>
              <w:rFonts w:ascii="Segoe UI Symbol" w:hAnsi="Segoe UI Symbol"/>
            </w:rPr>
            <w:id w:val="2081640413"/>
          </w:sdtPr>
          <w:sdtContent>
            <w:tc>
              <w:tcPr>
                <w:tcW w:w="3030" w:type="dxa"/>
              </w:tcPr>
              <w:p w:rsidR="00FF4906" w:rsidRPr="00507384" w:rsidRDefault="00FF4906" w:rsidP="006D6409">
                <w:pPr>
                  <w:spacing w:before="20" w:after="20"/>
                  <w:jc w:val="center"/>
                  <w:cnfStyle w:val="000000000000"/>
                  <w:rPr>
                    <w:rFonts w:ascii="Segoe UI Symbol" w:hAnsi="Segoe UI Symbol"/>
                  </w:rPr>
                </w:pPr>
                <w:r>
                  <w:rPr>
                    <w:rFonts w:ascii="MS Gothic" w:eastAsia="MS Gothic" w:hAnsi="MS Gothic" w:hint="eastAsia"/>
                  </w:rPr>
                  <w:t>☐</w:t>
                </w:r>
              </w:p>
            </w:tc>
          </w:sdtContent>
        </w:sdt>
        <w:tc>
          <w:tcPr>
            <w:tcW w:w="1552" w:type="dxa"/>
          </w:tcPr>
          <w:p w:rsidR="00FF4906" w:rsidRPr="00507384" w:rsidRDefault="00FF4906" w:rsidP="006D6409">
            <w:pPr>
              <w:spacing w:before="20" w:after="20"/>
              <w:jc w:val="center"/>
              <w:cnfStyle w:val="000000000000"/>
              <w:rPr>
                <w:rFonts w:ascii="Segoe UI Symbol" w:hAnsi="Segoe UI Symbol"/>
              </w:rPr>
            </w:pPr>
            <w:r>
              <w:rPr>
                <w:rFonts w:ascii="Segoe UI Symbol" w:hAnsi="Segoe UI Symbol"/>
              </w:rPr>
              <w:t>15</w:t>
            </w:r>
          </w:p>
        </w:tc>
      </w:tr>
      <w:tr w:rsidR="00FF4906" w:rsidRPr="00507384" w:rsidTr="006D6409">
        <w:trPr>
          <w:cnfStyle w:val="000000100000"/>
          <w:trHeight w:val="311"/>
        </w:trPr>
        <w:tc>
          <w:tcPr>
            <w:cnfStyle w:val="001000000000"/>
            <w:tcW w:w="5908" w:type="dxa"/>
          </w:tcPr>
          <w:p w:rsidR="00FF4906" w:rsidRPr="00B369C5" w:rsidRDefault="00FF4906" w:rsidP="006D6409">
            <w:pPr>
              <w:spacing w:before="20" w:after="20"/>
              <w:rPr>
                <w:rFonts w:ascii="Avenir Next LT Pro" w:hAnsi="Avenir Next LT Pro"/>
                <w:b w:val="0"/>
              </w:rPr>
            </w:pPr>
            <w:r w:rsidRPr="00925407">
              <w:rPr>
                <w:rFonts w:ascii="Avenir Next LT Pro" w:hAnsi="Avenir Next LT Pro"/>
                <w:b w:val="0"/>
              </w:rPr>
              <w:t>Data Science</w:t>
            </w:r>
          </w:p>
        </w:tc>
        <w:sdt>
          <w:sdtPr>
            <w:rPr>
              <w:rFonts w:ascii="Segoe UI Symbol" w:hAnsi="Segoe UI Symbol"/>
            </w:rPr>
            <w:id w:val="580419804"/>
          </w:sdtPr>
          <w:sdtContent>
            <w:tc>
              <w:tcPr>
                <w:tcW w:w="3030" w:type="dxa"/>
              </w:tcPr>
              <w:p w:rsidR="00FF4906" w:rsidRPr="00507384" w:rsidRDefault="00FF4906" w:rsidP="006D6409">
                <w:pPr>
                  <w:spacing w:before="20" w:after="20"/>
                  <w:jc w:val="center"/>
                  <w:cnfStyle w:val="000000100000"/>
                  <w:rPr>
                    <w:rFonts w:ascii="Segoe UI Symbol" w:hAnsi="Segoe UI Symbol"/>
                  </w:rPr>
                </w:pPr>
                <w:r>
                  <w:rPr>
                    <w:rFonts w:ascii="MS Gothic" w:eastAsia="MS Gothic" w:hAnsi="MS Gothic" w:hint="eastAsia"/>
                  </w:rPr>
                  <w:t>☐</w:t>
                </w:r>
              </w:p>
            </w:tc>
          </w:sdtContent>
        </w:sdt>
        <w:tc>
          <w:tcPr>
            <w:tcW w:w="1552" w:type="dxa"/>
          </w:tcPr>
          <w:p w:rsidR="00FF4906" w:rsidRPr="00507384" w:rsidRDefault="00FF4906" w:rsidP="006D6409">
            <w:pPr>
              <w:spacing w:before="20" w:after="20"/>
              <w:jc w:val="center"/>
              <w:cnfStyle w:val="000000100000"/>
              <w:rPr>
                <w:rFonts w:ascii="Segoe UI Symbol" w:hAnsi="Segoe UI Symbol"/>
              </w:rPr>
            </w:pPr>
            <w:r>
              <w:rPr>
                <w:rFonts w:ascii="Segoe UI Symbol" w:hAnsi="Segoe UI Symbol"/>
              </w:rPr>
              <w:t>22</w:t>
            </w:r>
          </w:p>
        </w:tc>
      </w:tr>
      <w:tr w:rsidR="00FF4906" w:rsidRPr="00507384" w:rsidTr="006D6409">
        <w:trPr>
          <w:trHeight w:val="324"/>
        </w:trPr>
        <w:tc>
          <w:tcPr>
            <w:cnfStyle w:val="001000000000"/>
            <w:tcW w:w="5908" w:type="dxa"/>
          </w:tcPr>
          <w:p w:rsidR="00FF4906" w:rsidRPr="00B369C5" w:rsidRDefault="00FF4906" w:rsidP="006D6409">
            <w:pPr>
              <w:spacing w:before="20" w:after="20"/>
              <w:rPr>
                <w:rFonts w:ascii="Avenir Next LT Pro" w:hAnsi="Avenir Next LT Pro"/>
                <w:b w:val="0"/>
              </w:rPr>
            </w:pPr>
            <w:r w:rsidRPr="00925407">
              <w:rPr>
                <w:rFonts w:ascii="Avenir Next LT Pro" w:hAnsi="Avenir Next LT Pro"/>
                <w:b w:val="0"/>
              </w:rPr>
              <w:t>Electrical Technology</w:t>
            </w:r>
          </w:p>
        </w:tc>
        <w:sdt>
          <w:sdtPr>
            <w:rPr>
              <w:rFonts w:ascii="Segoe UI Symbol" w:hAnsi="Segoe UI Symbol"/>
            </w:rPr>
            <w:id w:val="-539127580"/>
          </w:sdtPr>
          <w:sdtContent>
            <w:tc>
              <w:tcPr>
                <w:tcW w:w="3030" w:type="dxa"/>
              </w:tcPr>
              <w:p w:rsidR="00FF4906" w:rsidRPr="00507384" w:rsidRDefault="00FF4906" w:rsidP="006D6409">
                <w:pPr>
                  <w:spacing w:before="20" w:after="20"/>
                  <w:jc w:val="center"/>
                  <w:cnfStyle w:val="000000000000"/>
                  <w:rPr>
                    <w:rFonts w:ascii="Segoe UI Symbol" w:hAnsi="Segoe UI Symbol"/>
                  </w:rPr>
                </w:pPr>
                <w:r w:rsidRPr="001C033A">
                  <w:rPr>
                    <w:rFonts w:ascii="MS Gothic" w:eastAsia="MS Gothic" w:hAnsi="MS Gothic" w:hint="eastAsia"/>
                  </w:rPr>
                  <w:t>☐</w:t>
                </w:r>
              </w:p>
            </w:tc>
          </w:sdtContent>
        </w:sdt>
        <w:tc>
          <w:tcPr>
            <w:tcW w:w="1552" w:type="dxa"/>
          </w:tcPr>
          <w:p w:rsidR="00FF4906" w:rsidRPr="00507384" w:rsidRDefault="00FF4906" w:rsidP="006D6409">
            <w:pPr>
              <w:spacing w:before="20" w:after="20"/>
              <w:jc w:val="center"/>
              <w:cnfStyle w:val="000000000000"/>
              <w:rPr>
                <w:rFonts w:ascii="Segoe UI Symbol" w:hAnsi="Segoe UI Symbol"/>
              </w:rPr>
            </w:pPr>
            <w:r>
              <w:rPr>
                <w:rFonts w:ascii="Segoe UI Symbol" w:hAnsi="Segoe UI Symbol"/>
              </w:rPr>
              <w:t>4</w:t>
            </w:r>
          </w:p>
        </w:tc>
      </w:tr>
      <w:tr w:rsidR="00FF4906" w:rsidRPr="00507384" w:rsidTr="006D6409">
        <w:trPr>
          <w:cnfStyle w:val="000000100000"/>
          <w:trHeight w:val="324"/>
        </w:trPr>
        <w:tc>
          <w:tcPr>
            <w:cnfStyle w:val="001000000000"/>
            <w:tcW w:w="5908" w:type="dxa"/>
          </w:tcPr>
          <w:p w:rsidR="00FF4906" w:rsidRPr="00B369C5" w:rsidRDefault="00FF4906" w:rsidP="006D6409">
            <w:pPr>
              <w:spacing w:before="20" w:after="20"/>
              <w:rPr>
                <w:rFonts w:ascii="Avenir Next LT Pro" w:hAnsi="Avenir Next LT Pro"/>
                <w:b w:val="0"/>
              </w:rPr>
            </w:pPr>
            <w:r w:rsidRPr="00925407">
              <w:rPr>
                <w:rFonts w:ascii="Avenir Next LT Pro" w:hAnsi="Avenir Next LT Pro"/>
                <w:b w:val="0"/>
              </w:rPr>
              <w:t>Embedded System Design</w:t>
            </w:r>
          </w:p>
        </w:tc>
        <w:sdt>
          <w:sdtPr>
            <w:rPr>
              <w:rFonts w:ascii="Segoe UI Symbol" w:hAnsi="Segoe UI Symbol"/>
            </w:rPr>
            <w:id w:val="-899057455"/>
          </w:sdtPr>
          <w:sdtContent>
            <w:tc>
              <w:tcPr>
                <w:tcW w:w="3030" w:type="dxa"/>
              </w:tcPr>
              <w:p w:rsidR="00FF4906" w:rsidRPr="00507384" w:rsidRDefault="00FF4906" w:rsidP="006D6409">
                <w:pPr>
                  <w:spacing w:before="20" w:after="20"/>
                  <w:jc w:val="center"/>
                  <w:cnfStyle w:val="000000100000"/>
                  <w:rPr>
                    <w:rFonts w:ascii="Segoe UI Symbol" w:hAnsi="Segoe UI Symbol"/>
                  </w:rPr>
                </w:pPr>
                <w:r w:rsidRPr="001C033A">
                  <w:rPr>
                    <w:rFonts w:ascii="MS Gothic" w:eastAsia="MS Gothic" w:hAnsi="MS Gothic" w:hint="eastAsia"/>
                  </w:rPr>
                  <w:t>☐</w:t>
                </w:r>
              </w:p>
            </w:tc>
          </w:sdtContent>
        </w:sdt>
        <w:tc>
          <w:tcPr>
            <w:tcW w:w="1552" w:type="dxa"/>
          </w:tcPr>
          <w:p w:rsidR="00FF4906" w:rsidRPr="00507384" w:rsidRDefault="00FF4906" w:rsidP="006D6409">
            <w:pPr>
              <w:spacing w:before="20" w:after="20"/>
              <w:jc w:val="center"/>
              <w:cnfStyle w:val="000000100000"/>
              <w:rPr>
                <w:rFonts w:ascii="Segoe UI Symbol" w:hAnsi="Segoe UI Symbol"/>
              </w:rPr>
            </w:pPr>
            <w:r>
              <w:rPr>
                <w:rFonts w:ascii="Segoe UI Symbol" w:hAnsi="Segoe UI Symbol"/>
              </w:rPr>
              <w:t>18</w:t>
            </w:r>
          </w:p>
        </w:tc>
      </w:tr>
      <w:tr w:rsidR="00FF4906" w:rsidRPr="00507384" w:rsidTr="006D6409">
        <w:trPr>
          <w:trHeight w:val="311"/>
        </w:trPr>
        <w:tc>
          <w:tcPr>
            <w:cnfStyle w:val="001000000000"/>
            <w:tcW w:w="5908" w:type="dxa"/>
          </w:tcPr>
          <w:p w:rsidR="00FF4906" w:rsidRPr="00B369C5" w:rsidRDefault="00FF4906" w:rsidP="006D6409">
            <w:pPr>
              <w:spacing w:before="20" w:after="20"/>
              <w:rPr>
                <w:rFonts w:ascii="Avenir Next LT Pro" w:hAnsi="Avenir Next LT Pro"/>
                <w:b w:val="0"/>
              </w:rPr>
            </w:pPr>
            <w:r w:rsidRPr="00925407">
              <w:rPr>
                <w:rFonts w:ascii="Avenir Next LT Pro" w:hAnsi="Avenir Next LT Pro"/>
                <w:b w:val="0"/>
              </w:rPr>
              <w:t>Environmental Management</w:t>
            </w:r>
          </w:p>
        </w:tc>
        <w:sdt>
          <w:sdtPr>
            <w:rPr>
              <w:rFonts w:ascii="Segoe UI Symbol" w:hAnsi="Segoe UI Symbol"/>
            </w:rPr>
            <w:id w:val="1124818566"/>
          </w:sdtPr>
          <w:sdtContent>
            <w:tc>
              <w:tcPr>
                <w:tcW w:w="3030" w:type="dxa"/>
              </w:tcPr>
              <w:p w:rsidR="00FF4906" w:rsidRPr="00507384" w:rsidRDefault="00FF4906" w:rsidP="006D6409">
                <w:pPr>
                  <w:spacing w:before="20" w:after="20"/>
                  <w:jc w:val="center"/>
                  <w:cnfStyle w:val="000000000000"/>
                  <w:rPr>
                    <w:rFonts w:ascii="Segoe UI Symbol" w:hAnsi="Segoe UI Symbol"/>
                  </w:rPr>
                </w:pPr>
                <w:r w:rsidRPr="001C033A">
                  <w:rPr>
                    <w:rFonts w:ascii="MS Gothic" w:eastAsia="MS Gothic" w:hAnsi="MS Gothic" w:hint="eastAsia"/>
                  </w:rPr>
                  <w:t>☐</w:t>
                </w:r>
              </w:p>
            </w:tc>
          </w:sdtContent>
        </w:sdt>
        <w:tc>
          <w:tcPr>
            <w:tcW w:w="1552" w:type="dxa"/>
          </w:tcPr>
          <w:p w:rsidR="00FF4906" w:rsidRPr="00507384" w:rsidRDefault="00FF4906" w:rsidP="006D6409">
            <w:pPr>
              <w:spacing w:before="20" w:after="20"/>
              <w:jc w:val="center"/>
              <w:cnfStyle w:val="000000000000"/>
              <w:rPr>
                <w:rFonts w:ascii="Segoe UI Symbol" w:hAnsi="Segoe UI Symbol"/>
              </w:rPr>
            </w:pPr>
            <w:r>
              <w:rPr>
                <w:rFonts w:ascii="Segoe UI Symbol" w:hAnsi="Segoe UI Symbol"/>
              </w:rPr>
              <w:t>1</w:t>
            </w:r>
          </w:p>
        </w:tc>
      </w:tr>
      <w:tr w:rsidR="00FF4906" w:rsidRPr="00507384" w:rsidTr="006D6409">
        <w:trPr>
          <w:cnfStyle w:val="000000100000"/>
          <w:trHeight w:val="273"/>
        </w:trPr>
        <w:tc>
          <w:tcPr>
            <w:cnfStyle w:val="001000000000"/>
            <w:tcW w:w="5908" w:type="dxa"/>
          </w:tcPr>
          <w:p w:rsidR="00FF4906" w:rsidRPr="00B369C5" w:rsidRDefault="00FF4906" w:rsidP="006D6409">
            <w:pPr>
              <w:spacing w:before="20" w:after="20"/>
              <w:rPr>
                <w:rFonts w:ascii="Avenir Next LT Pro" w:hAnsi="Avenir Next LT Pro"/>
                <w:b w:val="0"/>
              </w:rPr>
            </w:pPr>
            <w:r w:rsidRPr="00925407">
              <w:rPr>
                <w:rFonts w:ascii="Avenir Next LT Pro" w:hAnsi="Avenir Next LT Pro"/>
                <w:b w:val="0"/>
              </w:rPr>
              <w:t>Exploration Geology</w:t>
            </w:r>
          </w:p>
        </w:tc>
        <w:sdt>
          <w:sdtPr>
            <w:rPr>
              <w:rFonts w:ascii="Segoe UI Symbol" w:hAnsi="Segoe UI Symbol"/>
            </w:rPr>
            <w:id w:val="-1791505263"/>
          </w:sdtPr>
          <w:sdtContent>
            <w:tc>
              <w:tcPr>
                <w:tcW w:w="3030" w:type="dxa"/>
              </w:tcPr>
              <w:p w:rsidR="00FF4906" w:rsidRPr="00507384" w:rsidRDefault="00FF4906" w:rsidP="006D6409">
                <w:pPr>
                  <w:spacing w:before="20" w:after="20"/>
                  <w:jc w:val="center"/>
                  <w:cnfStyle w:val="000000100000"/>
                  <w:rPr>
                    <w:rFonts w:ascii="Segoe UI Symbol" w:hAnsi="Segoe UI Symbol"/>
                  </w:rPr>
                </w:pPr>
                <w:r>
                  <w:rPr>
                    <w:rFonts w:ascii="MS Gothic" w:eastAsia="MS Gothic" w:hAnsi="MS Gothic" w:hint="eastAsia"/>
                  </w:rPr>
                  <w:t>☐</w:t>
                </w:r>
              </w:p>
            </w:tc>
          </w:sdtContent>
        </w:sdt>
        <w:tc>
          <w:tcPr>
            <w:tcW w:w="1552" w:type="dxa"/>
          </w:tcPr>
          <w:p w:rsidR="00FF4906" w:rsidRPr="00507384" w:rsidRDefault="00FF4906" w:rsidP="006D6409">
            <w:pPr>
              <w:spacing w:before="20" w:after="20"/>
              <w:jc w:val="center"/>
              <w:cnfStyle w:val="000000100000"/>
              <w:rPr>
                <w:rFonts w:ascii="Segoe UI Symbol" w:hAnsi="Segoe UI Symbol"/>
              </w:rPr>
            </w:pPr>
            <w:r>
              <w:rPr>
                <w:rFonts w:ascii="Segoe UI Symbol" w:hAnsi="Segoe UI Symbol"/>
              </w:rPr>
              <w:t>1</w:t>
            </w:r>
          </w:p>
        </w:tc>
      </w:tr>
      <w:tr w:rsidR="00FF4906" w:rsidRPr="00507384" w:rsidTr="006D6409">
        <w:trPr>
          <w:trHeight w:val="273"/>
        </w:trPr>
        <w:tc>
          <w:tcPr>
            <w:cnfStyle w:val="001000000000"/>
            <w:tcW w:w="5908" w:type="dxa"/>
          </w:tcPr>
          <w:p w:rsidR="00FF4906" w:rsidRPr="00925407" w:rsidRDefault="00FF4906" w:rsidP="006D6409">
            <w:pPr>
              <w:spacing w:before="20" w:after="20"/>
              <w:rPr>
                <w:rFonts w:ascii="Avenir Next LT Pro" w:hAnsi="Avenir Next LT Pro"/>
                <w:b w:val="0"/>
              </w:rPr>
            </w:pPr>
            <w:r w:rsidRPr="00925407">
              <w:rPr>
                <w:rFonts w:ascii="Avenir Next LT Pro" w:hAnsi="Avenir Next LT Pro"/>
                <w:b w:val="0"/>
              </w:rPr>
              <w:t>Exploration Geophysics</w:t>
            </w:r>
          </w:p>
        </w:tc>
        <w:sdt>
          <w:sdtPr>
            <w:rPr>
              <w:rFonts w:ascii="Segoe UI Symbol" w:hAnsi="Segoe UI Symbol"/>
            </w:rPr>
            <w:id w:val="1096684128"/>
          </w:sdtPr>
          <w:sdtContent>
            <w:tc>
              <w:tcPr>
                <w:tcW w:w="3030" w:type="dxa"/>
              </w:tcPr>
              <w:p w:rsidR="00FF4906" w:rsidRPr="00507384" w:rsidRDefault="00FF4906" w:rsidP="006D6409">
                <w:pPr>
                  <w:spacing w:before="20" w:after="20"/>
                  <w:jc w:val="center"/>
                  <w:cnfStyle w:val="000000000000"/>
                  <w:rPr>
                    <w:rFonts w:ascii="Segoe UI Symbol" w:hAnsi="Segoe UI Symbol"/>
                  </w:rPr>
                </w:pPr>
                <w:r w:rsidRPr="001C033A">
                  <w:rPr>
                    <w:rFonts w:ascii="MS Gothic" w:eastAsia="MS Gothic" w:hAnsi="MS Gothic" w:hint="eastAsia"/>
                  </w:rPr>
                  <w:t>☐</w:t>
                </w:r>
              </w:p>
            </w:tc>
          </w:sdtContent>
        </w:sdt>
        <w:tc>
          <w:tcPr>
            <w:tcW w:w="1552" w:type="dxa"/>
          </w:tcPr>
          <w:p w:rsidR="00FF4906" w:rsidRPr="00507384" w:rsidRDefault="00FF4906" w:rsidP="006D6409">
            <w:pPr>
              <w:spacing w:before="20" w:after="20"/>
              <w:jc w:val="center"/>
              <w:cnfStyle w:val="000000000000"/>
              <w:rPr>
                <w:rFonts w:ascii="Segoe UI Symbol" w:hAnsi="Segoe UI Symbol"/>
              </w:rPr>
            </w:pPr>
            <w:r>
              <w:rPr>
                <w:rFonts w:ascii="Segoe UI Symbol" w:hAnsi="Segoe UI Symbol"/>
              </w:rPr>
              <w:t>2</w:t>
            </w:r>
          </w:p>
        </w:tc>
      </w:tr>
      <w:tr w:rsidR="00FF4906" w:rsidRPr="00507384" w:rsidTr="006D6409">
        <w:trPr>
          <w:cnfStyle w:val="000000100000"/>
          <w:trHeight w:val="311"/>
        </w:trPr>
        <w:tc>
          <w:tcPr>
            <w:cnfStyle w:val="001000000000"/>
            <w:tcW w:w="5908" w:type="dxa"/>
          </w:tcPr>
          <w:p w:rsidR="00FF4906" w:rsidRPr="00B369C5" w:rsidRDefault="00FF4906" w:rsidP="006D6409">
            <w:pPr>
              <w:spacing w:before="20" w:after="20"/>
              <w:rPr>
                <w:rFonts w:ascii="Avenir Next LT Pro" w:hAnsi="Avenir Next LT Pro"/>
                <w:b w:val="0"/>
              </w:rPr>
            </w:pPr>
            <w:r w:rsidRPr="00925407">
              <w:rPr>
                <w:rFonts w:ascii="Avenir Next LT Pro" w:hAnsi="Avenir Next LT Pro"/>
                <w:b w:val="0"/>
              </w:rPr>
              <w:t>Financial Management</w:t>
            </w:r>
          </w:p>
        </w:tc>
        <w:sdt>
          <w:sdtPr>
            <w:rPr>
              <w:rFonts w:ascii="Segoe UI Symbol" w:hAnsi="Segoe UI Symbol"/>
            </w:rPr>
            <w:id w:val="1101994183"/>
          </w:sdtPr>
          <w:sdtContent>
            <w:tc>
              <w:tcPr>
                <w:tcW w:w="3030" w:type="dxa"/>
              </w:tcPr>
              <w:p w:rsidR="00FF4906" w:rsidRPr="00507384" w:rsidRDefault="00FF4906" w:rsidP="006D6409">
                <w:pPr>
                  <w:spacing w:before="20" w:after="20"/>
                  <w:jc w:val="center"/>
                  <w:cnfStyle w:val="000000100000"/>
                  <w:rPr>
                    <w:rFonts w:ascii="Segoe UI Symbol" w:hAnsi="Segoe UI Symbol"/>
                  </w:rPr>
                </w:pPr>
                <w:r>
                  <w:rPr>
                    <w:rFonts w:ascii="MS Gothic" w:eastAsia="MS Gothic" w:hAnsi="MS Gothic" w:hint="eastAsia"/>
                  </w:rPr>
                  <w:t>☐</w:t>
                </w:r>
              </w:p>
            </w:tc>
          </w:sdtContent>
        </w:sdt>
        <w:tc>
          <w:tcPr>
            <w:tcW w:w="1552" w:type="dxa"/>
          </w:tcPr>
          <w:p w:rsidR="00FF4906" w:rsidRPr="00507384" w:rsidRDefault="00FF4906" w:rsidP="006D6409">
            <w:pPr>
              <w:spacing w:before="20" w:after="20"/>
              <w:jc w:val="center"/>
              <w:cnfStyle w:val="000000100000"/>
              <w:rPr>
                <w:rFonts w:ascii="Segoe UI Symbol" w:hAnsi="Segoe UI Symbol"/>
              </w:rPr>
            </w:pPr>
            <w:r>
              <w:rPr>
                <w:rFonts w:ascii="Segoe UI Symbol" w:hAnsi="Segoe UI Symbol"/>
              </w:rPr>
              <w:t>10</w:t>
            </w:r>
          </w:p>
        </w:tc>
      </w:tr>
      <w:tr w:rsidR="00FF4906" w:rsidRPr="00507384" w:rsidTr="006D6409">
        <w:trPr>
          <w:trHeight w:val="324"/>
        </w:trPr>
        <w:tc>
          <w:tcPr>
            <w:cnfStyle w:val="001000000000"/>
            <w:tcW w:w="5908" w:type="dxa"/>
          </w:tcPr>
          <w:p w:rsidR="00FF4906" w:rsidRPr="00B369C5" w:rsidRDefault="00FF4906" w:rsidP="006D6409">
            <w:pPr>
              <w:spacing w:before="20" w:after="20"/>
              <w:rPr>
                <w:rFonts w:ascii="Avenir Next LT Pro" w:hAnsi="Avenir Next LT Pro"/>
                <w:b w:val="0"/>
              </w:rPr>
            </w:pPr>
            <w:r w:rsidRPr="00925407">
              <w:rPr>
                <w:rFonts w:ascii="Avenir Next LT Pro" w:hAnsi="Avenir Next LT Pro"/>
                <w:b w:val="0"/>
              </w:rPr>
              <w:t>Operations Management</w:t>
            </w:r>
          </w:p>
        </w:tc>
        <w:sdt>
          <w:sdtPr>
            <w:rPr>
              <w:rFonts w:ascii="Segoe UI Symbol" w:hAnsi="Segoe UI Symbol"/>
            </w:rPr>
            <w:id w:val="-660386990"/>
          </w:sdtPr>
          <w:sdtContent>
            <w:tc>
              <w:tcPr>
                <w:tcW w:w="3030" w:type="dxa"/>
              </w:tcPr>
              <w:p w:rsidR="00FF4906" w:rsidRPr="00507384" w:rsidRDefault="00FF4906" w:rsidP="006D6409">
                <w:pPr>
                  <w:spacing w:before="20" w:after="20"/>
                  <w:jc w:val="center"/>
                  <w:cnfStyle w:val="000000000000"/>
                  <w:rPr>
                    <w:rFonts w:ascii="Segoe UI Symbol" w:hAnsi="Segoe UI Symbol"/>
                  </w:rPr>
                </w:pPr>
                <w:r w:rsidRPr="001C033A">
                  <w:rPr>
                    <w:rFonts w:ascii="MS Gothic" w:eastAsia="MS Gothic" w:hAnsi="MS Gothic" w:hint="eastAsia"/>
                  </w:rPr>
                  <w:t>☐</w:t>
                </w:r>
              </w:p>
            </w:tc>
          </w:sdtContent>
        </w:sdt>
        <w:tc>
          <w:tcPr>
            <w:tcW w:w="1552" w:type="dxa"/>
          </w:tcPr>
          <w:p w:rsidR="00FF4906" w:rsidRPr="00507384" w:rsidRDefault="00FF4906" w:rsidP="006D6409">
            <w:pPr>
              <w:spacing w:before="20" w:after="20"/>
              <w:jc w:val="center"/>
              <w:cnfStyle w:val="000000000000"/>
              <w:rPr>
                <w:rFonts w:ascii="Segoe UI Symbol" w:hAnsi="Segoe UI Symbol"/>
              </w:rPr>
            </w:pPr>
            <w:r>
              <w:rPr>
                <w:rFonts w:ascii="Segoe UI Symbol" w:hAnsi="Segoe UI Symbol"/>
              </w:rPr>
              <w:t>11</w:t>
            </w:r>
          </w:p>
        </w:tc>
      </w:tr>
      <w:tr w:rsidR="00FF4906" w:rsidRPr="00507384" w:rsidTr="006D6409">
        <w:trPr>
          <w:cnfStyle w:val="000000100000"/>
          <w:trHeight w:val="324"/>
        </w:trPr>
        <w:tc>
          <w:tcPr>
            <w:cnfStyle w:val="001000000000"/>
            <w:tcW w:w="5908" w:type="dxa"/>
          </w:tcPr>
          <w:p w:rsidR="00FF4906" w:rsidRPr="00B369C5" w:rsidRDefault="00FF4906" w:rsidP="006D6409">
            <w:pPr>
              <w:spacing w:before="20" w:after="20"/>
              <w:rPr>
                <w:rFonts w:ascii="Avenir Next LT Pro" w:hAnsi="Avenir Next LT Pro"/>
                <w:b w:val="0"/>
              </w:rPr>
            </w:pPr>
            <w:r w:rsidRPr="00925407">
              <w:rPr>
                <w:rFonts w:ascii="Avenir Next LT Pro" w:hAnsi="Avenir Next LT Pro"/>
                <w:b w:val="0"/>
              </w:rPr>
              <w:lastRenderedPageBreak/>
              <w:t>High Energy Physics</w:t>
            </w:r>
          </w:p>
        </w:tc>
        <w:sdt>
          <w:sdtPr>
            <w:rPr>
              <w:rFonts w:ascii="Segoe UI Symbol" w:hAnsi="Segoe UI Symbol"/>
            </w:rPr>
            <w:id w:val="-423726123"/>
          </w:sdtPr>
          <w:sdtContent>
            <w:tc>
              <w:tcPr>
                <w:tcW w:w="3030" w:type="dxa"/>
              </w:tcPr>
              <w:p w:rsidR="00FF4906" w:rsidRPr="00507384" w:rsidRDefault="00FF4906" w:rsidP="006D6409">
                <w:pPr>
                  <w:spacing w:before="20" w:after="20"/>
                  <w:jc w:val="center"/>
                  <w:cnfStyle w:val="000000100000"/>
                  <w:rPr>
                    <w:rFonts w:ascii="Segoe UI Symbol" w:hAnsi="Segoe UI Symbol"/>
                  </w:rPr>
                </w:pPr>
                <w:r w:rsidRPr="001C033A">
                  <w:rPr>
                    <w:rFonts w:ascii="MS Gothic" w:eastAsia="MS Gothic" w:hAnsi="MS Gothic" w:hint="eastAsia"/>
                  </w:rPr>
                  <w:t>☐</w:t>
                </w:r>
              </w:p>
            </w:tc>
          </w:sdtContent>
        </w:sdt>
        <w:tc>
          <w:tcPr>
            <w:tcW w:w="1552" w:type="dxa"/>
          </w:tcPr>
          <w:p w:rsidR="00FF4906" w:rsidRPr="00507384" w:rsidRDefault="00FF4906" w:rsidP="006D6409">
            <w:pPr>
              <w:spacing w:before="20" w:after="20"/>
              <w:jc w:val="center"/>
              <w:cnfStyle w:val="000000100000"/>
              <w:rPr>
                <w:rFonts w:ascii="Segoe UI Symbol" w:hAnsi="Segoe UI Symbol"/>
              </w:rPr>
            </w:pPr>
            <w:r>
              <w:rPr>
                <w:rFonts w:ascii="Segoe UI Symbol" w:hAnsi="Segoe UI Symbol"/>
              </w:rPr>
              <w:t>1</w:t>
            </w:r>
          </w:p>
        </w:tc>
      </w:tr>
      <w:tr w:rsidR="00FF4906" w:rsidRPr="00507384" w:rsidTr="006D6409">
        <w:trPr>
          <w:trHeight w:val="311"/>
        </w:trPr>
        <w:tc>
          <w:tcPr>
            <w:cnfStyle w:val="001000000000"/>
            <w:tcW w:w="5908" w:type="dxa"/>
          </w:tcPr>
          <w:p w:rsidR="00FF4906" w:rsidRPr="00B369C5" w:rsidRDefault="00FF4906" w:rsidP="006D6409">
            <w:pPr>
              <w:spacing w:before="20" w:after="20"/>
              <w:rPr>
                <w:rFonts w:ascii="Avenir Next LT Pro" w:hAnsi="Avenir Next LT Pro"/>
                <w:b w:val="0"/>
              </w:rPr>
            </w:pPr>
            <w:r w:rsidRPr="00925407">
              <w:rPr>
                <w:rFonts w:ascii="Avenir Next LT Pro" w:hAnsi="Avenir Next LT Pro"/>
                <w:b w:val="0"/>
              </w:rPr>
              <w:t>Infrastructure Engineering</w:t>
            </w:r>
          </w:p>
        </w:tc>
        <w:sdt>
          <w:sdtPr>
            <w:rPr>
              <w:rFonts w:ascii="Segoe UI Symbol" w:hAnsi="Segoe UI Symbol"/>
            </w:rPr>
            <w:id w:val="352008756"/>
          </w:sdtPr>
          <w:sdtContent>
            <w:tc>
              <w:tcPr>
                <w:tcW w:w="3030" w:type="dxa"/>
              </w:tcPr>
              <w:p w:rsidR="00FF4906" w:rsidRPr="00507384" w:rsidRDefault="00FF4906" w:rsidP="006D6409">
                <w:pPr>
                  <w:spacing w:before="20" w:after="20"/>
                  <w:jc w:val="center"/>
                  <w:cnfStyle w:val="000000000000"/>
                  <w:rPr>
                    <w:rFonts w:ascii="Segoe UI Symbol" w:hAnsi="Segoe UI Symbol"/>
                  </w:rPr>
                </w:pPr>
                <w:r w:rsidRPr="001C033A">
                  <w:rPr>
                    <w:rFonts w:ascii="MS Gothic" w:eastAsia="MS Gothic" w:hAnsi="MS Gothic" w:hint="eastAsia"/>
                  </w:rPr>
                  <w:t>☐</w:t>
                </w:r>
              </w:p>
            </w:tc>
          </w:sdtContent>
        </w:sdt>
        <w:tc>
          <w:tcPr>
            <w:tcW w:w="1552" w:type="dxa"/>
          </w:tcPr>
          <w:p w:rsidR="00FF4906" w:rsidRPr="00507384" w:rsidRDefault="00FF4906" w:rsidP="006D6409">
            <w:pPr>
              <w:spacing w:before="20" w:after="20"/>
              <w:jc w:val="center"/>
              <w:cnfStyle w:val="000000000000"/>
              <w:rPr>
                <w:rFonts w:ascii="Segoe UI Symbol" w:hAnsi="Segoe UI Symbol"/>
              </w:rPr>
            </w:pPr>
            <w:r>
              <w:rPr>
                <w:rFonts w:ascii="Segoe UI Symbol" w:hAnsi="Segoe UI Symbol"/>
              </w:rPr>
              <w:t>1</w:t>
            </w:r>
          </w:p>
        </w:tc>
      </w:tr>
      <w:tr w:rsidR="00FF4906" w:rsidRPr="00507384" w:rsidTr="006D6409">
        <w:trPr>
          <w:cnfStyle w:val="000000100000"/>
          <w:trHeight w:val="324"/>
        </w:trPr>
        <w:tc>
          <w:tcPr>
            <w:cnfStyle w:val="001000000000"/>
            <w:tcW w:w="5908" w:type="dxa"/>
          </w:tcPr>
          <w:p w:rsidR="00FF4906" w:rsidRPr="00B369C5" w:rsidRDefault="00FF4906" w:rsidP="006D6409">
            <w:pPr>
              <w:spacing w:before="20" w:after="20"/>
              <w:ind w:right="-1326"/>
              <w:rPr>
                <w:rFonts w:ascii="Avenir Next LT Pro" w:hAnsi="Avenir Next LT Pro"/>
                <w:b w:val="0"/>
              </w:rPr>
            </w:pPr>
            <w:r w:rsidRPr="00925407">
              <w:rPr>
                <w:rFonts w:ascii="Avenir Next LT Pro" w:hAnsi="Avenir Next LT Pro"/>
                <w:b w:val="0"/>
              </w:rPr>
              <w:t>Manufacturing</w:t>
            </w:r>
          </w:p>
        </w:tc>
        <w:sdt>
          <w:sdtPr>
            <w:rPr>
              <w:rFonts w:ascii="Segoe UI Symbol" w:hAnsi="Segoe UI Symbol"/>
            </w:rPr>
            <w:id w:val="1036859708"/>
          </w:sdtPr>
          <w:sdtContent>
            <w:tc>
              <w:tcPr>
                <w:tcW w:w="3030" w:type="dxa"/>
              </w:tcPr>
              <w:p w:rsidR="00FF4906" w:rsidRPr="00507384" w:rsidRDefault="00FF4906" w:rsidP="006D6409">
                <w:pPr>
                  <w:spacing w:before="20" w:after="20"/>
                  <w:jc w:val="center"/>
                  <w:cnfStyle w:val="000000100000"/>
                  <w:rPr>
                    <w:rFonts w:ascii="Segoe UI Symbol" w:hAnsi="Segoe UI Symbol"/>
                  </w:rPr>
                </w:pPr>
                <w:r w:rsidRPr="001C033A">
                  <w:rPr>
                    <w:rFonts w:ascii="MS Gothic" w:eastAsia="MS Gothic" w:hAnsi="MS Gothic" w:hint="eastAsia"/>
                  </w:rPr>
                  <w:t>☐</w:t>
                </w:r>
              </w:p>
            </w:tc>
          </w:sdtContent>
        </w:sdt>
        <w:tc>
          <w:tcPr>
            <w:tcW w:w="1552" w:type="dxa"/>
          </w:tcPr>
          <w:p w:rsidR="00FF4906" w:rsidRPr="00507384" w:rsidRDefault="00FF4906" w:rsidP="006D6409">
            <w:pPr>
              <w:spacing w:before="20" w:after="20"/>
              <w:jc w:val="center"/>
              <w:cnfStyle w:val="000000100000"/>
              <w:rPr>
                <w:rFonts w:ascii="Segoe UI Symbol" w:hAnsi="Segoe UI Symbol"/>
              </w:rPr>
            </w:pPr>
            <w:r>
              <w:rPr>
                <w:rFonts w:ascii="Segoe UI Symbol" w:hAnsi="Segoe UI Symbol"/>
              </w:rPr>
              <w:t>2</w:t>
            </w:r>
          </w:p>
        </w:tc>
      </w:tr>
      <w:tr w:rsidR="00FF4906" w:rsidRPr="00507384" w:rsidTr="006D6409">
        <w:trPr>
          <w:trHeight w:val="311"/>
        </w:trPr>
        <w:tc>
          <w:tcPr>
            <w:cnfStyle w:val="001000000000"/>
            <w:tcW w:w="5908" w:type="dxa"/>
          </w:tcPr>
          <w:p w:rsidR="00FF4906" w:rsidRPr="00B369C5" w:rsidRDefault="00FF4906" w:rsidP="006D6409">
            <w:pPr>
              <w:spacing w:before="20" w:after="20"/>
              <w:rPr>
                <w:rFonts w:ascii="Avenir Next LT Pro" w:hAnsi="Avenir Next LT Pro"/>
                <w:b w:val="0"/>
              </w:rPr>
            </w:pPr>
            <w:r w:rsidRPr="00925407">
              <w:rPr>
                <w:rFonts w:ascii="Avenir Next LT Pro" w:hAnsi="Avenir Next LT Pro"/>
                <w:b w:val="0"/>
              </w:rPr>
              <w:t>Marketing Management</w:t>
            </w:r>
          </w:p>
        </w:tc>
        <w:sdt>
          <w:sdtPr>
            <w:rPr>
              <w:rFonts w:ascii="Segoe UI Symbol" w:hAnsi="Segoe UI Symbol"/>
            </w:rPr>
            <w:id w:val="274445471"/>
          </w:sdtPr>
          <w:sdtContent>
            <w:tc>
              <w:tcPr>
                <w:tcW w:w="3030" w:type="dxa"/>
              </w:tcPr>
              <w:p w:rsidR="00FF4906" w:rsidRPr="00507384" w:rsidRDefault="00FF4906" w:rsidP="006D6409">
                <w:pPr>
                  <w:spacing w:before="20" w:after="20"/>
                  <w:jc w:val="center"/>
                  <w:cnfStyle w:val="000000000000"/>
                  <w:rPr>
                    <w:rFonts w:ascii="Segoe UI Symbol" w:hAnsi="Segoe UI Symbol"/>
                  </w:rPr>
                </w:pPr>
                <w:r w:rsidRPr="001C033A">
                  <w:rPr>
                    <w:rFonts w:ascii="MS Gothic" w:eastAsia="MS Gothic" w:hAnsi="MS Gothic" w:hint="eastAsia"/>
                  </w:rPr>
                  <w:t>☐</w:t>
                </w:r>
              </w:p>
            </w:tc>
          </w:sdtContent>
        </w:sdt>
        <w:tc>
          <w:tcPr>
            <w:tcW w:w="1552" w:type="dxa"/>
          </w:tcPr>
          <w:p w:rsidR="00FF4906" w:rsidRPr="00507384" w:rsidRDefault="00FF4906" w:rsidP="006D6409">
            <w:pPr>
              <w:spacing w:before="20" w:after="20"/>
              <w:jc w:val="center"/>
              <w:cnfStyle w:val="000000000000"/>
              <w:rPr>
                <w:rFonts w:ascii="Segoe UI Symbol" w:hAnsi="Segoe UI Symbol"/>
              </w:rPr>
            </w:pPr>
            <w:r>
              <w:rPr>
                <w:rFonts w:ascii="Segoe UI Symbol" w:hAnsi="Segoe UI Symbol"/>
              </w:rPr>
              <w:t>10</w:t>
            </w:r>
          </w:p>
        </w:tc>
      </w:tr>
      <w:tr w:rsidR="00FF4906" w:rsidRPr="00507384" w:rsidTr="006D6409">
        <w:trPr>
          <w:cnfStyle w:val="000000100000"/>
          <w:trHeight w:val="311"/>
        </w:trPr>
        <w:tc>
          <w:tcPr>
            <w:cnfStyle w:val="001000000000"/>
            <w:tcW w:w="5908" w:type="dxa"/>
          </w:tcPr>
          <w:p w:rsidR="00FF4906" w:rsidRPr="00925407" w:rsidRDefault="00FF4906" w:rsidP="006D6409">
            <w:pPr>
              <w:spacing w:before="20" w:after="20"/>
              <w:rPr>
                <w:rFonts w:ascii="Avenir Next LT Pro" w:hAnsi="Avenir Next LT Pro"/>
                <w:b w:val="0"/>
              </w:rPr>
            </w:pPr>
            <w:r w:rsidRPr="00925407">
              <w:rPr>
                <w:rFonts w:ascii="Avenir Next LT Pro" w:hAnsi="Avenir Next LT Pro"/>
                <w:b w:val="0"/>
              </w:rPr>
              <w:t>Material Handling Engineering</w:t>
            </w:r>
          </w:p>
        </w:tc>
        <w:sdt>
          <w:sdtPr>
            <w:rPr>
              <w:rFonts w:ascii="Segoe UI Symbol" w:hAnsi="Segoe UI Symbol"/>
            </w:rPr>
            <w:id w:val="1558042073"/>
          </w:sdtPr>
          <w:sdtContent>
            <w:tc>
              <w:tcPr>
                <w:tcW w:w="3030" w:type="dxa"/>
              </w:tcPr>
              <w:p w:rsidR="00FF4906" w:rsidRDefault="00FF4906" w:rsidP="006D6409">
                <w:pPr>
                  <w:spacing w:before="20" w:after="20"/>
                  <w:jc w:val="center"/>
                  <w:cnfStyle w:val="000000100000"/>
                  <w:rPr>
                    <w:rFonts w:ascii="Segoe UI Symbol" w:hAnsi="Segoe UI Symbol"/>
                  </w:rPr>
                </w:pPr>
                <w:r w:rsidRPr="001C033A">
                  <w:rPr>
                    <w:rFonts w:ascii="MS Gothic" w:eastAsia="MS Gothic" w:hAnsi="MS Gothic" w:hint="eastAsia"/>
                  </w:rPr>
                  <w:t>☐</w:t>
                </w:r>
              </w:p>
            </w:tc>
          </w:sdtContent>
        </w:sdt>
        <w:tc>
          <w:tcPr>
            <w:tcW w:w="1552" w:type="dxa"/>
          </w:tcPr>
          <w:p w:rsidR="00FF4906" w:rsidRPr="00507384" w:rsidRDefault="00FF4906" w:rsidP="006D6409">
            <w:pPr>
              <w:spacing w:before="20" w:after="20"/>
              <w:jc w:val="center"/>
              <w:cnfStyle w:val="000000100000"/>
              <w:rPr>
                <w:rFonts w:ascii="Segoe UI Symbol" w:hAnsi="Segoe UI Symbol"/>
              </w:rPr>
            </w:pPr>
            <w:r>
              <w:rPr>
                <w:rFonts w:ascii="Segoe UI Symbol" w:hAnsi="Segoe UI Symbol"/>
              </w:rPr>
              <w:t>3</w:t>
            </w:r>
          </w:p>
        </w:tc>
      </w:tr>
      <w:tr w:rsidR="00FF4906" w:rsidRPr="00507384" w:rsidTr="006D6409">
        <w:trPr>
          <w:trHeight w:val="311"/>
        </w:trPr>
        <w:tc>
          <w:tcPr>
            <w:cnfStyle w:val="001000000000"/>
            <w:tcW w:w="5908" w:type="dxa"/>
          </w:tcPr>
          <w:p w:rsidR="00FF4906" w:rsidRPr="00925407" w:rsidRDefault="00FF4906" w:rsidP="006D6409">
            <w:pPr>
              <w:spacing w:before="20" w:after="20"/>
              <w:rPr>
                <w:rFonts w:ascii="Avenir Next LT Pro" w:hAnsi="Avenir Next LT Pro"/>
                <w:b w:val="0"/>
              </w:rPr>
            </w:pPr>
            <w:r w:rsidRPr="00925407">
              <w:rPr>
                <w:rFonts w:ascii="Avenir Next LT Pro" w:hAnsi="Avenir Next LT Pro"/>
                <w:b w:val="0"/>
              </w:rPr>
              <w:t>Materials Science</w:t>
            </w:r>
          </w:p>
        </w:tc>
        <w:sdt>
          <w:sdtPr>
            <w:rPr>
              <w:rFonts w:ascii="Segoe UI Symbol" w:hAnsi="Segoe UI Symbol"/>
            </w:rPr>
            <w:id w:val="1438250739"/>
          </w:sdtPr>
          <w:sdtContent>
            <w:tc>
              <w:tcPr>
                <w:tcW w:w="3030" w:type="dxa"/>
              </w:tcPr>
              <w:p w:rsidR="00FF4906" w:rsidRDefault="00FF4906" w:rsidP="006D6409">
                <w:pPr>
                  <w:spacing w:before="20" w:after="20"/>
                  <w:jc w:val="center"/>
                  <w:cnfStyle w:val="000000000000"/>
                  <w:rPr>
                    <w:rFonts w:ascii="Segoe UI Symbol" w:hAnsi="Segoe UI Symbol"/>
                  </w:rPr>
                </w:pPr>
                <w:r w:rsidRPr="001C033A">
                  <w:rPr>
                    <w:rFonts w:ascii="MS Gothic" w:eastAsia="MS Gothic" w:hAnsi="MS Gothic" w:hint="eastAsia"/>
                  </w:rPr>
                  <w:t>☐</w:t>
                </w:r>
              </w:p>
            </w:tc>
          </w:sdtContent>
        </w:sdt>
        <w:tc>
          <w:tcPr>
            <w:tcW w:w="1552" w:type="dxa"/>
          </w:tcPr>
          <w:p w:rsidR="00FF4906" w:rsidRPr="00507384" w:rsidRDefault="00FF4906" w:rsidP="006D6409">
            <w:pPr>
              <w:spacing w:before="20" w:after="20"/>
              <w:jc w:val="center"/>
              <w:cnfStyle w:val="000000000000"/>
              <w:rPr>
                <w:rFonts w:ascii="Segoe UI Symbol" w:hAnsi="Segoe UI Symbol"/>
              </w:rPr>
            </w:pPr>
            <w:r>
              <w:rPr>
                <w:rFonts w:ascii="Segoe UI Symbol" w:hAnsi="Segoe UI Symbol"/>
              </w:rPr>
              <w:t>2</w:t>
            </w:r>
          </w:p>
        </w:tc>
      </w:tr>
      <w:tr w:rsidR="00FF4906" w:rsidRPr="00507384" w:rsidTr="006D6409">
        <w:trPr>
          <w:cnfStyle w:val="000000100000"/>
          <w:trHeight w:val="311"/>
        </w:trPr>
        <w:tc>
          <w:tcPr>
            <w:cnfStyle w:val="001000000000"/>
            <w:tcW w:w="5908" w:type="dxa"/>
          </w:tcPr>
          <w:p w:rsidR="00FF4906" w:rsidRPr="00925407" w:rsidRDefault="00FF4906" w:rsidP="006D6409">
            <w:pPr>
              <w:spacing w:before="20" w:after="20"/>
              <w:rPr>
                <w:rFonts w:ascii="Avenir Next LT Pro" w:hAnsi="Avenir Next LT Pro"/>
                <w:b w:val="0"/>
              </w:rPr>
            </w:pPr>
            <w:r w:rsidRPr="00925407">
              <w:rPr>
                <w:rFonts w:ascii="Avenir Next LT Pro" w:hAnsi="Avenir Next LT Pro"/>
                <w:b w:val="0"/>
              </w:rPr>
              <w:t>Mathematics and Statistics</w:t>
            </w:r>
          </w:p>
        </w:tc>
        <w:sdt>
          <w:sdtPr>
            <w:rPr>
              <w:rFonts w:ascii="Segoe UI Symbol" w:hAnsi="Segoe UI Symbol"/>
            </w:rPr>
            <w:id w:val="1682782977"/>
          </w:sdtPr>
          <w:sdtContent>
            <w:tc>
              <w:tcPr>
                <w:tcW w:w="3030" w:type="dxa"/>
              </w:tcPr>
              <w:p w:rsidR="00FF4906" w:rsidRDefault="00FF4906" w:rsidP="006D6409">
                <w:pPr>
                  <w:spacing w:before="20" w:after="20"/>
                  <w:jc w:val="center"/>
                  <w:cnfStyle w:val="000000100000"/>
                  <w:rPr>
                    <w:rFonts w:ascii="Segoe UI Symbol" w:hAnsi="Segoe UI Symbol"/>
                  </w:rPr>
                </w:pPr>
                <w:r w:rsidRPr="001C033A">
                  <w:rPr>
                    <w:rFonts w:ascii="MS Gothic" w:eastAsia="MS Gothic" w:hAnsi="MS Gothic" w:hint="eastAsia"/>
                  </w:rPr>
                  <w:t>☐</w:t>
                </w:r>
              </w:p>
            </w:tc>
          </w:sdtContent>
        </w:sdt>
        <w:tc>
          <w:tcPr>
            <w:tcW w:w="1552" w:type="dxa"/>
          </w:tcPr>
          <w:p w:rsidR="00FF4906" w:rsidRPr="00507384" w:rsidRDefault="00FF4906" w:rsidP="006D6409">
            <w:pPr>
              <w:spacing w:before="20" w:after="20"/>
              <w:jc w:val="center"/>
              <w:cnfStyle w:val="000000100000"/>
              <w:rPr>
                <w:rFonts w:ascii="Segoe UI Symbol" w:hAnsi="Segoe UI Symbol"/>
              </w:rPr>
            </w:pPr>
            <w:r>
              <w:rPr>
                <w:rFonts w:ascii="Segoe UI Symbol" w:hAnsi="Segoe UI Symbol"/>
              </w:rPr>
              <w:t>8</w:t>
            </w:r>
          </w:p>
        </w:tc>
      </w:tr>
      <w:tr w:rsidR="00FF4906" w:rsidRPr="00507384" w:rsidTr="006D6409">
        <w:trPr>
          <w:trHeight w:val="311"/>
        </w:trPr>
        <w:tc>
          <w:tcPr>
            <w:cnfStyle w:val="001000000000"/>
            <w:tcW w:w="5908" w:type="dxa"/>
          </w:tcPr>
          <w:p w:rsidR="00FF4906" w:rsidRPr="00925407" w:rsidRDefault="00FF4906" w:rsidP="006D6409">
            <w:pPr>
              <w:spacing w:before="20" w:after="20"/>
              <w:rPr>
                <w:rFonts w:ascii="Avenir Next LT Pro" w:hAnsi="Avenir Next LT Pro"/>
                <w:b w:val="0"/>
              </w:rPr>
            </w:pPr>
            <w:r w:rsidRPr="00925407">
              <w:rPr>
                <w:rFonts w:ascii="Avenir Next LT Pro" w:hAnsi="Avenir Next LT Pro"/>
                <w:b w:val="0"/>
              </w:rPr>
              <w:t>Mining Methods &amp; Safety</w:t>
            </w:r>
          </w:p>
        </w:tc>
        <w:sdt>
          <w:sdtPr>
            <w:rPr>
              <w:rFonts w:ascii="Segoe UI Symbol" w:hAnsi="Segoe UI Symbol"/>
            </w:rPr>
            <w:id w:val="-530581101"/>
          </w:sdtPr>
          <w:sdtContent>
            <w:tc>
              <w:tcPr>
                <w:tcW w:w="3030" w:type="dxa"/>
              </w:tcPr>
              <w:p w:rsidR="00FF4906" w:rsidRDefault="00FF4906" w:rsidP="006D6409">
                <w:pPr>
                  <w:spacing w:before="20" w:after="20"/>
                  <w:jc w:val="center"/>
                  <w:cnfStyle w:val="000000000000"/>
                  <w:rPr>
                    <w:rFonts w:ascii="Segoe UI Symbol" w:hAnsi="Segoe UI Symbol"/>
                  </w:rPr>
                </w:pPr>
                <w:r w:rsidRPr="001C033A">
                  <w:rPr>
                    <w:rFonts w:ascii="MS Gothic" w:eastAsia="MS Gothic" w:hAnsi="MS Gothic" w:hint="eastAsia"/>
                  </w:rPr>
                  <w:t>☐</w:t>
                </w:r>
              </w:p>
            </w:tc>
          </w:sdtContent>
        </w:sdt>
        <w:tc>
          <w:tcPr>
            <w:tcW w:w="1552" w:type="dxa"/>
          </w:tcPr>
          <w:p w:rsidR="00FF4906" w:rsidRPr="00507384" w:rsidRDefault="00FF4906" w:rsidP="006D6409">
            <w:pPr>
              <w:spacing w:before="20" w:after="20"/>
              <w:jc w:val="center"/>
              <w:cnfStyle w:val="000000000000"/>
              <w:rPr>
                <w:rFonts w:ascii="Segoe UI Symbol" w:hAnsi="Segoe UI Symbol"/>
              </w:rPr>
            </w:pPr>
            <w:r>
              <w:rPr>
                <w:rFonts w:ascii="Segoe UI Symbol" w:hAnsi="Segoe UI Symbol"/>
              </w:rPr>
              <w:t>8</w:t>
            </w:r>
          </w:p>
        </w:tc>
      </w:tr>
      <w:tr w:rsidR="00FF4906" w:rsidRPr="00507384" w:rsidTr="006D6409">
        <w:trPr>
          <w:cnfStyle w:val="000000100000"/>
          <w:trHeight w:val="311"/>
        </w:trPr>
        <w:tc>
          <w:tcPr>
            <w:cnfStyle w:val="001000000000"/>
            <w:tcW w:w="5908" w:type="dxa"/>
          </w:tcPr>
          <w:p w:rsidR="00FF4906" w:rsidRPr="00925407" w:rsidRDefault="00FF4906" w:rsidP="006D6409">
            <w:pPr>
              <w:spacing w:before="20" w:after="20"/>
              <w:rPr>
                <w:rFonts w:ascii="Avenir Next LT Pro" w:hAnsi="Avenir Next LT Pro"/>
              </w:rPr>
            </w:pPr>
            <w:r w:rsidRPr="00925407">
              <w:rPr>
                <w:rFonts w:ascii="Avenir Next LT Pro" w:hAnsi="Avenir Next LT Pro"/>
                <w:b w:val="0"/>
              </w:rPr>
              <w:t>Nanotechnology</w:t>
            </w:r>
          </w:p>
        </w:tc>
        <w:sdt>
          <w:sdtPr>
            <w:rPr>
              <w:rFonts w:ascii="Segoe UI Symbol" w:hAnsi="Segoe UI Symbol"/>
            </w:rPr>
            <w:id w:val="-2061082601"/>
          </w:sdtPr>
          <w:sdtContent>
            <w:tc>
              <w:tcPr>
                <w:tcW w:w="3030" w:type="dxa"/>
              </w:tcPr>
              <w:p w:rsidR="00FF4906" w:rsidRDefault="00FF4906" w:rsidP="006D6409">
                <w:pPr>
                  <w:spacing w:before="20" w:after="20"/>
                  <w:jc w:val="center"/>
                  <w:cnfStyle w:val="000000100000"/>
                  <w:rPr>
                    <w:rFonts w:ascii="Segoe UI Symbol" w:hAnsi="Segoe UI Symbol"/>
                  </w:rPr>
                </w:pPr>
                <w:r w:rsidRPr="001C033A">
                  <w:rPr>
                    <w:rFonts w:ascii="MS Gothic" w:eastAsia="MS Gothic" w:hAnsi="MS Gothic" w:hint="eastAsia"/>
                  </w:rPr>
                  <w:t>☐</w:t>
                </w:r>
              </w:p>
            </w:tc>
          </w:sdtContent>
        </w:sdt>
        <w:tc>
          <w:tcPr>
            <w:tcW w:w="1552" w:type="dxa"/>
          </w:tcPr>
          <w:p w:rsidR="00FF4906" w:rsidRPr="00507384" w:rsidRDefault="00FF4906" w:rsidP="006D6409">
            <w:pPr>
              <w:spacing w:before="20" w:after="20"/>
              <w:jc w:val="center"/>
              <w:cnfStyle w:val="000000100000"/>
              <w:rPr>
                <w:rFonts w:ascii="Segoe UI Symbol" w:hAnsi="Segoe UI Symbol"/>
              </w:rPr>
            </w:pPr>
            <w:r>
              <w:rPr>
                <w:rFonts w:ascii="Segoe UI Symbol" w:hAnsi="Segoe UI Symbol"/>
              </w:rPr>
              <w:t>7</w:t>
            </w:r>
          </w:p>
        </w:tc>
      </w:tr>
      <w:tr w:rsidR="00FF4906" w:rsidRPr="00507384" w:rsidTr="006D6409">
        <w:trPr>
          <w:trHeight w:val="311"/>
        </w:trPr>
        <w:tc>
          <w:tcPr>
            <w:cnfStyle w:val="001000000000"/>
            <w:tcW w:w="5908" w:type="dxa"/>
          </w:tcPr>
          <w:p w:rsidR="00FF4906" w:rsidRPr="00925407" w:rsidRDefault="00FF4906" w:rsidP="006D6409">
            <w:pPr>
              <w:spacing w:before="20" w:after="20"/>
              <w:rPr>
                <w:rFonts w:ascii="Avenir Next LT Pro" w:hAnsi="Avenir Next LT Pro"/>
                <w:b w:val="0"/>
              </w:rPr>
            </w:pPr>
            <w:r w:rsidRPr="00925407">
              <w:rPr>
                <w:rFonts w:ascii="Avenir Next LT Pro" w:hAnsi="Avenir Next LT Pro"/>
                <w:b w:val="0"/>
              </w:rPr>
              <w:t>Petroleum Production Operations</w:t>
            </w:r>
          </w:p>
        </w:tc>
        <w:sdt>
          <w:sdtPr>
            <w:rPr>
              <w:rFonts w:ascii="Segoe UI Symbol" w:hAnsi="Segoe UI Symbol"/>
            </w:rPr>
            <w:id w:val="-1546901767"/>
          </w:sdtPr>
          <w:sdtContent>
            <w:tc>
              <w:tcPr>
                <w:tcW w:w="3030" w:type="dxa"/>
              </w:tcPr>
              <w:p w:rsidR="00FF4906" w:rsidRDefault="00FF4906" w:rsidP="006D6409">
                <w:pPr>
                  <w:spacing w:before="20" w:after="20"/>
                  <w:jc w:val="center"/>
                  <w:cnfStyle w:val="000000000000"/>
                  <w:rPr>
                    <w:rFonts w:ascii="Segoe UI Symbol" w:hAnsi="Segoe UI Symbol"/>
                  </w:rPr>
                </w:pPr>
                <w:r w:rsidRPr="001C033A">
                  <w:rPr>
                    <w:rFonts w:ascii="MS Gothic" w:eastAsia="MS Gothic" w:hAnsi="MS Gothic" w:hint="eastAsia"/>
                  </w:rPr>
                  <w:t>☐</w:t>
                </w:r>
              </w:p>
            </w:tc>
          </w:sdtContent>
        </w:sdt>
        <w:tc>
          <w:tcPr>
            <w:tcW w:w="1552" w:type="dxa"/>
          </w:tcPr>
          <w:p w:rsidR="00FF4906" w:rsidRPr="00507384" w:rsidRDefault="00FF4906" w:rsidP="006D6409">
            <w:pPr>
              <w:spacing w:before="20" w:after="20"/>
              <w:jc w:val="center"/>
              <w:cnfStyle w:val="000000000000"/>
              <w:rPr>
                <w:rFonts w:ascii="Segoe UI Symbol" w:hAnsi="Segoe UI Symbol"/>
              </w:rPr>
            </w:pPr>
            <w:r>
              <w:rPr>
                <w:rFonts w:ascii="Segoe UI Symbol" w:hAnsi="Segoe UI Symbol"/>
              </w:rPr>
              <w:t>13</w:t>
            </w:r>
          </w:p>
        </w:tc>
      </w:tr>
      <w:tr w:rsidR="00FF4906" w:rsidRPr="00507384" w:rsidTr="006D6409">
        <w:trPr>
          <w:cnfStyle w:val="000000100000"/>
          <w:trHeight w:val="311"/>
        </w:trPr>
        <w:tc>
          <w:tcPr>
            <w:cnfStyle w:val="001000000000"/>
            <w:tcW w:w="5908" w:type="dxa"/>
          </w:tcPr>
          <w:p w:rsidR="00FF4906" w:rsidRPr="00925407" w:rsidRDefault="00FF4906" w:rsidP="006D6409">
            <w:pPr>
              <w:spacing w:before="20" w:after="20"/>
              <w:rPr>
                <w:rFonts w:ascii="Avenir Next LT Pro" w:hAnsi="Avenir Next LT Pro"/>
                <w:b w:val="0"/>
              </w:rPr>
            </w:pPr>
            <w:r w:rsidRPr="00925407">
              <w:rPr>
                <w:rFonts w:ascii="Avenir Next LT Pro" w:hAnsi="Avenir Next LT Pro"/>
                <w:b w:val="0"/>
              </w:rPr>
              <w:t>Robotics</w:t>
            </w:r>
          </w:p>
        </w:tc>
        <w:sdt>
          <w:sdtPr>
            <w:rPr>
              <w:rFonts w:ascii="Segoe UI Symbol" w:hAnsi="Segoe UI Symbol"/>
            </w:rPr>
            <w:id w:val="-622309138"/>
          </w:sdtPr>
          <w:sdtContent>
            <w:tc>
              <w:tcPr>
                <w:tcW w:w="3030" w:type="dxa"/>
              </w:tcPr>
              <w:p w:rsidR="00FF4906" w:rsidRDefault="00FF4906" w:rsidP="006D6409">
                <w:pPr>
                  <w:spacing w:before="20" w:after="20"/>
                  <w:jc w:val="center"/>
                  <w:cnfStyle w:val="000000100000"/>
                  <w:rPr>
                    <w:rFonts w:ascii="Segoe UI Symbol" w:hAnsi="Segoe UI Symbol"/>
                  </w:rPr>
                </w:pPr>
                <w:r w:rsidRPr="001C033A">
                  <w:rPr>
                    <w:rFonts w:ascii="MS Gothic" w:eastAsia="MS Gothic" w:hAnsi="MS Gothic" w:hint="eastAsia"/>
                  </w:rPr>
                  <w:t>☐</w:t>
                </w:r>
              </w:p>
            </w:tc>
          </w:sdtContent>
        </w:sdt>
        <w:tc>
          <w:tcPr>
            <w:tcW w:w="1552" w:type="dxa"/>
          </w:tcPr>
          <w:p w:rsidR="00FF4906" w:rsidRPr="00507384" w:rsidRDefault="00FF4906" w:rsidP="006D6409">
            <w:pPr>
              <w:spacing w:before="20" w:after="20"/>
              <w:jc w:val="center"/>
              <w:cnfStyle w:val="000000100000"/>
              <w:rPr>
                <w:rFonts w:ascii="Segoe UI Symbol" w:hAnsi="Segoe UI Symbol"/>
              </w:rPr>
            </w:pPr>
            <w:r>
              <w:rPr>
                <w:rFonts w:ascii="Segoe UI Symbol" w:hAnsi="Segoe UI Symbol"/>
              </w:rPr>
              <w:t>11</w:t>
            </w:r>
          </w:p>
        </w:tc>
      </w:tr>
      <w:tr w:rsidR="00FF4906" w:rsidRPr="00507384" w:rsidTr="006D6409">
        <w:trPr>
          <w:trHeight w:val="311"/>
        </w:trPr>
        <w:tc>
          <w:tcPr>
            <w:cnfStyle w:val="001000000000"/>
            <w:tcW w:w="5908" w:type="dxa"/>
          </w:tcPr>
          <w:p w:rsidR="00FF4906" w:rsidRPr="00925407" w:rsidRDefault="00FF4906" w:rsidP="006D6409">
            <w:pPr>
              <w:spacing w:before="20" w:after="20"/>
              <w:rPr>
                <w:rFonts w:ascii="Avenir Next LT Pro" w:hAnsi="Avenir Next LT Pro"/>
                <w:b w:val="0"/>
              </w:rPr>
            </w:pPr>
            <w:r w:rsidRPr="00925407">
              <w:rPr>
                <w:rFonts w:ascii="Avenir Next LT Pro" w:hAnsi="Avenir Next LT Pro"/>
                <w:b w:val="0"/>
              </w:rPr>
              <w:t>Separation and Purification Technology</w:t>
            </w:r>
          </w:p>
        </w:tc>
        <w:sdt>
          <w:sdtPr>
            <w:rPr>
              <w:rFonts w:ascii="Segoe UI Symbol" w:hAnsi="Segoe UI Symbol"/>
            </w:rPr>
            <w:id w:val="22911052"/>
          </w:sdtPr>
          <w:sdtContent>
            <w:tc>
              <w:tcPr>
                <w:tcW w:w="3030" w:type="dxa"/>
              </w:tcPr>
              <w:p w:rsidR="00FF4906" w:rsidRDefault="00FF4906" w:rsidP="006D6409">
                <w:pPr>
                  <w:spacing w:before="20" w:after="20"/>
                  <w:jc w:val="center"/>
                  <w:cnfStyle w:val="000000000000"/>
                  <w:rPr>
                    <w:rFonts w:ascii="Segoe UI Symbol" w:hAnsi="Segoe UI Symbol"/>
                  </w:rPr>
                </w:pPr>
                <w:r w:rsidRPr="001C033A">
                  <w:rPr>
                    <w:rFonts w:ascii="MS Gothic" w:eastAsia="MS Gothic" w:hAnsi="MS Gothic" w:hint="eastAsia"/>
                  </w:rPr>
                  <w:t>☐</w:t>
                </w:r>
              </w:p>
            </w:tc>
          </w:sdtContent>
        </w:sdt>
        <w:tc>
          <w:tcPr>
            <w:tcW w:w="1552" w:type="dxa"/>
          </w:tcPr>
          <w:p w:rsidR="00FF4906" w:rsidRPr="00507384" w:rsidRDefault="00FF4906" w:rsidP="006D6409">
            <w:pPr>
              <w:spacing w:before="20" w:after="20"/>
              <w:jc w:val="center"/>
              <w:cnfStyle w:val="000000000000"/>
              <w:rPr>
                <w:rFonts w:ascii="Segoe UI Symbol" w:hAnsi="Segoe UI Symbol"/>
              </w:rPr>
            </w:pPr>
            <w:r>
              <w:rPr>
                <w:rFonts w:ascii="Segoe UI Symbol" w:hAnsi="Segoe UI Symbol"/>
              </w:rPr>
              <w:t>3</w:t>
            </w:r>
          </w:p>
        </w:tc>
      </w:tr>
    </w:tbl>
    <w:p w:rsidR="00FF4906" w:rsidRDefault="00FF4906">
      <w:pPr>
        <w:rPr>
          <w:rFonts w:ascii="Bookman Old Style" w:hAnsi="Bookman Old Style"/>
          <w:b/>
          <w:bCs/>
          <w:sz w:val="32"/>
          <w:szCs w:val="32"/>
        </w:rPr>
      </w:pPr>
    </w:p>
    <w:p w:rsidR="00FF4906" w:rsidRDefault="00FF4906">
      <w:pPr>
        <w:rPr>
          <w:rFonts w:ascii="Bookman Old Style" w:hAnsi="Bookman Old Style"/>
          <w:b/>
          <w:bCs/>
          <w:sz w:val="32"/>
          <w:szCs w:val="32"/>
        </w:rPr>
      </w:pPr>
    </w:p>
    <w:p w:rsidR="00B37E09" w:rsidRPr="00B37E09" w:rsidRDefault="00B37E09">
      <w:pPr>
        <w:rPr>
          <w:rFonts w:ascii="Avenir Next LT Pro" w:hAnsi="Avenir Next LT Pro"/>
          <w:b/>
          <w:bCs/>
          <w:sz w:val="32"/>
          <w:szCs w:val="32"/>
          <w:u w:val="single"/>
        </w:rPr>
      </w:pPr>
      <w:r w:rsidRPr="00B37E09">
        <w:rPr>
          <w:rFonts w:ascii="Avenir Next LT Pro" w:hAnsi="Avenir Next LT Pro"/>
          <w:b/>
          <w:bCs/>
          <w:sz w:val="32"/>
          <w:szCs w:val="32"/>
          <w:u w:val="single"/>
        </w:rPr>
        <w:t>PhD Programs</w:t>
      </w:r>
    </w:p>
    <w:p w:rsidR="00B37E09" w:rsidRDefault="008A277C">
      <w:pPr>
        <w:rPr>
          <w:rFonts w:ascii="Avenir Next LT Pro" w:hAnsi="Avenir Next LT Pro"/>
          <w:b/>
          <w:bCs/>
        </w:rPr>
      </w:pPr>
      <w:r>
        <w:rPr>
          <w:rFonts w:ascii="Avenir Next LT Pro" w:hAnsi="Avenir Next LT Pro"/>
        </w:rPr>
        <w:t xml:space="preserve">Admitted through </w:t>
      </w:r>
      <w:r w:rsidRPr="008A277C">
        <w:rPr>
          <w:rFonts w:ascii="Avenir Next LT Pro" w:hAnsi="Avenir Next LT Pro"/>
          <w:b/>
          <w:bCs/>
        </w:rPr>
        <w:t>GATE</w:t>
      </w:r>
      <w:r>
        <w:rPr>
          <w:rFonts w:ascii="Avenir Next LT Pro" w:hAnsi="Avenir Next LT Pro"/>
          <w:b/>
          <w:bCs/>
        </w:rPr>
        <w:t>/NET</w:t>
      </w:r>
    </w:p>
    <w:p w:rsidR="001B2F73" w:rsidRPr="008A277C" w:rsidRDefault="001B2F73">
      <w:pPr>
        <w:rPr>
          <w:rFonts w:ascii="Avenir Next LT Pro" w:hAnsi="Avenir Next LT Pro"/>
        </w:rPr>
      </w:pPr>
    </w:p>
    <w:tbl>
      <w:tblPr>
        <w:tblStyle w:val="TableGrid"/>
        <w:tblW w:w="0" w:type="auto"/>
        <w:tblInd w:w="137" w:type="dxa"/>
        <w:tblLook w:val="04A0"/>
      </w:tblPr>
      <w:tblGrid>
        <w:gridCol w:w="5438"/>
        <w:gridCol w:w="5052"/>
      </w:tblGrid>
      <w:tr w:rsidR="00370209" w:rsidTr="009E3B01">
        <w:tc>
          <w:tcPr>
            <w:tcW w:w="5438" w:type="dxa"/>
            <w:shd w:val="clear" w:color="auto" w:fill="DEEAF6" w:themeFill="accent1" w:themeFillTint="33"/>
          </w:tcPr>
          <w:p w:rsidR="00370209" w:rsidRPr="00B37E09" w:rsidRDefault="00370209" w:rsidP="00B37E09">
            <w:pPr>
              <w:jc w:val="center"/>
              <w:rPr>
                <w:rFonts w:ascii="Avenir Next LT Pro" w:hAnsi="Avenir Next LT Pro"/>
                <w:b/>
                <w:bCs/>
                <w:sz w:val="26"/>
                <w:szCs w:val="26"/>
              </w:rPr>
            </w:pPr>
            <w:r>
              <w:rPr>
                <w:rFonts w:ascii="Avenir Next LT Pro" w:hAnsi="Avenir Next LT Pro"/>
                <w:b/>
                <w:bCs/>
                <w:sz w:val="26"/>
                <w:szCs w:val="26"/>
              </w:rPr>
              <w:t>Department</w:t>
            </w:r>
          </w:p>
        </w:tc>
        <w:tc>
          <w:tcPr>
            <w:tcW w:w="5052" w:type="dxa"/>
            <w:shd w:val="clear" w:color="auto" w:fill="DEEAF6" w:themeFill="accent1" w:themeFillTint="33"/>
          </w:tcPr>
          <w:p w:rsidR="00370209" w:rsidRPr="00B37E09" w:rsidRDefault="00370209" w:rsidP="00B37E09">
            <w:pPr>
              <w:jc w:val="center"/>
              <w:rPr>
                <w:rFonts w:ascii="Avenir Next LT Pro" w:hAnsi="Avenir Next LT Pro"/>
                <w:b/>
                <w:bCs/>
                <w:sz w:val="26"/>
                <w:szCs w:val="26"/>
              </w:rPr>
            </w:pPr>
            <w:r>
              <w:rPr>
                <w:rFonts w:ascii="Avenir Next LT Pro" w:hAnsi="Avenir Next LT Pro"/>
                <w:b/>
                <w:bCs/>
                <w:sz w:val="26"/>
                <w:szCs w:val="26"/>
              </w:rPr>
              <w:t>Select through Checkbox(es)</w:t>
            </w:r>
          </w:p>
        </w:tc>
      </w:tr>
      <w:tr w:rsidR="00370209" w:rsidTr="009E3B01">
        <w:tc>
          <w:tcPr>
            <w:tcW w:w="5438" w:type="dxa"/>
            <w:shd w:val="clear" w:color="auto" w:fill="F2F2F2" w:themeFill="background1" w:themeFillShade="F2"/>
          </w:tcPr>
          <w:p w:rsidR="00370209" w:rsidRPr="00A07605" w:rsidRDefault="00370209" w:rsidP="00FA4F29">
            <w:pPr>
              <w:rPr>
                <w:rFonts w:ascii="Avenir Next LT Pro" w:hAnsi="Avenir Next LT Pro"/>
                <w:b/>
                <w:bCs/>
                <w:sz w:val="26"/>
                <w:szCs w:val="26"/>
              </w:rPr>
            </w:pPr>
            <w:r w:rsidRPr="00A07605">
              <w:rPr>
                <w:rFonts w:ascii="Avenir Next LT Pro" w:hAnsi="Avenir Next LT Pro"/>
                <w:b/>
                <w:bCs/>
                <w:color w:val="4472C4" w:themeColor="accent5"/>
              </w:rPr>
              <w:t>SELECT ALL</w:t>
            </w:r>
          </w:p>
        </w:tc>
        <w:sdt>
          <w:sdtPr>
            <w:rPr>
              <w:rFonts w:ascii="Segoe UI Symbol" w:hAnsi="Segoe UI Symbol"/>
              <w:sz w:val="22"/>
              <w:szCs w:val="22"/>
            </w:rPr>
            <w:id w:val="1757554614"/>
          </w:sdtPr>
          <w:sdtContent>
            <w:tc>
              <w:tcPr>
                <w:tcW w:w="5052" w:type="dxa"/>
                <w:shd w:val="clear" w:color="auto" w:fill="F2F2F2" w:themeFill="background1" w:themeFillShade="F2"/>
              </w:tcPr>
              <w:p w:rsidR="00370209" w:rsidRDefault="00370209" w:rsidP="00A62F2C">
                <w:pPr>
                  <w:jc w:val="center"/>
                  <w:rPr>
                    <w:rFonts w:ascii="Bookman Old Style" w:hAnsi="Bookman Old Style"/>
                    <w:sz w:val="32"/>
                    <w:szCs w:val="32"/>
                  </w:rPr>
                </w:pPr>
                <w:r w:rsidRPr="00984E1F">
                  <w:rPr>
                    <w:rFonts w:ascii="MS Gothic" w:eastAsia="MS Gothic" w:hAnsi="MS Gothic" w:hint="eastAsia"/>
                    <w:sz w:val="22"/>
                    <w:szCs w:val="22"/>
                  </w:rPr>
                  <w:t>☐</w:t>
                </w:r>
              </w:p>
            </w:tc>
          </w:sdtContent>
        </w:sdt>
      </w:tr>
      <w:tr w:rsidR="00370209" w:rsidTr="009E3B01">
        <w:tc>
          <w:tcPr>
            <w:tcW w:w="5438" w:type="dxa"/>
          </w:tcPr>
          <w:p w:rsidR="00370209" w:rsidRPr="00A07605" w:rsidRDefault="00370209" w:rsidP="00FA4F29">
            <w:pPr>
              <w:rPr>
                <w:rFonts w:ascii="Avenir Next LT Pro" w:hAnsi="Avenir Next LT Pro"/>
                <w:sz w:val="22"/>
                <w:szCs w:val="22"/>
              </w:rPr>
            </w:pPr>
            <w:r w:rsidRPr="00A07605">
              <w:rPr>
                <w:rFonts w:ascii="Avenir Next LT Pro" w:hAnsi="Avenir Next LT Pro"/>
                <w:sz w:val="22"/>
                <w:szCs w:val="22"/>
              </w:rPr>
              <w:t>Chemistry</w:t>
            </w:r>
          </w:p>
        </w:tc>
        <w:sdt>
          <w:sdtPr>
            <w:rPr>
              <w:rFonts w:ascii="Segoe UI Symbol" w:hAnsi="Segoe UI Symbol"/>
              <w:sz w:val="22"/>
              <w:szCs w:val="22"/>
            </w:rPr>
            <w:id w:val="713388119"/>
          </w:sdtPr>
          <w:sdtContent>
            <w:tc>
              <w:tcPr>
                <w:tcW w:w="5052" w:type="dxa"/>
              </w:tcPr>
              <w:p w:rsidR="00370209" w:rsidRDefault="00370209" w:rsidP="00A62F2C">
                <w:pPr>
                  <w:jc w:val="center"/>
                  <w:rPr>
                    <w:rFonts w:ascii="Bookman Old Style" w:hAnsi="Bookman Old Style"/>
                    <w:sz w:val="32"/>
                    <w:szCs w:val="32"/>
                  </w:rPr>
                </w:pPr>
                <w:r w:rsidRPr="00984E1F">
                  <w:rPr>
                    <w:rFonts w:ascii="MS Gothic" w:eastAsia="MS Gothic" w:hAnsi="MS Gothic" w:hint="eastAsia"/>
                    <w:sz w:val="22"/>
                    <w:szCs w:val="22"/>
                  </w:rPr>
                  <w:t>☐</w:t>
                </w:r>
              </w:p>
            </w:tc>
          </w:sdtContent>
        </w:sdt>
      </w:tr>
      <w:tr w:rsidR="00370209" w:rsidTr="009E3B01">
        <w:tc>
          <w:tcPr>
            <w:tcW w:w="5438" w:type="dxa"/>
            <w:shd w:val="clear" w:color="auto" w:fill="F2F2F2" w:themeFill="background1" w:themeFillShade="F2"/>
          </w:tcPr>
          <w:p w:rsidR="00370209" w:rsidRPr="00A07605" w:rsidRDefault="00370209" w:rsidP="00FA4F29">
            <w:pPr>
              <w:rPr>
                <w:rFonts w:ascii="Avenir Next LT Pro" w:hAnsi="Avenir Next LT Pro"/>
                <w:sz w:val="22"/>
                <w:szCs w:val="22"/>
              </w:rPr>
            </w:pPr>
            <w:r w:rsidRPr="00A07605">
              <w:rPr>
                <w:rFonts w:ascii="Avenir Next LT Pro" w:hAnsi="Avenir Next LT Pro"/>
                <w:sz w:val="22"/>
                <w:szCs w:val="22"/>
              </w:rPr>
              <w:t>Applied Geology</w:t>
            </w:r>
          </w:p>
        </w:tc>
        <w:sdt>
          <w:sdtPr>
            <w:rPr>
              <w:rFonts w:ascii="Segoe UI Symbol" w:hAnsi="Segoe UI Symbol"/>
              <w:sz w:val="22"/>
              <w:szCs w:val="22"/>
            </w:rPr>
            <w:id w:val="-2044582583"/>
          </w:sdtPr>
          <w:sdtContent>
            <w:tc>
              <w:tcPr>
                <w:tcW w:w="5052" w:type="dxa"/>
                <w:shd w:val="clear" w:color="auto" w:fill="F2F2F2" w:themeFill="background1" w:themeFillShade="F2"/>
              </w:tcPr>
              <w:p w:rsidR="00370209" w:rsidRDefault="00370209" w:rsidP="00A62F2C">
                <w:pPr>
                  <w:jc w:val="center"/>
                  <w:rPr>
                    <w:rFonts w:ascii="Bookman Old Style" w:hAnsi="Bookman Old Style"/>
                    <w:sz w:val="32"/>
                    <w:szCs w:val="32"/>
                  </w:rPr>
                </w:pPr>
                <w:r w:rsidRPr="00984E1F">
                  <w:rPr>
                    <w:rFonts w:ascii="MS Gothic" w:eastAsia="MS Gothic" w:hAnsi="MS Gothic" w:hint="eastAsia"/>
                    <w:sz w:val="22"/>
                    <w:szCs w:val="22"/>
                  </w:rPr>
                  <w:t>☐</w:t>
                </w:r>
              </w:p>
            </w:tc>
          </w:sdtContent>
        </w:sdt>
      </w:tr>
      <w:tr w:rsidR="00370209" w:rsidTr="009E3B01">
        <w:tc>
          <w:tcPr>
            <w:tcW w:w="5438" w:type="dxa"/>
          </w:tcPr>
          <w:p w:rsidR="00370209" w:rsidRPr="00A07605" w:rsidRDefault="00370209" w:rsidP="00FA4F29">
            <w:pPr>
              <w:rPr>
                <w:rFonts w:ascii="Avenir Next LT Pro" w:hAnsi="Avenir Next LT Pro"/>
                <w:sz w:val="22"/>
                <w:szCs w:val="22"/>
              </w:rPr>
            </w:pPr>
            <w:r w:rsidRPr="00A07605">
              <w:rPr>
                <w:rFonts w:ascii="Avenir Next LT Pro" w:hAnsi="Avenir Next LT Pro"/>
                <w:sz w:val="22"/>
                <w:szCs w:val="22"/>
              </w:rPr>
              <w:t>Applied Geophysics</w:t>
            </w:r>
          </w:p>
        </w:tc>
        <w:sdt>
          <w:sdtPr>
            <w:rPr>
              <w:rFonts w:ascii="Segoe UI Symbol" w:hAnsi="Segoe UI Symbol"/>
              <w:sz w:val="22"/>
              <w:szCs w:val="22"/>
            </w:rPr>
            <w:id w:val="432564128"/>
          </w:sdtPr>
          <w:sdtContent>
            <w:tc>
              <w:tcPr>
                <w:tcW w:w="5052" w:type="dxa"/>
              </w:tcPr>
              <w:p w:rsidR="00370209" w:rsidRDefault="00370209" w:rsidP="00A62F2C">
                <w:pPr>
                  <w:jc w:val="center"/>
                  <w:rPr>
                    <w:rFonts w:ascii="Bookman Old Style" w:hAnsi="Bookman Old Style"/>
                    <w:sz w:val="32"/>
                    <w:szCs w:val="32"/>
                  </w:rPr>
                </w:pPr>
                <w:r w:rsidRPr="00984E1F">
                  <w:rPr>
                    <w:rFonts w:ascii="MS Gothic" w:eastAsia="MS Gothic" w:hAnsi="MS Gothic" w:hint="eastAsia"/>
                    <w:sz w:val="22"/>
                    <w:szCs w:val="22"/>
                  </w:rPr>
                  <w:t>☐</w:t>
                </w:r>
              </w:p>
            </w:tc>
          </w:sdtContent>
        </w:sdt>
      </w:tr>
      <w:tr w:rsidR="00370209" w:rsidTr="009E3B01">
        <w:tc>
          <w:tcPr>
            <w:tcW w:w="5438" w:type="dxa"/>
            <w:shd w:val="clear" w:color="auto" w:fill="F2F2F2" w:themeFill="background1" w:themeFillShade="F2"/>
          </w:tcPr>
          <w:p w:rsidR="00370209" w:rsidRPr="00A07605" w:rsidRDefault="00370209" w:rsidP="00FA4F29">
            <w:pPr>
              <w:rPr>
                <w:rFonts w:ascii="Avenir Next LT Pro" w:hAnsi="Avenir Next LT Pro"/>
                <w:sz w:val="22"/>
                <w:szCs w:val="22"/>
              </w:rPr>
            </w:pPr>
            <w:r w:rsidRPr="00A07605">
              <w:rPr>
                <w:rFonts w:ascii="Avenir Next LT Pro" w:hAnsi="Avenir Next LT Pro"/>
                <w:sz w:val="22"/>
                <w:szCs w:val="22"/>
              </w:rPr>
              <w:t>Mathematics &amp; Computing</w:t>
            </w:r>
          </w:p>
        </w:tc>
        <w:sdt>
          <w:sdtPr>
            <w:rPr>
              <w:rFonts w:ascii="Segoe UI Symbol" w:hAnsi="Segoe UI Symbol"/>
              <w:sz w:val="22"/>
              <w:szCs w:val="22"/>
            </w:rPr>
            <w:id w:val="1463313323"/>
          </w:sdtPr>
          <w:sdtContent>
            <w:tc>
              <w:tcPr>
                <w:tcW w:w="5052" w:type="dxa"/>
                <w:shd w:val="clear" w:color="auto" w:fill="F2F2F2" w:themeFill="background1" w:themeFillShade="F2"/>
              </w:tcPr>
              <w:p w:rsidR="00370209" w:rsidRDefault="00370209" w:rsidP="00A62F2C">
                <w:pPr>
                  <w:jc w:val="center"/>
                  <w:rPr>
                    <w:rFonts w:ascii="Bookman Old Style" w:hAnsi="Bookman Old Style"/>
                    <w:sz w:val="32"/>
                    <w:szCs w:val="32"/>
                  </w:rPr>
                </w:pPr>
                <w:r w:rsidRPr="00984E1F">
                  <w:rPr>
                    <w:rFonts w:ascii="MS Gothic" w:eastAsia="MS Gothic" w:hAnsi="MS Gothic" w:hint="eastAsia"/>
                    <w:sz w:val="22"/>
                    <w:szCs w:val="22"/>
                  </w:rPr>
                  <w:t>☐</w:t>
                </w:r>
              </w:p>
            </w:tc>
          </w:sdtContent>
        </w:sdt>
      </w:tr>
      <w:tr w:rsidR="00370209" w:rsidTr="009E3B01">
        <w:tc>
          <w:tcPr>
            <w:tcW w:w="5438" w:type="dxa"/>
          </w:tcPr>
          <w:p w:rsidR="00370209" w:rsidRPr="00A07605" w:rsidRDefault="00370209" w:rsidP="00FA4F29">
            <w:pPr>
              <w:rPr>
                <w:rFonts w:ascii="Avenir Next LT Pro" w:hAnsi="Avenir Next LT Pro"/>
                <w:sz w:val="22"/>
                <w:szCs w:val="22"/>
              </w:rPr>
            </w:pPr>
            <w:r w:rsidRPr="00A07605">
              <w:rPr>
                <w:rFonts w:ascii="Avenir Next LT Pro" w:hAnsi="Avenir Next LT Pro"/>
                <w:sz w:val="22"/>
                <w:szCs w:val="22"/>
              </w:rPr>
              <w:t>Physics</w:t>
            </w:r>
          </w:p>
        </w:tc>
        <w:sdt>
          <w:sdtPr>
            <w:rPr>
              <w:rFonts w:ascii="Segoe UI Symbol" w:hAnsi="Segoe UI Symbol"/>
              <w:sz w:val="22"/>
              <w:szCs w:val="22"/>
            </w:rPr>
            <w:id w:val="890305204"/>
          </w:sdtPr>
          <w:sdtContent>
            <w:tc>
              <w:tcPr>
                <w:tcW w:w="5052" w:type="dxa"/>
              </w:tcPr>
              <w:p w:rsidR="00370209" w:rsidRDefault="00370209" w:rsidP="00A62F2C">
                <w:pPr>
                  <w:jc w:val="center"/>
                  <w:rPr>
                    <w:rFonts w:ascii="Bookman Old Style" w:hAnsi="Bookman Old Style"/>
                    <w:sz w:val="32"/>
                    <w:szCs w:val="32"/>
                  </w:rPr>
                </w:pPr>
                <w:r>
                  <w:rPr>
                    <w:rFonts w:ascii="MS Gothic" w:eastAsia="MS Gothic" w:hAnsi="MS Gothic" w:hint="eastAsia"/>
                    <w:sz w:val="22"/>
                    <w:szCs w:val="22"/>
                  </w:rPr>
                  <w:t>☐</w:t>
                </w:r>
              </w:p>
            </w:tc>
          </w:sdtContent>
        </w:sdt>
      </w:tr>
      <w:tr w:rsidR="00370209" w:rsidTr="009E3B01">
        <w:tc>
          <w:tcPr>
            <w:tcW w:w="5438" w:type="dxa"/>
            <w:shd w:val="clear" w:color="auto" w:fill="F2F2F2" w:themeFill="background1" w:themeFillShade="F2"/>
          </w:tcPr>
          <w:p w:rsidR="00370209" w:rsidRPr="00A07605" w:rsidRDefault="00370209" w:rsidP="00FA4F29">
            <w:pPr>
              <w:rPr>
                <w:rFonts w:ascii="Avenir Next LT Pro" w:hAnsi="Avenir Next LT Pro"/>
                <w:sz w:val="22"/>
                <w:szCs w:val="22"/>
              </w:rPr>
            </w:pPr>
            <w:r w:rsidRPr="00A07605">
              <w:rPr>
                <w:rFonts w:ascii="Avenir Next LT Pro" w:hAnsi="Avenir Next LT Pro"/>
                <w:sz w:val="22"/>
                <w:szCs w:val="22"/>
              </w:rPr>
              <w:t>Chemical Engineering</w:t>
            </w:r>
          </w:p>
        </w:tc>
        <w:sdt>
          <w:sdtPr>
            <w:rPr>
              <w:rFonts w:ascii="Segoe UI Symbol" w:hAnsi="Segoe UI Symbol"/>
              <w:sz w:val="22"/>
              <w:szCs w:val="22"/>
            </w:rPr>
            <w:id w:val="411828536"/>
          </w:sdtPr>
          <w:sdtContent>
            <w:tc>
              <w:tcPr>
                <w:tcW w:w="5052" w:type="dxa"/>
                <w:shd w:val="clear" w:color="auto" w:fill="F2F2F2" w:themeFill="background1" w:themeFillShade="F2"/>
              </w:tcPr>
              <w:p w:rsidR="00370209" w:rsidRDefault="00370209" w:rsidP="00A62F2C">
                <w:pPr>
                  <w:jc w:val="center"/>
                  <w:rPr>
                    <w:rFonts w:ascii="Bookman Old Style" w:hAnsi="Bookman Old Style"/>
                    <w:sz w:val="32"/>
                    <w:szCs w:val="32"/>
                  </w:rPr>
                </w:pPr>
                <w:r w:rsidRPr="00984E1F">
                  <w:rPr>
                    <w:rFonts w:ascii="MS Gothic" w:eastAsia="MS Gothic" w:hAnsi="MS Gothic" w:hint="eastAsia"/>
                    <w:sz w:val="22"/>
                    <w:szCs w:val="22"/>
                  </w:rPr>
                  <w:t>☐</w:t>
                </w:r>
              </w:p>
            </w:tc>
          </w:sdtContent>
        </w:sdt>
      </w:tr>
      <w:tr w:rsidR="00370209" w:rsidTr="009E3B01">
        <w:tc>
          <w:tcPr>
            <w:tcW w:w="5438" w:type="dxa"/>
          </w:tcPr>
          <w:p w:rsidR="00370209" w:rsidRPr="00A07605" w:rsidRDefault="00370209" w:rsidP="00FA4F29">
            <w:pPr>
              <w:rPr>
                <w:rFonts w:ascii="Avenir Next LT Pro" w:hAnsi="Avenir Next LT Pro"/>
                <w:sz w:val="22"/>
                <w:szCs w:val="22"/>
              </w:rPr>
            </w:pPr>
            <w:r w:rsidRPr="00A07605">
              <w:rPr>
                <w:rFonts w:ascii="Avenir Next LT Pro" w:hAnsi="Avenir Next LT Pro"/>
                <w:sz w:val="22"/>
                <w:szCs w:val="22"/>
              </w:rPr>
              <w:t>Civil Engineering</w:t>
            </w:r>
          </w:p>
        </w:tc>
        <w:sdt>
          <w:sdtPr>
            <w:rPr>
              <w:rFonts w:ascii="Segoe UI Symbol" w:hAnsi="Segoe UI Symbol"/>
              <w:sz w:val="22"/>
              <w:szCs w:val="22"/>
            </w:rPr>
            <w:id w:val="-488255309"/>
          </w:sdtPr>
          <w:sdtContent>
            <w:tc>
              <w:tcPr>
                <w:tcW w:w="5052" w:type="dxa"/>
              </w:tcPr>
              <w:p w:rsidR="00370209" w:rsidRDefault="00370209" w:rsidP="00A62F2C">
                <w:pPr>
                  <w:jc w:val="center"/>
                  <w:rPr>
                    <w:rFonts w:ascii="Bookman Old Style" w:hAnsi="Bookman Old Style"/>
                    <w:sz w:val="32"/>
                    <w:szCs w:val="32"/>
                  </w:rPr>
                </w:pPr>
                <w:r w:rsidRPr="00984E1F">
                  <w:rPr>
                    <w:rFonts w:ascii="MS Gothic" w:eastAsia="MS Gothic" w:hAnsi="MS Gothic" w:hint="eastAsia"/>
                    <w:sz w:val="22"/>
                    <w:szCs w:val="22"/>
                  </w:rPr>
                  <w:t>☐</w:t>
                </w:r>
              </w:p>
            </w:tc>
          </w:sdtContent>
        </w:sdt>
      </w:tr>
      <w:tr w:rsidR="00370209" w:rsidTr="009E3B01">
        <w:tc>
          <w:tcPr>
            <w:tcW w:w="5438" w:type="dxa"/>
            <w:shd w:val="clear" w:color="auto" w:fill="F2F2F2" w:themeFill="background1" w:themeFillShade="F2"/>
          </w:tcPr>
          <w:p w:rsidR="00370209" w:rsidRPr="00A07605" w:rsidRDefault="00370209" w:rsidP="00FA4F29">
            <w:pPr>
              <w:rPr>
                <w:rFonts w:ascii="Avenir Next LT Pro" w:hAnsi="Avenir Next LT Pro"/>
                <w:sz w:val="22"/>
                <w:szCs w:val="22"/>
              </w:rPr>
            </w:pPr>
            <w:r w:rsidRPr="00A07605">
              <w:rPr>
                <w:rFonts w:ascii="Avenir Next LT Pro" w:hAnsi="Avenir Next LT Pro"/>
                <w:sz w:val="22"/>
                <w:szCs w:val="22"/>
              </w:rPr>
              <w:t>Computer Science &amp; Engineering</w:t>
            </w:r>
          </w:p>
        </w:tc>
        <w:sdt>
          <w:sdtPr>
            <w:rPr>
              <w:rFonts w:ascii="Segoe UI Symbol" w:hAnsi="Segoe UI Symbol"/>
              <w:sz w:val="22"/>
              <w:szCs w:val="22"/>
            </w:rPr>
            <w:id w:val="-2075494715"/>
          </w:sdtPr>
          <w:sdtContent>
            <w:tc>
              <w:tcPr>
                <w:tcW w:w="5052" w:type="dxa"/>
                <w:shd w:val="clear" w:color="auto" w:fill="F2F2F2" w:themeFill="background1" w:themeFillShade="F2"/>
              </w:tcPr>
              <w:p w:rsidR="00370209" w:rsidRDefault="00370209" w:rsidP="00A62F2C">
                <w:pPr>
                  <w:jc w:val="center"/>
                  <w:rPr>
                    <w:rFonts w:ascii="Bookman Old Style" w:hAnsi="Bookman Old Style"/>
                    <w:sz w:val="32"/>
                    <w:szCs w:val="32"/>
                  </w:rPr>
                </w:pPr>
                <w:r w:rsidRPr="00984E1F">
                  <w:rPr>
                    <w:rFonts w:ascii="MS Gothic" w:eastAsia="MS Gothic" w:hAnsi="MS Gothic" w:hint="eastAsia"/>
                    <w:sz w:val="22"/>
                    <w:szCs w:val="22"/>
                  </w:rPr>
                  <w:t>☐</w:t>
                </w:r>
              </w:p>
            </w:tc>
          </w:sdtContent>
        </w:sdt>
      </w:tr>
      <w:tr w:rsidR="00370209" w:rsidTr="009E3B01">
        <w:tc>
          <w:tcPr>
            <w:tcW w:w="5438" w:type="dxa"/>
          </w:tcPr>
          <w:p w:rsidR="00370209" w:rsidRPr="00A07605" w:rsidRDefault="00370209" w:rsidP="00FA4F29">
            <w:pPr>
              <w:rPr>
                <w:rFonts w:ascii="Avenir Next LT Pro" w:hAnsi="Avenir Next LT Pro"/>
                <w:sz w:val="22"/>
                <w:szCs w:val="22"/>
              </w:rPr>
            </w:pPr>
            <w:r w:rsidRPr="00A07605">
              <w:rPr>
                <w:rFonts w:ascii="Avenir Next LT Pro" w:hAnsi="Avenir Next LT Pro"/>
                <w:sz w:val="22"/>
                <w:szCs w:val="22"/>
              </w:rPr>
              <w:t>Electrical Engineering</w:t>
            </w:r>
          </w:p>
        </w:tc>
        <w:sdt>
          <w:sdtPr>
            <w:rPr>
              <w:rFonts w:ascii="Segoe UI Symbol" w:hAnsi="Segoe UI Symbol"/>
              <w:sz w:val="22"/>
              <w:szCs w:val="22"/>
            </w:rPr>
            <w:id w:val="138779033"/>
          </w:sdtPr>
          <w:sdtContent>
            <w:tc>
              <w:tcPr>
                <w:tcW w:w="5052" w:type="dxa"/>
              </w:tcPr>
              <w:p w:rsidR="00370209" w:rsidRDefault="00370209" w:rsidP="00A62F2C">
                <w:pPr>
                  <w:jc w:val="center"/>
                  <w:rPr>
                    <w:rFonts w:ascii="Bookman Old Style" w:hAnsi="Bookman Old Style"/>
                    <w:sz w:val="32"/>
                    <w:szCs w:val="32"/>
                  </w:rPr>
                </w:pPr>
                <w:r w:rsidRPr="00984E1F">
                  <w:rPr>
                    <w:rFonts w:ascii="MS Gothic" w:eastAsia="MS Gothic" w:hAnsi="MS Gothic" w:hint="eastAsia"/>
                    <w:sz w:val="22"/>
                    <w:szCs w:val="22"/>
                  </w:rPr>
                  <w:t>☐</w:t>
                </w:r>
              </w:p>
            </w:tc>
          </w:sdtContent>
        </w:sdt>
      </w:tr>
      <w:tr w:rsidR="00370209" w:rsidTr="009E3B01">
        <w:tc>
          <w:tcPr>
            <w:tcW w:w="5438" w:type="dxa"/>
            <w:shd w:val="clear" w:color="auto" w:fill="F2F2F2" w:themeFill="background1" w:themeFillShade="F2"/>
          </w:tcPr>
          <w:p w:rsidR="00370209" w:rsidRPr="00A07605" w:rsidRDefault="00370209" w:rsidP="00FA4F29">
            <w:pPr>
              <w:rPr>
                <w:rFonts w:ascii="Avenir Next LT Pro" w:hAnsi="Avenir Next LT Pro"/>
                <w:sz w:val="22"/>
                <w:szCs w:val="22"/>
              </w:rPr>
            </w:pPr>
            <w:r w:rsidRPr="00A07605">
              <w:rPr>
                <w:rFonts w:ascii="Avenir Next LT Pro" w:hAnsi="Avenir Next LT Pro"/>
                <w:sz w:val="22"/>
                <w:szCs w:val="22"/>
              </w:rPr>
              <w:t>Electronics Engineering</w:t>
            </w:r>
          </w:p>
        </w:tc>
        <w:sdt>
          <w:sdtPr>
            <w:rPr>
              <w:rFonts w:ascii="Segoe UI Symbol" w:hAnsi="Segoe UI Symbol"/>
              <w:sz w:val="22"/>
              <w:szCs w:val="22"/>
            </w:rPr>
            <w:id w:val="1541389805"/>
          </w:sdtPr>
          <w:sdtContent>
            <w:tc>
              <w:tcPr>
                <w:tcW w:w="5052" w:type="dxa"/>
                <w:shd w:val="clear" w:color="auto" w:fill="F2F2F2" w:themeFill="background1" w:themeFillShade="F2"/>
              </w:tcPr>
              <w:p w:rsidR="00370209" w:rsidRDefault="00370209" w:rsidP="00A62F2C">
                <w:pPr>
                  <w:jc w:val="center"/>
                  <w:rPr>
                    <w:rFonts w:ascii="Bookman Old Style" w:hAnsi="Bookman Old Style"/>
                    <w:sz w:val="32"/>
                    <w:szCs w:val="32"/>
                  </w:rPr>
                </w:pPr>
                <w:r w:rsidRPr="00984E1F">
                  <w:rPr>
                    <w:rFonts w:ascii="MS Gothic" w:eastAsia="MS Gothic" w:hAnsi="MS Gothic" w:hint="eastAsia"/>
                    <w:sz w:val="22"/>
                    <w:szCs w:val="22"/>
                  </w:rPr>
                  <w:t>☐</w:t>
                </w:r>
              </w:p>
            </w:tc>
          </w:sdtContent>
        </w:sdt>
      </w:tr>
      <w:tr w:rsidR="00370209" w:rsidTr="00F35898">
        <w:tc>
          <w:tcPr>
            <w:tcW w:w="5438" w:type="dxa"/>
          </w:tcPr>
          <w:p w:rsidR="00370209" w:rsidRPr="00A07605" w:rsidRDefault="00370209" w:rsidP="00FA4F29">
            <w:pPr>
              <w:rPr>
                <w:rFonts w:ascii="Avenir Next LT Pro" w:hAnsi="Avenir Next LT Pro"/>
                <w:sz w:val="22"/>
                <w:szCs w:val="22"/>
              </w:rPr>
            </w:pPr>
            <w:r>
              <w:rPr>
                <w:rFonts w:ascii="Avenir Next LT Pro" w:hAnsi="Avenir Next LT Pro"/>
                <w:sz w:val="22"/>
                <w:szCs w:val="22"/>
              </w:rPr>
              <w:t>Fuel, Minerals &amp; Metallurgical Engineering</w:t>
            </w:r>
          </w:p>
        </w:tc>
        <w:sdt>
          <w:sdtPr>
            <w:rPr>
              <w:rFonts w:ascii="Segoe UI Symbol" w:hAnsi="Segoe UI Symbol"/>
              <w:sz w:val="22"/>
              <w:szCs w:val="22"/>
            </w:rPr>
            <w:id w:val="-90784878"/>
          </w:sdtPr>
          <w:sdtContent>
            <w:tc>
              <w:tcPr>
                <w:tcW w:w="5052" w:type="dxa"/>
                <w:tcBorders>
                  <w:bottom w:val="single" w:sz="4" w:space="0" w:color="000000"/>
                </w:tcBorders>
              </w:tcPr>
              <w:p w:rsidR="00370209" w:rsidRPr="00FF27FD" w:rsidRDefault="00370209" w:rsidP="00A62F2C">
                <w:pPr>
                  <w:jc w:val="center"/>
                  <w:rPr>
                    <w:rFonts w:ascii="Segoe UI Symbol" w:hAnsi="Segoe UI Symbol"/>
                    <w:sz w:val="22"/>
                    <w:szCs w:val="22"/>
                  </w:rPr>
                </w:pPr>
                <w:r w:rsidRPr="00984E1F">
                  <w:rPr>
                    <w:rFonts w:ascii="MS Gothic" w:eastAsia="MS Gothic" w:hAnsi="MS Gothic" w:hint="eastAsia"/>
                    <w:sz w:val="22"/>
                    <w:szCs w:val="22"/>
                  </w:rPr>
                  <w:t>☐</w:t>
                </w:r>
              </w:p>
            </w:tc>
          </w:sdtContent>
        </w:sdt>
      </w:tr>
      <w:tr w:rsidR="00370209" w:rsidTr="00F35898">
        <w:tc>
          <w:tcPr>
            <w:tcW w:w="5438" w:type="dxa"/>
            <w:shd w:val="clear" w:color="auto" w:fill="F2F2F2" w:themeFill="background1" w:themeFillShade="F2"/>
          </w:tcPr>
          <w:p w:rsidR="00370209" w:rsidRPr="00A07605" w:rsidRDefault="00370209" w:rsidP="00FA4F29">
            <w:pPr>
              <w:rPr>
                <w:rFonts w:ascii="Avenir Next LT Pro" w:hAnsi="Avenir Next LT Pro"/>
                <w:sz w:val="22"/>
                <w:szCs w:val="22"/>
              </w:rPr>
            </w:pPr>
            <w:r>
              <w:rPr>
                <w:rFonts w:ascii="Avenir Next LT Pro" w:hAnsi="Avenir Next LT Pro"/>
                <w:sz w:val="22"/>
                <w:szCs w:val="22"/>
              </w:rPr>
              <w:t>Environmental Science &amp; Engineering</w:t>
            </w:r>
          </w:p>
        </w:tc>
        <w:sdt>
          <w:sdtPr>
            <w:rPr>
              <w:rFonts w:ascii="Segoe UI Symbol" w:hAnsi="Segoe UI Symbol"/>
              <w:sz w:val="22"/>
              <w:szCs w:val="22"/>
            </w:rPr>
            <w:id w:val="-1131628233"/>
          </w:sdtPr>
          <w:sdtContent>
            <w:tc>
              <w:tcPr>
                <w:tcW w:w="5052" w:type="dxa"/>
                <w:tcBorders>
                  <w:right w:val="single" w:sz="4" w:space="0" w:color="auto"/>
                </w:tcBorders>
                <w:shd w:val="clear" w:color="auto" w:fill="F2F2F2" w:themeFill="background1" w:themeFillShade="F2"/>
              </w:tcPr>
              <w:p w:rsidR="00370209" w:rsidRPr="00FF27FD" w:rsidRDefault="00370209" w:rsidP="00A62F2C">
                <w:pPr>
                  <w:jc w:val="center"/>
                  <w:rPr>
                    <w:rFonts w:ascii="Segoe UI Symbol" w:hAnsi="Segoe UI Symbol"/>
                    <w:sz w:val="22"/>
                    <w:szCs w:val="22"/>
                  </w:rPr>
                </w:pPr>
                <w:r w:rsidRPr="00984E1F">
                  <w:rPr>
                    <w:rFonts w:ascii="MS Gothic" w:eastAsia="MS Gothic" w:hAnsi="MS Gothic" w:hint="eastAsia"/>
                    <w:sz w:val="22"/>
                    <w:szCs w:val="22"/>
                  </w:rPr>
                  <w:t>☐</w:t>
                </w:r>
              </w:p>
            </w:tc>
          </w:sdtContent>
        </w:sdt>
      </w:tr>
      <w:tr w:rsidR="00370209" w:rsidTr="00F35898">
        <w:tc>
          <w:tcPr>
            <w:tcW w:w="5438" w:type="dxa"/>
          </w:tcPr>
          <w:p w:rsidR="00370209" w:rsidRPr="00A07605" w:rsidRDefault="00370209" w:rsidP="00FA4F29">
            <w:pPr>
              <w:rPr>
                <w:rFonts w:ascii="Avenir Next LT Pro" w:hAnsi="Avenir Next LT Pro"/>
                <w:sz w:val="22"/>
                <w:szCs w:val="22"/>
              </w:rPr>
            </w:pPr>
            <w:r w:rsidRPr="00A07605">
              <w:rPr>
                <w:rFonts w:ascii="Avenir Next LT Pro" w:hAnsi="Avenir Next LT Pro"/>
                <w:sz w:val="22"/>
                <w:szCs w:val="22"/>
              </w:rPr>
              <w:t>Humanities &amp; Social Sciences</w:t>
            </w:r>
          </w:p>
        </w:tc>
        <w:sdt>
          <w:sdtPr>
            <w:rPr>
              <w:rFonts w:ascii="Segoe UI Symbol" w:hAnsi="Segoe UI Symbol"/>
              <w:sz w:val="22"/>
              <w:szCs w:val="22"/>
            </w:rPr>
            <w:id w:val="-960097331"/>
          </w:sdtPr>
          <w:sdtContent>
            <w:tc>
              <w:tcPr>
                <w:tcW w:w="5052" w:type="dxa"/>
                <w:tcBorders>
                  <w:right w:val="single" w:sz="4" w:space="0" w:color="auto"/>
                </w:tcBorders>
              </w:tcPr>
              <w:p w:rsidR="00370209" w:rsidRDefault="00370209" w:rsidP="00A62F2C">
                <w:pPr>
                  <w:jc w:val="center"/>
                  <w:rPr>
                    <w:rFonts w:ascii="Bookman Old Style" w:hAnsi="Bookman Old Style"/>
                    <w:sz w:val="32"/>
                    <w:szCs w:val="32"/>
                  </w:rPr>
                </w:pPr>
                <w:r>
                  <w:rPr>
                    <w:rFonts w:ascii="MS Gothic" w:eastAsia="MS Gothic" w:hAnsi="MS Gothic" w:hint="eastAsia"/>
                    <w:sz w:val="22"/>
                    <w:szCs w:val="22"/>
                  </w:rPr>
                  <w:t>☐</w:t>
                </w:r>
              </w:p>
            </w:tc>
          </w:sdtContent>
        </w:sdt>
      </w:tr>
      <w:tr w:rsidR="00370209" w:rsidTr="00F35898">
        <w:tc>
          <w:tcPr>
            <w:tcW w:w="5438" w:type="dxa"/>
            <w:shd w:val="clear" w:color="auto" w:fill="F2F2F2" w:themeFill="background1" w:themeFillShade="F2"/>
          </w:tcPr>
          <w:p w:rsidR="00370209" w:rsidRPr="00A07605" w:rsidRDefault="00370209" w:rsidP="00FA4F29">
            <w:pPr>
              <w:rPr>
                <w:rFonts w:ascii="Avenir Next LT Pro" w:hAnsi="Avenir Next LT Pro"/>
                <w:sz w:val="22"/>
                <w:szCs w:val="22"/>
              </w:rPr>
            </w:pPr>
            <w:r w:rsidRPr="00A07605">
              <w:rPr>
                <w:rFonts w:ascii="Avenir Next LT Pro" w:hAnsi="Avenir Next LT Pro"/>
                <w:sz w:val="22"/>
                <w:szCs w:val="22"/>
              </w:rPr>
              <w:t>Management Studies</w:t>
            </w:r>
          </w:p>
        </w:tc>
        <w:sdt>
          <w:sdtPr>
            <w:rPr>
              <w:rFonts w:ascii="Segoe UI Symbol" w:hAnsi="Segoe UI Symbol"/>
              <w:sz w:val="22"/>
              <w:szCs w:val="22"/>
            </w:rPr>
            <w:id w:val="-53090654"/>
          </w:sdtPr>
          <w:sdtContent>
            <w:tc>
              <w:tcPr>
                <w:tcW w:w="5052" w:type="dxa"/>
                <w:tcBorders>
                  <w:right w:val="single" w:sz="4" w:space="0" w:color="auto"/>
                </w:tcBorders>
                <w:shd w:val="clear" w:color="auto" w:fill="F2F2F2" w:themeFill="background1" w:themeFillShade="F2"/>
              </w:tcPr>
              <w:p w:rsidR="00370209" w:rsidRDefault="00370209" w:rsidP="00A62F2C">
                <w:pPr>
                  <w:jc w:val="center"/>
                  <w:rPr>
                    <w:rFonts w:ascii="Bookman Old Style" w:hAnsi="Bookman Old Style"/>
                    <w:sz w:val="32"/>
                    <w:szCs w:val="32"/>
                  </w:rPr>
                </w:pPr>
                <w:r w:rsidRPr="00984E1F">
                  <w:rPr>
                    <w:rFonts w:ascii="MS Gothic" w:eastAsia="MS Gothic" w:hAnsi="MS Gothic" w:hint="eastAsia"/>
                    <w:sz w:val="22"/>
                    <w:szCs w:val="22"/>
                  </w:rPr>
                  <w:t>☐</w:t>
                </w:r>
              </w:p>
            </w:tc>
          </w:sdtContent>
        </w:sdt>
      </w:tr>
      <w:tr w:rsidR="00370209" w:rsidTr="00F35898">
        <w:tc>
          <w:tcPr>
            <w:tcW w:w="5438" w:type="dxa"/>
          </w:tcPr>
          <w:p w:rsidR="00370209" w:rsidRPr="00A07605" w:rsidRDefault="00370209" w:rsidP="00FA4F29">
            <w:pPr>
              <w:rPr>
                <w:rFonts w:ascii="Avenir Next LT Pro" w:hAnsi="Avenir Next LT Pro"/>
                <w:sz w:val="22"/>
                <w:szCs w:val="22"/>
              </w:rPr>
            </w:pPr>
            <w:r w:rsidRPr="00A07605">
              <w:rPr>
                <w:rFonts w:ascii="Avenir Next LT Pro" w:hAnsi="Avenir Next LT Pro"/>
                <w:sz w:val="22"/>
                <w:szCs w:val="22"/>
              </w:rPr>
              <w:t>Mechanical Engineering</w:t>
            </w:r>
          </w:p>
        </w:tc>
        <w:sdt>
          <w:sdtPr>
            <w:rPr>
              <w:rFonts w:ascii="Segoe UI Symbol" w:hAnsi="Segoe UI Symbol"/>
              <w:sz w:val="22"/>
              <w:szCs w:val="22"/>
            </w:rPr>
            <w:id w:val="-238100604"/>
          </w:sdtPr>
          <w:sdtContent>
            <w:tc>
              <w:tcPr>
                <w:tcW w:w="5052" w:type="dxa"/>
                <w:tcBorders>
                  <w:right w:val="single" w:sz="4" w:space="0" w:color="auto"/>
                </w:tcBorders>
              </w:tcPr>
              <w:p w:rsidR="00370209" w:rsidRDefault="00370209" w:rsidP="00A62F2C">
                <w:pPr>
                  <w:jc w:val="center"/>
                  <w:rPr>
                    <w:rFonts w:ascii="Bookman Old Style" w:hAnsi="Bookman Old Style"/>
                    <w:sz w:val="32"/>
                    <w:szCs w:val="32"/>
                  </w:rPr>
                </w:pPr>
                <w:r w:rsidRPr="00984E1F">
                  <w:rPr>
                    <w:rFonts w:ascii="MS Gothic" w:eastAsia="MS Gothic" w:hAnsi="MS Gothic" w:hint="eastAsia"/>
                    <w:sz w:val="22"/>
                    <w:szCs w:val="22"/>
                  </w:rPr>
                  <w:t>☐</w:t>
                </w:r>
              </w:p>
            </w:tc>
          </w:sdtContent>
        </w:sdt>
      </w:tr>
      <w:tr w:rsidR="00370209" w:rsidTr="00F35898">
        <w:tc>
          <w:tcPr>
            <w:tcW w:w="5438" w:type="dxa"/>
          </w:tcPr>
          <w:p w:rsidR="00370209" w:rsidRPr="00A07605" w:rsidRDefault="00370209" w:rsidP="00FA4F29">
            <w:pPr>
              <w:rPr>
                <w:rFonts w:ascii="Avenir Next LT Pro" w:hAnsi="Avenir Next LT Pro"/>
                <w:sz w:val="22"/>
                <w:szCs w:val="22"/>
              </w:rPr>
            </w:pPr>
            <w:r w:rsidRPr="00A07605">
              <w:rPr>
                <w:rFonts w:ascii="Avenir Next LT Pro" w:hAnsi="Avenir Next LT Pro"/>
                <w:sz w:val="22"/>
                <w:szCs w:val="22"/>
              </w:rPr>
              <w:t>Mining Engineering</w:t>
            </w:r>
          </w:p>
        </w:tc>
        <w:sdt>
          <w:sdtPr>
            <w:rPr>
              <w:rFonts w:ascii="Segoe UI Symbol" w:hAnsi="Segoe UI Symbol"/>
              <w:sz w:val="22"/>
              <w:szCs w:val="22"/>
            </w:rPr>
            <w:id w:val="-1947225412"/>
          </w:sdtPr>
          <w:sdtContent>
            <w:tc>
              <w:tcPr>
                <w:tcW w:w="5052" w:type="dxa"/>
                <w:tcBorders>
                  <w:right w:val="single" w:sz="4" w:space="0" w:color="auto"/>
                </w:tcBorders>
              </w:tcPr>
              <w:p w:rsidR="00370209" w:rsidRDefault="00370209" w:rsidP="00A62F2C">
                <w:pPr>
                  <w:jc w:val="center"/>
                  <w:rPr>
                    <w:rFonts w:ascii="Bookman Old Style" w:hAnsi="Bookman Old Style"/>
                    <w:sz w:val="32"/>
                    <w:szCs w:val="32"/>
                  </w:rPr>
                </w:pPr>
                <w:r w:rsidRPr="00984E1F">
                  <w:rPr>
                    <w:rFonts w:ascii="MS Gothic" w:eastAsia="MS Gothic" w:hAnsi="MS Gothic" w:hint="eastAsia"/>
                    <w:sz w:val="22"/>
                    <w:szCs w:val="22"/>
                  </w:rPr>
                  <w:t>☐</w:t>
                </w:r>
              </w:p>
            </w:tc>
          </w:sdtContent>
        </w:sdt>
      </w:tr>
      <w:tr w:rsidR="00370209" w:rsidTr="00F35898">
        <w:tc>
          <w:tcPr>
            <w:tcW w:w="5438" w:type="dxa"/>
            <w:shd w:val="clear" w:color="auto" w:fill="F2F2F2" w:themeFill="background1" w:themeFillShade="F2"/>
          </w:tcPr>
          <w:p w:rsidR="00370209" w:rsidRPr="00A07605" w:rsidRDefault="00370209" w:rsidP="00FA4F29">
            <w:pPr>
              <w:rPr>
                <w:rFonts w:ascii="Avenir Next LT Pro" w:hAnsi="Avenir Next LT Pro"/>
                <w:sz w:val="22"/>
                <w:szCs w:val="22"/>
              </w:rPr>
            </w:pPr>
            <w:r w:rsidRPr="00A07605">
              <w:rPr>
                <w:rFonts w:ascii="Avenir Next LT Pro" w:hAnsi="Avenir Next LT Pro"/>
                <w:sz w:val="22"/>
                <w:szCs w:val="22"/>
              </w:rPr>
              <w:t>Petroleum Engineering</w:t>
            </w:r>
          </w:p>
        </w:tc>
        <w:sdt>
          <w:sdtPr>
            <w:rPr>
              <w:rFonts w:ascii="Segoe UI Symbol" w:hAnsi="Segoe UI Symbol"/>
              <w:sz w:val="22"/>
              <w:szCs w:val="22"/>
            </w:rPr>
            <w:id w:val="468711390"/>
          </w:sdtPr>
          <w:sdtContent>
            <w:tc>
              <w:tcPr>
                <w:tcW w:w="5052" w:type="dxa"/>
                <w:tcBorders>
                  <w:right w:val="single" w:sz="4" w:space="0" w:color="auto"/>
                </w:tcBorders>
                <w:shd w:val="clear" w:color="auto" w:fill="F2F2F2" w:themeFill="background1" w:themeFillShade="F2"/>
              </w:tcPr>
              <w:p w:rsidR="00370209" w:rsidRDefault="00370209" w:rsidP="00A62F2C">
                <w:pPr>
                  <w:jc w:val="center"/>
                  <w:rPr>
                    <w:rFonts w:ascii="Bookman Old Style" w:hAnsi="Bookman Old Style"/>
                    <w:sz w:val="32"/>
                    <w:szCs w:val="32"/>
                  </w:rPr>
                </w:pPr>
                <w:r w:rsidRPr="00984E1F">
                  <w:rPr>
                    <w:rFonts w:ascii="MS Gothic" w:eastAsia="MS Gothic" w:hAnsi="MS Gothic" w:hint="eastAsia"/>
                    <w:sz w:val="22"/>
                    <w:szCs w:val="22"/>
                  </w:rPr>
                  <w:t>☐</w:t>
                </w:r>
              </w:p>
            </w:tc>
          </w:sdtContent>
        </w:sdt>
      </w:tr>
    </w:tbl>
    <w:p w:rsidR="008C0A67" w:rsidRPr="006C2B08" w:rsidRDefault="008C0A67" w:rsidP="00A43917">
      <w:pPr>
        <w:spacing w:line="360" w:lineRule="auto"/>
        <w:ind w:firstLine="270"/>
        <w:rPr>
          <w:rFonts w:ascii="Avenir Next LT Pro" w:hAnsi="Avenir Next LT Pro"/>
          <w:b/>
          <w:sz w:val="18"/>
          <w:szCs w:val="16"/>
          <w:u w:val="single"/>
        </w:rPr>
      </w:pPr>
    </w:p>
    <w:p w:rsidR="00AB383B" w:rsidRPr="00AB383B" w:rsidRDefault="00AB383B" w:rsidP="00AB383B">
      <w:pPr>
        <w:tabs>
          <w:tab w:val="left" w:pos="6480"/>
        </w:tabs>
        <w:ind w:right="-180"/>
        <w:rPr>
          <w:rFonts w:ascii="Avenir Next LT Pro" w:hAnsi="Avenir Next LT Pro"/>
          <w:b/>
          <w:bCs/>
          <w:color w:val="2E74B5" w:themeColor="accent1" w:themeShade="BF"/>
          <w:sz w:val="32"/>
          <w:u w:val="single"/>
        </w:rPr>
      </w:pPr>
      <w:r w:rsidRPr="00AB383B">
        <w:rPr>
          <w:rFonts w:ascii="Avenir Next LT Pro" w:hAnsi="Avenir Next LT Pro"/>
          <w:b/>
          <w:bCs/>
          <w:color w:val="2E74B5" w:themeColor="accent1" w:themeShade="BF"/>
          <w:sz w:val="32"/>
          <w:u w:val="single"/>
        </w:rPr>
        <w:t>Skill Based Hiring</w:t>
      </w:r>
    </w:p>
    <w:p w:rsidR="00AB383B" w:rsidRPr="00AB383B" w:rsidRDefault="00AB383B" w:rsidP="00AB383B">
      <w:pPr>
        <w:tabs>
          <w:tab w:val="left" w:pos="6480"/>
        </w:tabs>
        <w:ind w:right="-180"/>
        <w:rPr>
          <w:rFonts w:ascii="Avenir Next LT Pro" w:hAnsi="Avenir Next LT Pro"/>
          <w:b/>
          <w:bCs/>
          <w:color w:val="2E74B5" w:themeColor="accent1" w:themeShade="BF"/>
          <w:sz w:val="32"/>
          <w:u w:val="single"/>
        </w:rPr>
      </w:pPr>
    </w:p>
    <w:p w:rsidR="00E31750" w:rsidRDefault="00AB383B" w:rsidP="00AB383B">
      <w:pPr>
        <w:tabs>
          <w:tab w:val="left" w:pos="6480"/>
        </w:tabs>
        <w:ind w:right="-180"/>
        <w:rPr>
          <w:rFonts w:ascii="Avenir Next LT Pro" w:eastAsia="Avenir" w:hAnsi="Avenir Next LT Pro" w:cs="Leelawadee UI"/>
          <w:b/>
          <w:color w:val="2E74B5" w:themeColor="accent1" w:themeShade="BF"/>
          <w:szCs w:val="20"/>
          <w:u w:val="single"/>
        </w:rPr>
      </w:pPr>
      <w:r w:rsidRPr="00AB383B">
        <w:rPr>
          <w:rFonts w:ascii="Avenir Next LT Pro" w:eastAsia="Avenir" w:hAnsi="Avenir Next LT Pro" w:cs="Leelawadee UI"/>
          <w:b/>
          <w:color w:val="2E74B5" w:themeColor="accent1" w:themeShade="BF"/>
          <w:szCs w:val="20"/>
          <w:u w:val="single"/>
        </w:rPr>
        <w:t>If the job profile is not specific to a particular department/course rather it is skill based</w:t>
      </w:r>
      <w:bookmarkStart w:id="1" w:name="_Hlk80033237"/>
      <w:r w:rsidRPr="00AB383B">
        <w:rPr>
          <w:rFonts w:ascii="Avenir Next LT Pro" w:eastAsia="Avenir" w:hAnsi="Avenir Next LT Pro" w:cs="Leelawadee UI"/>
          <w:b/>
          <w:color w:val="2E74B5" w:themeColor="accent1" w:themeShade="BF"/>
          <w:szCs w:val="20"/>
          <w:u w:val="single"/>
        </w:rPr>
        <w:t xml:space="preserve"> then </w:t>
      </w:r>
    </w:p>
    <w:p w:rsidR="00AB383B" w:rsidRPr="00AB383B" w:rsidRDefault="00AB383B" w:rsidP="00AB383B">
      <w:pPr>
        <w:tabs>
          <w:tab w:val="left" w:pos="6480"/>
        </w:tabs>
        <w:ind w:right="-180"/>
        <w:rPr>
          <w:rFonts w:ascii="Avenir Next LT Pro" w:eastAsia="Avenir" w:hAnsi="Avenir Next LT Pro" w:cs="Leelawadee UI"/>
          <w:b/>
          <w:color w:val="2E74B5" w:themeColor="accent1" w:themeShade="BF"/>
          <w:szCs w:val="20"/>
          <w:u w:val="single"/>
        </w:rPr>
      </w:pPr>
      <w:r w:rsidRPr="00AB383B">
        <w:rPr>
          <w:rFonts w:ascii="Avenir Next LT Pro" w:eastAsia="Avenir" w:hAnsi="Avenir Next LT Pro" w:cs="Leelawadee UI"/>
          <w:b/>
          <w:color w:val="2E74B5" w:themeColor="accent1" w:themeShade="BF"/>
          <w:szCs w:val="20"/>
          <w:u w:val="single"/>
        </w:rPr>
        <w:t xml:space="preserve">please fill up the </w:t>
      </w:r>
      <w:r w:rsidR="00177B0F">
        <w:rPr>
          <w:rFonts w:ascii="Avenir Next LT Pro" w:eastAsia="Avenir" w:hAnsi="Avenir Next LT Pro" w:cs="Leelawadee UI"/>
          <w:b/>
          <w:color w:val="2E74B5" w:themeColor="accent1" w:themeShade="BF"/>
          <w:szCs w:val="20"/>
          <w:u w:val="single"/>
        </w:rPr>
        <w:t xml:space="preserve">table </w:t>
      </w:r>
      <w:r w:rsidRPr="00AB383B">
        <w:rPr>
          <w:rFonts w:ascii="Avenir Next LT Pro" w:eastAsia="Avenir" w:hAnsi="Avenir Next LT Pro" w:cs="Leelawadee UI"/>
          <w:b/>
          <w:color w:val="2E74B5" w:themeColor="accent1" w:themeShade="BF"/>
          <w:szCs w:val="20"/>
          <w:u w:val="single"/>
        </w:rPr>
        <w:t xml:space="preserve">below. Students across all departments, courses and specializations will be eligible if they possess the </w:t>
      </w:r>
      <w:r w:rsidR="00177B0F">
        <w:rPr>
          <w:rFonts w:ascii="Avenir Next LT Pro" w:eastAsia="Avenir" w:hAnsi="Avenir Next LT Pro" w:cs="Leelawadee UI"/>
          <w:b/>
          <w:color w:val="2E74B5" w:themeColor="accent1" w:themeShade="BF"/>
          <w:szCs w:val="20"/>
          <w:u w:val="single"/>
        </w:rPr>
        <w:t>following</w:t>
      </w:r>
      <w:r w:rsidRPr="00AB383B">
        <w:rPr>
          <w:rFonts w:ascii="Avenir Next LT Pro" w:eastAsia="Avenir" w:hAnsi="Avenir Next LT Pro" w:cs="Leelawadee UI"/>
          <w:b/>
          <w:color w:val="2E74B5" w:themeColor="accent1" w:themeShade="BF"/>
          <w:szCs w:val="20"/>
          <w:u w:val="single"/>
        </w:rPr>
        <w:t xml:space="preserve"> specific skill requirements.</w:t>
      </w:r>
    </w:p>
    <w:p w:rsidR="00AB383B" w:rsidRPr="00AB383B" w:rsidRDefault="00AB383B" w:rsidP="00AB383B">
      <w:pPr>
        <w:tabs>
          <w:tab w:val="left" w:pos="6480"/>
        </w:tabs>
        <w:ind w:right="-180"/>
        <w:rPr>
          <w:rFonts w:ascii="Avenir Next LT Pro" w:eastAsia="Avenir" w:hAnsi="Avenir Next LT Pro" w:cs="Leelawadee UI"/>
          <w:b/>
          <w:color w:val="2E74B5" w:themeColor="accent1" w:themeShade="BF"/>
          <w:szCs w:val="20"/>
          <w:u w:val="single"/>
        </w:rPr>
      </w:pPr>
    </w:p>
    <w:p w:rsidR="00AB383B" w:rsidRPr="00AB383B" w:rsidRDefault="00AB383B" w:rsidP="00AB383B">
      <w:pPr>
        <w:tabs>
          <w:tab w:val="left" w:pos="6480"/>
        </w:tabs>
        <w:ind w:right="-180"/>
        <w:rPr>
          <w:rFonts w:ascii="Avenir Next LT Pro" w:eastAsia="Avenir" w:hAnsi="Avenir Next LT Pro" w:cs="Leelawadee UI"/>
          <w:color w:val="2E74B5" w:themeColor="accent1" w:themeShade="BF"/>
          <w:szCs w:val="20"/>
        </w:rPr>
      </w:pPr>
      <w:r w:rsidRPr="00AB383B">
        <w:rPr>
          <w:rFonts w:ascii="Avenir Next LT Pro" w:eastAsia="Avenir" w:hAnsi="Avenir Next LT Pro" w:cs="Leelawadee UI"/>
          <w:color w:val="2E74B5" w:themeColor="accent1" w:themeShade="BF"/>
          <w:szCs w:val="20"/>
        </w:rPr>
        <w:t>Students with certified technical expertise in the following skills (from Coursera, Unacademy etc.)</w:t>
      </w:r>
    </w:p>
    <w:tbl>
      <w:tblPr>
        <w:tblStyle w:val="GridTable2-Accent31"/>
        <w:tblW w:w="1055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927"/>
        <w:gridCol w:w="4631"/>
      </w:tblGrid>
      <w:tr w:rsidR="00AB383B" w:rsidRPr="00AB383B" w:rsidTr="006D6409">
        <w:trPr>
          <w:cnfStyle w:val="100000000000"/>
          <w:trHeight w:val="171"/>
        </w:trPr>
        <w:tc>
          <w:tcPr>
            <w:cnfStyle w:val="001000000000"/>
            <w:tcW w:w="5927" w:type="dxa"/>
            <w:shd w:val="clear" w:color="auto" w:fill="DEEAF6" w:themeFill="accent1" w:themeFillTint="33"/>
          </w:tcPr>
          <w:bookmarkEnd w:id="1"/>
          <w:p w:rsidR="00AB383B" w:rsidRPr="00AB383B" w:rsidRDefault="00AB383B" w:rsidP="006D6409">
            <w:pPr>
              <w:spacing w:before="20" w:after="20"/>
              <w:jc w:val="center"/>
              <w:rPr>
                <w:rFonts w:ascii="Avenir Next LT Pro" w:hAnsi="Avenir Next LT Pro"/>
                <w:b w:val="0"/>
                <w:color w:val="2E74B5" w:themeColor="accent1" w:themeShade="BF"/>
                <w:sz w:val="26"/>
                <w:szCs w:val="26"/>
              </w:rPr>
            </w:pPr>
            <w:r w:rsidRPr="00AB383B">
              <w:rPr>
                <w:rFonts w:ascii="Avenir Next LT Pro" w:hAnsi="Avenir Next LT Pro"/>
                <w:color w:val="2E74B5" w:themeColor="accent1" w:themeShade="BF"/>
                <w:sz w:val="26"/>
                <w:szCs w:val="26"/>
              </w:rPr>
              <w:t>Skills</w:t>
            </w:r>
          </w:p>
        </w:tc>
        <w:tc>
          <w:tcPr>
            <w:tcW w:w="4631" w:type="dxa"/>
            <w:shd w:val="clear" w:color="auto" w:fill="DEEAF6" w:themeFill="accent1" w:themeFillTint="33"/>
          </w:tcPr>
          <w:p w:rsidR="00AB383B" w:rsidRPr="00AB383B" w:rsidRDefault="00AB383B" w:rsidP="006D6409">
            <w:pPr>
              <w:jc w:val="center"/>
              <w:cnfStyle w:val="100000000000"/>
              <w:rPr>
                <w:rFonts w:ascii="Avenir Next LT Pro" w:hAnsi="Avenir Next LT Pro"/>
                <w:bCs w:val="0"/>
                <w:color w:val="2E74B5" w:themeColor="accent1" w:themeShade="BF"/>
                <w:sz w:val="26"/>
                <w:szCs w:val="26"/>
              </w:rPr>
            </w:pPr>
            <w:r w:rsidRPr="00AB383B">
              <w:rPr>
                <w:rFonts w:ascii="Avenir Next LT Pro" w:hAnsi="Avenir Next LT Pro"/>
                <w:bCs w:val="0"/>
                <w:color w:val="2E74B5" w:themeColor="accent1" w:themeShade="BF"/>
                <w:sz w:val="26"/>
                <w:szCs w:val="26"/>
              </w:rPr>
              <w:t>Select through Checkbox(es)</w:t>
            </w:r>
          </w:p>
        </w:tc>
      </w:tr>
      <w:tr w:rsidR="00AB383B" w:rsidRPr="00AB383B" w:rsidTr="006D6409">
        <w:trPr>
          <w:cnfStyle w:val="000000100000"/>
          <w:trHeight w:val="200"/>
        </w:trPr>
        <w:tc>
          <w:tcPr>
            <w:cnfStyle w:val="001000000000"/>
            <w:tcW w:w="5927" w:type="dxa"/>
            <w:shd w:val="clear" w:color="auto" w:fill="FFFFFF" w:themeFill="background1"/>
          </w:tcPr>
          <w:p w:rsidR="00AB383B" w:rsidRPr="00AB383B" w:rsidRDefault="00AB383B" w:rsidP="006D6409">
            <w:pPr>
              <w:spacing w:before="20" w:after="20"/>
              <w:rPr>
                <w:rFonts w:ascii="Avenir Next LT Pro" w:hAnsi="Avenir Next LT Pro"/>
                <w:b w:val="0"/>
                <w:bCs w:val="0"/>
                <w:color w:val="2E74B5" w:themeColor="accent1" w:themeShade="BF"/>
                <w:sz w:val="22"/>
                <w:szCs w:val="22"/>
              </w:rPr>
            </w:pPr>
            <w:r w:rsidRPr="00AB383B">
              <w:rPr>
                <w:rFonts w:ascii="Avenir Next LT Pro" w:hAnsi="Avenir Next LT Pro"/>
                <w:b w:val="0"/>
                <w:color w:val="2E74B5" w:themeColor="accent1" w:themeShade="BF"/>
                <w:sz w:val="22"/>
                <w:szCs w:val="22"/>
              </w:rPr>
              <w:t>C, C++, Java, Python, etc.</w:t>
            </w:r>
          </w:p>
        </w:tc>
        <w:sdt>
          <w:sdtPr>
            <w:rPr>
              <w:rFonts w:ascii="Segoe UI Symbol" w:hAnsi="Segoe UI Symbol"/>
              <w:color w:val="2E74B5" w:themeColor="accent1" w:themeShade="BF"/>
              <w:sz w:val="22"/>
              <w:szCs w:val="22"/>
            </w:rPr>
            <w:id w:val="-247812913"/>
          </w:sdtPr>
          <w:sdtContent>
            <w:tc>
              <w:tcPr>
                <w:tcW w:w="4631" w:type="dxa"/>
                <w:shd w:val="clear" w:color="auto" w:fill="FFFFFF" w:themeFill="background1"/>
              </w:tcPr>
              <w:p w:rsidR="00AB383B" w:rsidRPr="00AB383B" w:rsidRDefault="00AB383B" w:rsidP="006D6409">
                <w:pPr>
                  <w:spacing w:before="20" w:after="20"/>
                  <w:jc w:val="center"/>
                  <w:cnfStyle w:val="000000100000"/>
                  <w:rPr>
                    <w:rFonts w:ascii="Segoe UI Symbol" w:hAnsi="Segoe UI Symbol"/>
                    <w:color w:val="2E74B5" w:themeColor="accent1" w:themeShade="BF"/>
                    <w:sz w:val="22"/>
                    <w:szCs w:val="22"/>
                  </w:rPr>
                </w:pPr>
                <w:r w:rsidRPr="00AB383B">
                  <w:rPr>
                    <w:rFonts w:ascii="MS Gothic" w:eastAsia="MS Gothic" w:hAnsi="MS Gothic" w:hint="eastAsia"/>
                    <w:color w:val="2E74B5" w:themeColor="accent1" w:themeShade="BF"/>
                    <w:sz w:val="22"/>
                    <w:szCs w:val="22"/>
                  </w:rPr>
                  <w:t>☐</w:t>
                </w:r>
              </w:p>
            </w:tc>
          </w:sdtContent>
        </w:sdt>
      </w:tr>
      <w:tr w:rsidR="00AB383B" w:rsidRPr="00AB383B" w:rsidTr="006D6409">
        <w:trPr>
          <w:trHeight w:val="200"/>
        </w:trPr>
        <w:tc>
          <w:tcPr>
            <w:cnfStyle w:val="001000000000"/>
            <w:tcW w:w="5927" w:type="dxa"/>
          </w:tcPr>
          <w:p w:rsidR="00AB383B" w:rsidRPr="00AB383B" w:rsidRDefault="00AB383B" w:rsidP="006D6409">
            <w:pPr>
              <w:spacing w:before="20" w:after="20"/>
              <w:rPr>
                <w:rFonts w:ascii="Avenir Next LT Pro" w:hAnsi="Avenir Next LT Pro"/>
                <w:b w:val="0"/>
                <w:color w:val="2E74B5" w:themeColor="accent1" w:themeShade="BF"/>
                <w:sz w:val="22"/>
                <w:szCs w:val="22"/>
              </w:rPr>
            </w:pPr>
            <w:r w:rsidRPr="00AB383B">
              <w:rPr>
                <w:rFonts w:ascii="Avenir Next LT Pro" w:hAnsi="Avenir Next LT Pro"/>
                <w:b w:val="0"/>
                <w:color w:val="2E74B5" w:themeColor="accent1" w:themeShade="BF"/>
                <w:sz w:val="22"/>
                <w:szCs w:val="22"/>
              </w:rPr>
              <w:t>Full Stack Development (Frontend/Backend)</w:t>
            </w:r>
          </w:p>
        </w:tc>
        <w:sdt>
          <w:sdtPr>
            <w:rPr>
              <w:rFonts w:ascii="Segoe UI Symbol" w:hAnsi="Segoe UI Symbol"/>
              <w:color w:val="2E74B5" w:themeColor="accent1" w:themeShade="BF"/>
              <w:sz w:val="22"/>
              <w:szCs w:val="22"/>
            </w:rPr>
            <w:id w:val="1731498106"/>
          </w:sdtPr>
          <w:sdtContent>
            <w:tc>
              <w:tcPr>
                <w:tcW w:w="4631" w:type="dxa"/>
              </w:tcPr>
              <w:p w:rsidR="00AB383B" w:rsidRPr="00AB383B" w:rsidRDefault="00AB383B" w:rsidP="006D6409">
                <w:pPr>
                  <w:spacing w:before="20" w:after="20"/>
                  <w:jc w:val="center"/>
                  <w:cnfStyle w:val="000000000000"/>
                  <w:rPr>
                    <w:rFonts w:ascii="Segoe UI Symbol" w:hAnsi="Segoe UI Symbol"/>
                    <w:color w:val="2E74B5" w:themeColor="accent1" w:themeShade="BF"/>
                    <w:sz w:val="22"/>
                    <w:szCs w:val="22"/>
                  </w:rPr>
                </w:pPr>
                <w:r w:rsidRPr="00AB383B">
                  <w:rPr>
                    <w:rFonts w:ascii="MS Gothic" w:eastAsia="MS Gothic" w:hAnsi="MS Gothic" w:hint="eastAsia"/>
                    <w:color w:val="2E74B5" w:themeColor="accent1" w:themeShade="BF"/>
                    <w:sz w:val="22"/>
                    <w:szCs w:val="22"/>
                  </w:rPr>
                  <w:t>☐</w:t>
                </w:r>
              </w:p>
            </w:tc>
          </w:sdtContent>
        </w:sdt>
      </w:tr>
      <w:tr w:rsidR="00AB383B" w:rsidRPr="00AB383B" w:rsidTr="006D6409">
        <w:trPr>
          <w:cnfStyle w:val="000000100000"/>
          <w:trHeight w:val="200"/>
        </w:trPr>
        <w:tc>
          <w:tcPr>
            <w:cnfStyle w:val="001000000000"/>
            <w:tcW w:w="5927" w:type="dxa"/>
            <w:shd w:val="clear" w:color="auto" w:fill="FFFFFF" w:themeFill="background1"/>
          </w:tcPr>
          <w:p w:rsidR="00AB383B" w:rsidRPr="00AB383B" w:rsidRDefault="00AB383B" w:rsidP="006D6409">
            <w:pPr>
              <w:spacing w:before="20" w:after="20"/>
              <w:rPr>
                <w:rFonts w:ascii="Avenir Next LT Pro" w:hAnsi="Avenir Next LT Pro"/>
                <w:b w:val="0"/>
                <w:color w:val="2E74B5" w:themeColor="accent1" w:themeShade="BF"/>
                <w:sz w:val="22"/>
                <w:szCs w:val="22"/>
              </w:rPr>
            </w:pPr>
            <w:r w:rsidRPr="00AB383B">
              <w:rPr>
                <w:rFonts w:ascii="Avenir Next LT Pro" w:hAnsi="Avenir Next LT Pro"/>
                <w:b w:val="0"/>
                <w:color w:val="2E74B5" w:themeColor="accent1" w:themeShade="BF"/>
                <w:sz w:val="22"/>
                <w:szCs w:val="22"/>
              </w:rPr>
              <w:t>AI/ ML/DL, Data Science</w:t>
            </w:r>
          </w:p>
        </w:tc>
        <w:sdt>
          <w:sdtPr>
            <w:rPr>
              <w:rFonts w:ascii="Segoe UI Symbol" w:hAnsi="Segoe UI Symbol"/>
              <w:color w:val="2E74B5" w:themeColor="accent1" w:themeShade="BF"/>
              <w:sz w:val="22"/>
              <w:szCs w:val="22"/>
            </w:rPr>
            <w:id w:val="-1229611135"/>
          </w:sdtPr>
          <w:sdtContent>
            <w:tc>
              <w:tcPr>
                <w:tcW w:w="4631" w:type="dxa"/>
                <w:shd w:val="clear" w:color="auto" w:fill="FFFFFF" w:themeFill="background1"/>
              </w:tcPr>
              <w:p w:rsidR="00AB383B" w:rsidRPr="00AB383B" w:rsidRDefault="00AB383B" w:rsidP="006D6409">
                <w:pPr>
                  <w:spacing w:before="20" w:after="20"/>
                  <w:jc w:val="center"/>
                  <w:cnfStyle w:val="000000100000"/>
                  <w:rPr>
                    <w:rFonts w:ascii="Segoe UI Symbol" w:hAnsi="Segoe UI Symbol"/>
                    <w:color w:val="2E74B5" w:themeColor="accent1" w:themeShade="BF"/>
                    <w:sz w:val="22"/>
                    <w:szCs w:val="22"/>
                  </w:rPr>
                </w:pPr>
                <w:r w:rsidRPr="00AB383B">
                  <w:rPr>
                    <w:rFonts w:ascii="MS Gothic" w:eastAsia="MS Gothic" w:hAnsi="MS Gothic" w:hint="eastAsia"/>
                    <w:color w:val="2E74B5" w:themeColor="accent1" w:themeShade="BF"/>
                    <w:sz w:val="22"/>
                    <w:szCs w:val="22"/>
                  </w:rPr>
                  <w:t>☐</w:t>
                </w:r>
              </w:p>
            </w:tc>
          </w:sdtContent>
        </w:sdt>
      </w:tr>
      <w:tr w:rsidR="00AB383B" w:rsidRPr="00AB383B" w:rsidTr="006D6409">
        <w:trPr>
          <w:trHeight w:val="200"/>
        </w:trPr>
        <w:tc>
          <w:tcPr>
            <w:cnfStyle w:val="001000000000"/>
            <w:tcW w:w="5927" w:type="dxa"/>
          </w:tcPr>
          <w:p w:rsidR="00AB383B" w:rsidRPr="00AB383B" w:rsidRDefault="00AB383B" w:rsidP="006D6409">
            <w:pPr>
              <w:spacing w:before="20" w:after="20"/>
              <w:rPr>
                <w:rFonts w:ascii="Avenir Next LT Pro" w:hAnsi="Avenir Next LT Pro"/>
                <w:b w:val="0"/>
                <w:color w:val="2E74B5" w:themeColor="accent1" w:themeShade="BF"/>
                <w:sz w:val="22"/>
                <w:szCs w:val="22"/>
              </w:rPr>
            </w:pPr>
            <w:r w:rsidRPr="00AB383B">
              <w:rPr>
                <w:rFonts w:ascii="Avenir Next LT Pro" w:hAnsi="Avenir Next LT Pro"/>
                <w:b w:val="0"/>
                <w:color w:val="2E74B5" w:themeColor="accent1" w:themeShade="BF"/>
                <w:sz w:val="22"/>
                <w:szCs w:val="22"/>
              </w:rPr>
              <w:lastRenderedPageBreak/>
              <w:t>Business/Data Analytics, Product Management</w:t>
            </w:r>
          </w:p>
        </w:tc>
        <w:sdt>
          <w:sdtPr>
            <w:rPr>
              <w:rFonts w:ascii="Segoe UI Symbol" w:hAnsi="Segoe UI Symbol"/>
              <w:color w:val="2E74B5" w:themeColor="accent1" w:themeShade="BF"/>
              <w:sz w:val="22"/>
              <w:szCs w:val="22"/>
            </w:rPr>
            <w:id w:val="184103085"/>
          </w:sdtPr>
          <w:sdtContent>
            <w:tc>
              <w:tcPr>
                <w:tcW w:w="4631" w:type="dxa"/>
              </w:tcPr>
              <w:p w:rsidR="00AB383B" w:rsidRPr="00AB383B" w:rsidRDefault="00AB383B" w:rsidP="006D6409">
                <w:pPr>
                  <w:spacing w:before="20" w:after="20"/>
                  <w:jc w:val="center"/>
                  <w:cnfStyle w:val="000000000000"/>
                  <w:rPr>
                    <w:rFonts w:ascii="Segoe UI Symbol" w:hAnsi="Segoe UI Symbol"/>
                    <w:color w:val="2E74B5" w:themeColor="accent1" w:themeShade="BF"/>
                    <w:sz w:val="22"/>
                    <w:szCs w:val="22"/>
                  </w:rPr>
                </w:pPr>
                <w:r w:rsidRPr="00AB383B">
                  <w:rPr>
                    <w:rFonts w:ascii="MS Gothic" w:eastAsia="MS Gothic" w:hAnsi="MS Gothic" w:hint="eastAsia"/>
                    <w:color w:val="2E74B5" w:themeColor="accent1" w:themeShade="BF"/>
                    <w:sz w:val="22"/>
                    <w:szCs w:val="22"/>
                  </w:rPr>
                  <w:t>☐</w:t>
                </w:r>
              </w:p>
            </w:tc>
          </w:sdtContent>
        </w:sdt>
      </w:tr>
      <w:tr w:rsidR="00AB383B" w:rsidRPr="00AB383B" w:rsidTr="006D6409">
        <w:trPr>
          <w:cnfStyle w:val="000000100000"/>
          <w:trHeight w:val="200"/>
        </w:trPr>
        <w:tc>
          <w:tcPr>
            <w:cnfStyle w:val="001000000000"/>
            <w:tcW w:w="5927" w:type="dxa"/>
            <w:shd w:val="clear" w:color="auto" w:fill="FFFFFF" w:themeFill="background1"/>
          </w:tcPr>
          <w:p w:rsidR="00AB383B" w:rsidRPr="00AB383B" w:rsidRDefault="00AB383B" w:rsidP="006D6409">
            <w:pPr>
              <w:spacing w:before="20" w:after="20"/>
              <w:rPr>
                <w:rFonts w:ascii="Avenir Next LT Pro" w:hAnsi="Avenir Next LT Pro"/>
                <w:b w:val="0"/>
                <w:color w:val="2E74B5" w:themeColor="accent1" w:themeShade="BF"/>
                <w:sz w:val="22"/>
                <w:szCs w:val="22"/>
              </w:rPr>
            </w:pPr>
            <w:r w:rsidRPr="00AB383B">
              <w:rPr>
                <w:rFonts w:ascii="Avenir Next LT Pro" w:hAnsi="Avenir Next LT Pro"/>
                <w:b w:val="0"/>
                <w:color w:val="2E74B5" w:themeColor="accent1" w:themeShade="BF"/>
                <w:sz w:val="22"/>
                <w:szCs w:val="22"/>
              </w:rPr>
              <w:t>Cyber Security</w:t>
            </w:r>
          </w:p>
        </w:tc>
        <w:sdt>
          <w:sdtPr>
            <w:rPr>
              <w:rFonts w:ascii="Segoe UI Symbol" w:hAnsi="Segoe UI Symbol"/>
              <w:color w:val="2E74B5" w:themeColor="accent1" w:themeShade="BF"/>
              <w:sz w:val="22"/>
              <w:szCs w:val="22"/>
            </w:rPr>
            <w:id w:val="-2012983116"/>
          </w:sdtPr>
          <w:sdtContent>
            <w:tc>
              <w:tcPr>
                <w:tcW w:w="4631" w:type="dxa"/>
                <w:shd w:val="clear" w:color="auto" w:fill="FFFFFF" w:themeFill="background1"/>
              </w:tcPr>
              <w:p w:rsidR="00AB383B" w:rsidRPr="00AB383B" w:rsidRDefault="00AB383B" w:rsidP="006D6409">
                <w:pPr>
                  <w:spacing w:before="20" w:after="20"/>
                  <w:jc w:val="center"/>
                  <w:cnfStyle w:val="000000100000"/>
                  <w:rPr>
                    <w:rFonts w:ascii="Segoe UI Symbol" w:hAnsi="Segoe UI Symbol"/>
                    <w:color w:val="2E74B5" w:themeColor="accent1" w:themeShade="BF"/>
                    <w:sz w:val="22"/>
                    <w:szCs w:val="22"/>
                  </w:rPr>
                </w:pPr>
                <w:r w:rsidRPr="00AB383B">
                  <w:rPr>
                    <w:rFonts w:ascii="MS Gothic" w:eastAsia="MS Gothic" w:hAnsi="MS Gothic" w:hint="eastAsia"/>
                    <w:color w:val="2E74B5" w:themeColor="accent1" w:themeShade="BF"/>
                    <w:sz w:val="22"/>
                    <w:szCs w:val="22"/>
                  </w:rPr>
                  <w:t>☐</w:t>
                </w:r>
              </w:p>
            </w:tc>
          </w:sdtContent>
        </w:sdt>
      </w:tr>
      <w:tr w:rsidR="00AB383B" w:rsidRPr="00AB383B" w:rsidTr="006D6409">
        <w:trPr>
          <w:trHeight w:val="200"/>
        </w:trPr>
        <w:tc>
          <w:tcPr>
            <w:cnfStyle w:val="001000000000"/>
            <w:tcW w:w="5927" w:type="dxa"/>
            <w:shd w:val="clear" w:color="auto" w:fill="FFFFFF" w:themeFill="background1"/>
          </w:tcPr>
          <w:p w:rsidR="00AB383B" w:rsidRPr="00AB383B" w:rsidRDefault="00AB383B" w:rsidP="006D6409">
            <w:pPr>
              <w:spacing w:before="20" w:after="20"/>
              <w:rPr>
                <w:rFonts w:ascii="Avenir Next LT Pro" w:hAnsi="Avenir Next LT Pro"/>
                <w:b w:val="0"/>
                <w:color w:val="2E74B5" w:themeColor="accent1" w:themeShade="BF"/>
                <w:sz w:val="22"/>
                <w:szCs w:val="22"/>
              </w:rPr>
            </w:pPr>
            <w:r w:rsidRPr="00AB383B">
              <w:rPr>
                <w:rFonts w:ascii="Avenir Next LT Pro" w:hAnsi="Avenir Next LT Pro"/>
                <w:b w:val="0"/>
                <w:color w:val="2E74B5" w:themeColor="accent1" w:themeShade="BF"/>
                <w:sz w:val="22"/>
                <w:szCs w:val="22"/>
              </w:rPr>
              <w:t>Ethical Hacking</w:t>
            </w:r>
          </w:p>
        </w:tc>
        <w:sdt>
          <w:sdtPr>
            <w:rPr>
              <w:rFonts w:ascii="Segoe UI Symbol" w:hAnsi="Segoe UI Symbol"/>
              <w:color w:val="2E74B5" w:themeColor="accent1" w:themeShade="BF"/>
              <w:sz w:val="22"/>
              <w:szCs w:val="22"/>
            </w:rPr>
            <w:id w:val="-8608079"/>
          </w:sdtPr>
          <w:sdtContent>
            <w:tc>
              <w:tcPr>
                <w:tcW w:w="4631" w:type="dxa"/>
                <w:shd w:val="clear" w:color="auto" w:fill="FFFFFF" w:themeFill="background1"/>
              </w:tcPr>
              <w:p w:rsidR="00AB383B" w:rsidRPr="00AB383B" w:rsidRDefault="00AB383B" w:rsidP="006D6409">
                <w:pPr>
                  <w:spacing w:before="20" w:after="20"/>
                  <w:jc w:val="center"/>
                  <w:cnfStyle w:val="000000000000"/>
                  <w:rPr>
                    <w:rFonts w:ascii="Segoe UI Symbol" w:hAnsi="Segoe UI Symbol"/>
                    <w:color w:val="2E74B5" w:themeColor="accent1" w:themeShade="BF"/>
                    <w:sz w:val="22"/>
                    <w:szCs w:val="22"/>
                  </w:rPr>
                </w:pPr>
                <w:r w:rsidRPr="00AB383B">
                  <w:rPr>
                    <w:rFonts w:ascii="MS Gothic" w:eastAsia="MS Gothic" w:hAnsi="MS Gothic" w:hint="eastAsia"/>
                    <w:color w:val="2E74B5" w:themeColor="accent1" w:themeShade="BF"/>
                    <w:sz w:val="22"/>
                    <w:szCs w:val="22"/>
                  </w:rPr>
                  <w:t>☐</w:t>
                </w:r>
              </w:p>
            </w:tc>
          </w:sdtContent>
        </w:sdt>
      </w:tr>
      <w:tr w:rsidR="00AB383B" w:rsidRPr="00AB383B" w:rsidTr="006D6409">
        <w:trPr>
          <w:cnfStyle w:val="000000100000"/>
          <w:trHeight w:val="200"/>
        </w:trPr>
        <w:tc>
          <w:tcPr>
            <w:cnfStyle w:val="001000000000"/>
            <w:tcW w:w="5927" w:type="dxa"/>
            <w:shd w:val="clear" w:color="auto" w:fill="FFFFFF" w:themeFill="background1"/>
          </w:tcPr>
          <w:p w:rsidR="00AB383B" w:rsidRPr="00AB383B" w:rsidRDefault="00AB383B" w:rsidP="006D6409">
            <w:pPr>
              <w:spacing w:before="20" w:after="20"/>
              <w:rPr>
                <w:rFonts w:ascii="Avenir Next LT Pro" w:hAnsi="Avenir Next LT Pro"/>
                <w:b w:val="0"/>
                <w:color w:val="2E74B5" w:themeColor="accent1" w:themeShade="BF"/>
                <w:sz w:val="22"/>
                <w:szCs w:val="22"/>
              </w:rPr>
            </w:pPr>
            <w:r w:rsidRPr="00AB383B">
              <w:rPr>
                <w:rFonts w:ascii="Avenir Next LT Pro" w:hAnsi="Avenir Next LT Pro"/>
                <w:b w:val="0"/>
                <w:color w:val="2E74B5" w:themeColor="accent1" w:themeShade="BF"/>
                <w:sz w:val="22"/>
                <w:szCs w:val="22"/>
              </w:rPr>
              <w:t>Mobile Development</w:t>
            </w:r>
          </w:p>
        </w:tc>
        <w:sdt>
          <w:sdtPr>
            <w:rPr>
              <w:rFonts w:ascii="Segoe UI Symbol" w:hAnsi="Segoe UI Symbol"/>
              <w:color w:val="2E74B5" w:themeColor="accent1" w:themeShade="BF"/>
              <w:sz w:val="22"/>
              <w:szCs w:val="22"/>
            </w:rPr>
            <w:id w:val="394239502"/>
          </w:sdtPr>
          <w:sdtContent>
            <w:tc>
              <w:tcPr>
                <w:tcW w:w="4631" w:type="dxa"/>
                <w:shd w:val="clear" w:color="auto" w:fill="FFFFFF" w:themeFill="background1"/>
              </w:tcPr>
              <w:p w:rsidR="00AB383B" w:rsidRPr="00AB383B" w:rsidRDefault="00AB383B" w:rsidP="006D6409">
                <w:pPr>
                  <w:spacing w:before="20" w:after="20"/>
                  <w:jc w:val="center"/>
                  <w:cnfStyle w:val="000000100000"/>
                  <w:rPr>
                    <w:rFonts w:ascii="Segoe UI Symbol" w:hAnsi="Segoe UI Symbol"/>
                    <w:color w:val="2E74B5" w:themeColor="accent1" w:themeShade="BF"/>
                    <w:sz w:val="22"/>
                    <w:szCs w:val="22"/>
                  </w:rPr>
                </w:pPr>
                <w:r w:rsidRPr="00AB383B">
                  <w:rPr>
                    <w:rFonts w:ascii="MS Gothic" w:eastAsia="MS Gothic" w:hAnsi="MS Gothic" w:hint="eastAsia"/>
                    <w:color w:val="2E74B5" w:themeColor="accent1" w:themeShade="BF"/>
                    <w:sz w:val="22"/>
                    <w:szCs w:val="22"/>
                  </w:rPr>
                  <w:t>☐</w:t>
                </w:r>
              </w:p>
            </w:tc>
          </w:sdtContent>
        </w:sdt>
      </w:tr>
      <w:tr w:rsidR="00AB383B" w:rsidRPr="00AB383B" w:rsidTr="006D6409">
        <w:trPr>
          <w:trHeight w:val="200"/>
        </w:trPr>
        <w:tc>
          <w:tcPr>
            <w:cnfStyle w:val="001000000000"/>
            <w:tcW w:w="5927" w:type="dxa"/>
            <w:shd w:val="clear" w:color="auto" w:fill="FFFFFF" w:themeFill="background1"/>
          </w:tcPr>
          <w:p w:rsidR="00AB383B" w:rsidRPr="00AB383B" w:rsidRDefault="00AB383B" w:rsidP="006D6409">
            <w:pPr>
              <w:spacing w:before="20" w:after="20"/>
              <w:rPr>
                <w:rFonts w:ascii="Avenir Next LT Pro" w:hAnsi="Avenir Next LT Pro"/>
                <w:b w:val="0"/>
                <w:color w:val="2E74B5" w:themeColor="accent1" w:themeShade="BF"/>
                <w:sz w:val="22"/>
                <w:szCs w:val="22"/>
              </w:rPr>
            </w:pPr>
            <w:r w:rsidRPr="00AB383B">
              <w:rPr>
                <w:rFonts w:ascii="Avenir Next LT Pro" w:hAnsi="Avenir Next LT Pro"/>
                <w:b w:val="0"/>
                <w:color w:val="2E74B5" w:themeColor="accent1" w:themeShade="BF"/>
                <w:sz w:val="22"/>
                <w:szCs w:val="22"/>
              </w:rPr>
              <w:t>Product Analyst</w:t>
            </w:r>
          </w:p>
        </w:tc>
        <w:sdt>
          <w:sdtPr>
            <w:rPr>
              <w:rFonts w:ascii="Segoe UI Symbol" w:hAnsi="Segoe UI Symbol"/>
              <w:color w:val="2E74B5" w:themeColor="accent1" w:themeShade="BF"/>
              <w:sz w:val="22"/>
              <w:szCs w:val="22"/>
            </w:rPr>
            <w:id w:val="858696630"/>
          </w:sdtPr>
          <w:sdtContent>
            <w:tc>
              <w:tcPr>
                <w:tcW w:w="4631" w:type="dxa"/>
                <w:shd w:val="clear" w:color="auto" w:fill="FFFFFF" w:themeFill="background1"/>
              </w:tcPr>
              <w:p w:rsidR="00AB383B" w:rsidRPr="00AB383B" w:rsidRDefault="00AB383B" w:rsidP="006D6409">
                <w:pPr>
                  <w:spacing w:before="20" w:after="20"/>
                  <w:jc w:val="center"/>
                  <w:cnfStyle w:val="000000000000"/>
                  <w:rPr>
                    <w:rFonts w:ascii="Segoe UI Symbol" w:hAnsi="Segoe UI Symbol"/>
                    <w:color w:val="2E74B5" w:themeColor="accent1" w:themeShade="BF"/>
                    <w:sz w:val="22"/>
                    <w:szCs w:val="22"/>
                  </w:rPr>
                </w:pPr>
                <w:r w:rsidRPr="00AB383B">
                  <w:rPr>
                    <w:rFonts w:ascii="MS Gothic" w:eastAsia="MS Gothic" w:hAnsi="MS Gothic" w:hint="eastAsia"/>
                    <w:color w:val="2E74B5" w:themeColor="accent1" w:themeShade="BF"/>
                    <w:sz w:val="22"/>
                    <w:szCs w:val="22"/>
                  </w:rPr>
                  <w:t>☐</w:t>
                </w:r>
              </w:p>
            </w:tc>
          </w:sdtContent>
        </w:sdt>
      </w:tr>
      <w:tr w:rsidR="00AB383B" w:rsidRPr="00AB383B" w:rsidTr="006D6409">
        <w:trPr>
          <w:cnfStyle w:val="000000100000"/>
          <w:trHeight w:val="200"/>
        </w:trPr>
        <w:tc>
          <w:tcPr>
            <w:cnfStyle w:val="001000000000"/>
            <w:tcW w:w="5927" w:type="dxa"/>
            <w:shd w:val="clear" w:color="auto" w:fill="FFFFFF" w:themeFill="background1"/>
          </w:tcPr>
          <w:p w:rsidR="00AB383B" w:rsidRPr="00AB383B" w:rsidRDefault="00AB383B" w:rsidP="006D6409">
            <w:pPr>
              <w:spacing w:before="20" w:after="20"/>
              <w:rPr>
                <w:rFonts w:ascii="Avenir Next LT Pro" w:hAnsi="Avenir Next LT Pro"/>
                <w:b w:val="0"/>
                <w:color w:val="2E74B5" w:themeColor="accent1" w:themeShade="BF"/>
                <w:sz w:val="22"/>
                <w:szCs w:val="22"/>
              </w:rPr>
            </w:pPr>
            <w:r w:rsidRPr="00AB383B">
              <w:rPr>
                <w:rFonts w:ascii="Avenir Next LT Pro" w:hAnsi="Avenir Next LT Pro"/>
                <w:b w:val="0"/>
                <w:color w:val="2E74B5" w:themeColor="accent1" w:themeShade="BF"/>
                <w:sz w:val="22"/>
                <w:szCs w:val="22"/>
              </w:rPr>
              <w:t xml:space="preserve">Quant Researcher, </w:t>
            </w:r>
            <w:r w:rsidRPr="00AB383B">
              <w:rPr>
                <w:rFonts w:ascii="Avenir Next LT Pro" w:hAnsi="Avenir Next LT Pro"/>
                <w:b w:val="0"/>
                <w:color w:val="2E74B5" w:themeColor="accent1" w:themeShade="BF"/>
                <w:sz w:val="22"/>
                <w:szCs w:val="22"/>
                <w:lang w:val="en-IN"/>
              </w:rPr>
              <w:t xml:space="preserve">Trading, </w:t>
            </w:r>
            <w:r w:rsidRPr="00F35898">
              <w:rPr>
                <w:rFonts w:ascii="Avenir Next LT Pro" w:hAnsi="Avenir Next LT Pro"/>
                <w:b w:val="0"/>
                <w:color w:val="2E74B5" w:themeColor="accent1" w:themeShade="BF"/>
                <w:sz w:val="22"/>
                <w:szCs w:val="22"/>
                <w:lang w:val="en-IN"/>
              </w:rPr>
              <w:t>Investment and portfolio management</w:t>
            </w:r>
            <w:r w:rsidRPr="00AB383B">
              <w:rPr>
                <w:rFonts w:ascii="Avenir Next LT Pro" w:hAnsi="Avenir Next LT Pro"/>
                <w:b w:val="0"/>
                <w:color w:val="2E74B5" w:themeColor="accent1" w:themeShade="BF"/>
                <w:sz w:val="22"/>
                <w:szCs w:val="22"/>
                <w:lang w:val="en-IN"/>
              </w:rPr>
              <w:t>,</w:t>
            </w:r>
            <w:r w:rsidRPr="00F35898">
              <w:rPr>
                <w:rFonts w:ascii="Avenir Next LT Pro" w:hAnsi="Avenir Next LT Pro"/>
                <w:b w:val="0"/>
                <w:color w:val="2E74B5" w:themeColor="accent1" w:themeShade="BF"/>
                <w:sz w:val="22"/>
                <w:szCs w:val="22"/>
                <w:lang w:val="en-IN"/>
              </w:rPr>
              <w:t xml:space="preserve"> Company Valuation and financial </w:t>
            </w:r>
            <w:r w:rsidRPr="00AB383B">
              <w:rPr>
                <w:rFonts w:ascii="Avenir Next LT Pro" w:hAnsi="Avenir Next LT Pro"/>
                <w:b w:val="0"/>
                <w:color w:val="2E74B5" w:themeColor="accent1" w:themeShade="BF"/>
                <w:sz w:val="22"/>
                <w:szCs w:val="22"/>
                <w:lang w:val="en-IN"/>
              </w:rPr>
              <w:t>modelling,</w:t>
            </w:r>
            <w:r w:rsidRPr="00F35898">
              <w:rPr>
                <w:rFonts w:ascii="Avenir Next LT Pro" w:hAnsi="Avenir Next LT Pro"/>
                <w:b w:val="0"/>
                <w:color w:val="2E74B5" w:themeColor="accent1" w:themeShade="BF"/>
                <w:sz w:val="22"/>
                <w:szCs w:val="22"/>
                <w:lang w:val="en-IN"/>
              </w:rPr>
              <w:t xml:space="preserve"> Financial Risk management</w:t>
            </w:r>
            <w:r w:rsidRPr="00AB383B">
              <w:rPr>
                <w:rFonts w:ascii="Avenir Next LT Pro" w:hAnsi="Avenir Next LT Pro"/>
                <w:b w:val="0"/>
                <w:color w:val="2E74B5" w:themeColor="accent1" w:themeShade="BF"/>
                <w:sz w:val="22"/>
                <w:szCs w:val="22"/>
                <w:lang w:val="en-IN"/>
              </w:rPr>
              <w:t xml:space="preserve">, </w:t>
            </w:r>
            <w:r w:rsidRPr="00F35898">
              <w:rPr>
                <w:rFonts w:ascii="Avenir Next LT Pro" w:hAnsi="Avenir Next LT Pro"/>
                <w:b w:val="0"/>
                <w:color w:val="2E74B5" w:themeColor="accent1" w:themeShade="BF"/>
                <w:sz w:val="22"/>
                <w:szCs w:val="22"/>
                <w:lang w:val="en-IN"/>
              </w:rPr>
              <w:t>Investment Banking</w:t>
            </w:r>
            <w:r w:rsidRPr="00AB383B">
              <w:rPr>
                <w:rFonts w:ascii="Avenir Next LT Pro" w:hAnsi="Avenir Next LT Pro"/>
                <w:b w:val="0"/>
                <w:color w:val="2E74B5" w:themeColor="accent1" w:themeShade="BF"/>
                <w:sz w:val="22"/>
                <w:szCs w:val="22"/>
                <w:lang w:val="en-IN"/>
              </w:rPr>
              <w:t xml:space="preserve"> etc.</w:t>
            </w:r>
          </w:p>
        </w:tc>
        <w:sdt>
          <w:sdtPr>
            <w:rPr>
              <w:rFonts w:ascii="Segoe UI Symbol" w:hAnsi="Segoe UI Symbol"/>
              <w:color w:val="2E74B5" w:themeColor="accent1" w:themeShade="BF"/>
              <w:sz w:val="22"/>
              <w:szCs w:val="22"/>
            </w:rPr>
            <w:id w:val="1161883294"/>
          </w:sdtPr>
          <w:sdtContent>
            <w:tc>
              <w:tcPr>
                <w:tcW w:w="4631" w:type="dxa"/>
                <w:shd w:val="clear" w:color="auto" w:fill="FFFFFF" w:themeFill="background1"/>
              </w:tcPr>
              <w:p w:rsidR="00AB383B" w:rsidRPr="00AB383B" w:rsidRDefault="00AB383B" w:rsidP="006D6409">
                <w:pPr>
                  <w:spacing w:before="20" w:after="20"/>
                  <w:jc w:val="center"/>
                  <w:cnfStyle w:val="000000100000"/>
                  <w:rPr>
                    <w:rFonts w:ascii="Segoe UI Symbol" w:hAnsi="Segoe UI Symbol"/>
                    <w:color w:val="2E74B5" w:themeColor="accent1" w:themeShade="BF"/>
                    <w:sz w:val="22"/>
                    <w:szCs w:val="22"/>
                  </w:rPr>
                </w:pPr>
                <w:r w:rsidRPr="00AB383B">
                  <w:rPr>
                    <w:rFonts w:ascii="MS Gothic" w:eastAsia="MS Gothic" w:hAnsi="MS Gothic" w:hint="eastAsia"/>
                    <w:color w:val="2E74B5" w:themeColor="accent1" w:themeShade="BF"/>
                    <w:sz w:val="22"/>
                    <w:szCs w:val="22"/>
                  </w:rPr>
                  <w:t>☐</w:t>
                </w:r>
              </w:p>
            </w:tc>
          </w:sdtContent>
        </w:sdt>
      </w:tr>
      <w:tr w:rsidR="00AB383B" w:rsidRPr="00AB383B" w:rsidTr="006D6409">
        <w:trPr>
          <w:trHeight w:val="200"/>
        </w:trPr>
        <w:tc>
          <w:tcPr>
            <w:cnfStyle w:val="001000000000"/>
            <w:tcW w:w="5927" w:type="dxa"/>
            <w:shd w:val="clear" w:color="auto" w:fill="FFFFFF" w:themeFill="background1"/>
          </w:tcPr>
          <w:p w:rsidR="00AB383B" w:rsidRPr="00AB383B" w:rsidRDefault="00AB383B" w:rsidP="006D6409">
            <w:pPr>
              <w:spacing w:before="20" w:after="20"/>
              <w:rPr>
                <w:rFonts w:ascii="Avenir Next LT Pro" w:hAnsi="Avenir Next LT Pro"/>
                <w:b w:val="0"/>
                <w:color w:val="2E74B5" w:themeColor="accent1" w:themeShade="BF"/>
                <w:sz w:val="22"/>
                <w:szCs w:val="22"/>
              </w:rPr>
            </w:pPr>
            <w:r w:rsidRPr="00AB383B">
              <w:rPr>
                <w:rFonts w:ascii="Avenir Next LT Pro" w:hAnsi="Avenir Next LT Pro"/>
                <w:b w:val="0"/>
                <w:color w:val="2E74B5" w:themeColor="accent1" w:themeShade="BF"/>
                <w:sz w:val="22"/>
                <w:szCs w:val="22"/>
              </w:rPr>
              <w:t>Other Skills (Please specify)</w:t>
            </w:r>
          </w:p>
        </w:tc>
        <w:tc>
          <w:tcPr>
            <w:tcW w:w="4631" w:type="dxa"/>
            <w:shd w:val="clear" w:color="auto" w:fill="FFFFFF" w:themeFill="background1"/>
          </w:tcPr>
          <w:p w:rsidR="00AB383B" w:rsidRPr="00AB383B" w:rsidRDefault="00AB383B" w:rsidP="006D6409">
            <w:pPr>
              <w:spacing w:before="20" w:after="20"/>
              <w:jc w:val="center"/>
              <w:cnfStyle w:val="000000000000"/>
              <w:rPr>
                <w:rFonts w:ascii="Bookman Old Style" w:hAnsi="Bookman Old Style"/>
                <w:color w:val="2E74B5" w:themeColor="accent1" w:themeShade="BF"/>
              </w:rPr>
            </w:pPr>
          </w:p>
        </w:tc>
      </w:tr>
    </w:tbl>
    <w:p w:rsidR="005116CC" w:rsidRPr="00AB383B" w:rsidRDefault="005116CC" w:rsidP="00AB383B">
      <w:pPr>
        <w:tabs>
          <w:tab w:val="left" w:pos="6480"/>
        </w:tabs>
        <w:ind w:right="-180"/>
        <w:jc w:val="both"/>
        <w:rPr>
          <w:rFonts w:ascii="Bookman Old Style" w:hAnsi="Bookman Old Style"/>
          <w:color w:val="8496B0" w:themeColor="text2" w:themeTint="99"/>
        </w:rPr>
      </w:pPr>
    </w:p>
    <w:sectPr w:rsidR="005116CC" w:rsidRPr="00AB383B" w:rsidSect="00892D80">
      <w:footerReference w:type="default" r:id="rId8"/>
      <w:pgSz w:w="11906" w:h="16838"/>
      <w:pgMar w:top="630" w:right="296" w:bottom="630" w:left="450" w:header="708" w:footer="52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383E" w:rsidRDefault="00D9383E" w:rsidP="00C47DE5">
      <w:r>
        <w:separator/>
      </w:r>
    </w:p>
  </w:endnote>
  <w:endnote w:type="continuationSeparator" w:id="1">
    <w:p w:rsidR="00D9383E" w:rsidRDefault="00D9383E" w:rsidP="00C47D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Nirmala UI">
    <w:altName w:val="MS Mincho"/>
    <w:charset w:val="00"/>
    <w:family w:val="swiss"/>
    <w:pitch w:val="variable"/>
    <w:sig w:usb0="00000003" w:usb1="0200004A" w:usb2="00000200" w:usb3="00000000" w:csb0="00000001" w:csb1="00000000"/>
  </w:font>
  <w:font w:name="Malgun Gothic">
    <w:panose1 w:val="020B0503020000020004"/>
    <w:charset w:val="81"/>
    <w:family w:val="swiss"/>
    <w:pitch w:val="variable"/>
    <w:sig w:usb0="900002AF" w:usb1="09D77CFB" w:usb2="00000012" w:usb3="00000000" w:csb0="00080001" w:csb1="00000000"/>
  </w:font>
  <w:font w:name="Leelawadee UI">
    <w:altName w:val="Arial Unicode MS"/>
    <w:charset w:val="00"/>
    <w:family w:val="swiss"/>
    <w:pitch w:val="variable"/>
    <w:sig w:usb0="00000000" w:usb1="00000000" w:usb2="00010000" w:usb3="00000000" w:csb0="00010101" w:csb1="00000000"/>
  </w:font>
  <w:font w:name="Avenir Next LT Pro">
    <w:altName w:val="Arial"/>
    <w:charset w:val="00"/>
    <w:family w:val="swiss"/>
    <w:pitch w:val="variable"/>
    <w:sig w:usb0="800000EF" w:usb1="5000204A" w:usb2="00000000" w:usb3="00000000" w:csb0="00000093" w:csb1="00000000"/>
  </w:font>
  <w:font w:name="Bahnschrift">
    <w:altName w:val="Segoe UI"/>
    <w:charset w:val="00"/>
    <w:family w:val="swiss"/>
    <w:pitch w:val="variable"/>
    <w:sig w:usb0="00000001" w:usb1="00000002" w:usb2="00000000" w:usb3="00000000" w:csb0="0000019F" w:csb1="00000000"/>
  </w:font>
  <w:font w:name="Segoe UI Symbol">
    <w:panose1 w:val="020B0502040204020203"/>
    <w:charset w:val="00"/>
    <w:family w:val="swiss"/>
    <w:pitch w:val="variable"/>
    <w:sig w:usb0="8000006F" w:usb1="1200FBEF" w:usb2="000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Graphik">
    <w:altName w:val="Segoe Script"/>
    <w:charset w:val="00"/>
    <w:family w:val="swiss"/>
    <w:pitch w:val="variable"/>
    <w:sig w:usb0="00000001" w:usb1="00000000" w:usb2="00000000" w:usb3="00000000" w:csb0="00000093" w:csb1="00000000"/>
  </w:font>
  <w:font w:name="Avenir">
    <w:altName w:val="Calibri"/>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131" w:rsidRPr="00C42C3B" w:rsidRDefault="00EC2131" w:rsidP="0014717F">
    <w:pPr>
      <w:pStyle w:val="Footer"/>
      <w:jc w:val="right"/>
      <w:rPr>
        <w:rFonts w:ascii="Leelawadee UI" w:hAnsi="Leelawadee UI" w:cs="Leelawadee UI"/>
        <w:sz w:val="18"/>
        <w:szCs w:val="18"/>
      </w:rPr>
    </w:pPr>
    <w:r w:rsidRPr="00C42C3B">
      <w:rPr>
        <w:rFonts w:ascii="Leelawadee UI" w:hAnsi="Leelawadee UI" w:cs="Leelawadee UI"/>
        <w:color w:val="0070C0"/>
        <w:sz w:val="18"/>
        <w:szCs w:val="18"/>
      </w:rPr>
      <w:t xml:space="preserve">Indian Institute of Technology (ISM) Dhanbad </w:t>
    </w:r>
    <w:r w:rsidRPr="00C42C3B">
      <w:rPr>
        <w:rFonts w:ascii="Leelawadee UI" w:hAnsi="Leelawadee UI" w:cs="Leelawadee UI"/>
        <w:sz w:val="18"/>
        <w:szCs w:val="18"/>
      </w:rPr>
      <w:t>| Job Notification Form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383E" w:rsidRDefault="00D9383E" w:rsidP="00C47DE5">
      <w:r>
        <w:separator/>
      </w:r>
    </w:p>
  </w:footnote>
  <w:footnote w:type="continuationSeparator" w:id="1">
    <w:p w:rsidR="00D9383E" w:rsidRDefault="00D9383E" w:rsidP="00C47DE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AE1245"/>
    <w:rsid w:val="0000532F"/>
    <w:rsid w:val="000136DF"/>
    <w:rsid w:val="00013EB0"/>
    <w:rsid w:val="00017142"/>
    <w:rsid w:val="000260FB"/>
    <w:rsid w:val="000261FC"/>
    <w:rsid w:val="000276CD"/>
    <w:rsid w:val="00033D63"/>
    <w:rsid w:val="000345AF"/>
    <w:rsid w:val="00034DF9"/>
    <w:rsid w:val="00036765"/>
    <w:rsid w:val="000507F2"/>
    <w:rsid w:val="00051342"/>
    <w:rsid w:val="000524DB"/>
    <w:rsid w:val="00055FA3"/>
    <w:rsid w:val="000572C1"/>
    <w:rsid w:val="00066490"/>
    <w:rsid w:val="00072299"/>
    <w:rsid w:val="000769AD"/>
    <w:rsid w:val="0008795F"/>
    <w:rsid w:val="00090C28"/>
    <w:rsid w:val="0009165B"/>
    <w:rsid w:val="00092DB4"/>
    <w:rsid w:val="00094345"/>
    <w:rsid w:val="00095B22"/>
    <w:rsid w:val="00095F63"/>
    <w:rsid w:val="000A2998"/>
    <w:rsid w:val="000B256D"/>
    <w:rsid w:val="000B5F0A"/>
    <w:rsid w:val="000D1293"/>
    <w:rsid w:val="000D1940"/>
    <w:rsid w:val="000D4C0C"/>
    <w:rsid w:val="000D4C71"/>
    <w:rsid w:val="000D4FB7"/>
    <w:rsid w:val="000E0A1B"/>
    <w:rsid w:val="000E169C"/>
    <w:rsid w:val="000F333E"/>
    <w:rsid w:val="000F387E"/>
    <w:rsid w:val="000F43A7"/>
    <w:rsid w:val="001024C0"/>
    <w:rsid w:val="00120981"/>
    <w:rsid w:val="0012151F"/>
    <w:rsid w:val="0012315F"/>
    <w:rsid w:val="00123D97"/>
    <w:rsid w:val="00135BB5"/>
    <w:rsid w:val="00141880"/>
    <w:rsid w:val="00145A29"/>
    <w:rsid w:val="00145E4F"/>
    <w:rsid w:val="00146813"/>
    <w:rsid w:val="0014717F"/>
    <w:rsid w:val="00163EF8"/>
    <w:rsid w:val="001730B1"/>
    <w:rsid w:val="00176E48"/>
    <w:rsid w:val="00177B0F"/>
    <w:rsid w:val="00180124"/>
    <w:rsid w:val="0018387C"/>
    <w:rsid w:val="00187BDF"/>
    <w:rsid w:val="001946CF"/>
    <w:rsid w:val="001947E9"/>
    <w:rsid w:val="001B2F73"/>
    <w:rsid w:val="001B5063"/>
    <w:rsid w:val="001B61AF"/>
    <w:rsid w:val="001B769F"/>
    <w:rsid w:val="001B7E6E"/>
    <w:rsid w:val="001C44B8"/>
    <w:rsid w:val="001C6FAE"/>
    <w:rsid w:val="001D13F8"/>
    <w:rsid w:val="001D68B1"/>
    <w:rsid w:val="001D74F5"/>
    <w:rsid w:val="001E2030"/>
    <w:rsid w:val="001F72E0"/>
    <w:rsid w:val="002066DE"/>
    <w:rsid w:val="0021016A"/>
    <w:rsid w:val="002139CC"/>
    <w:rsid w:val="00221E41"/>
    <w:rsid w:val="002258E0"/>
    <w:rsid w:val="00236484"/>
    <w:rsid w:val="00236CB7"/>
    <w:rsid w:val="00240369"/>
    <w:rsid w:val="002436C6"/>
    <w:rsid w:val="00251FEF"/>
    <w:rsid w:val="002535C2"/>
    <w:rsid w:val="00254D01"/>
    <w:rsid w:val="0025678A"/>
    <w:rsid w:val="00263229"/>
    <w:rsid w:val="00267AEB"/>
    <w:rsid w:val="002703A7"/>
    <w:rsid w:val="002742C4"/>
    <w:rsid w:val="002755CE"/>
    <w:rsid w:val="002927FB"/>
    <w:rsid w:val="00296DC2"/>
    <w:rsid w:val="002A6090"/>
    <w:rsid w:val="002B0747"/>
    <w:rsid w:val="002B0F70"/>
    <w:rsid w:val="002B5C2A"/>
    <w:rsid w:val="002B5FFE"/>
    <w:rsid w:val="002B7C9E"/>
    <w:rsid w:val="002C13C8"/>
    <w:rsid w:val="002C34E7"/>
    <w:rsid w:val="002C4B68"/>
    <w:rsid w:val="002C4E91"/>
    <w:rsid w:val="002C76DE"/>
    <w:rsid w:val="002D0AFA"/>
    <w:rsid w:val="002D28A7"/>
    <w:rsid w:val="002D4A65"/>
    <w:rsid w:val="002D4B6B"/>
    <w:rsid w:val="002D7113"/>
    <w:rsid w:val="002E6E8D"/>
    <w:rsid w:val="002F0DD3"/>
    <w:rsid w:val="002F0E9B"/>
    <w:rsid w:val="002F32D3"/>
    <w:rsid w:val="00300353"/>
    <w:rsid w:val="0030115C"/>
    <w:rsid w:val="00303756"/>
    <w:rsid w:val="003061CB"/>
    <w:rsid w:val="0031294C"/>
    <w:rsid w:val="00320F92"/>
    <w:rsid w:val="0032147F"/>
    <w:rsid w:val="003219B5"/>
    <w:rsid w:val="00321DED"/>
    <w:rsid w:val="003258B4"/>
    <w:rsid w:val="00325DD2"/>
    <w:rsid w:val="003260CC"/>
    <w:rsid w:val="003263E7"/>
    <w:rsid w:val="00326821"/>
    <w:rsid w:val="003275BA"/>
    <w:rsid w:val="003313E3"/>
    <w:rsid w:val="00336AC8"/>
    <w:rsid w:val="00341846"/>
    <w:rsid w:val="00350BC2"/>
    <w:rsid w:val="00352002"/>
    <w:rsid w:val="00355AB6"/>
    <w:rsid w:val="00356ADF"/>
    <w:rsid w:val="00370209"/>
    <w:rsid w:val="003724BA"/>
    <w:rsid w:val="00373ABC"/>
    <w:rsid w:val="00375544"/>
    <w:rsid w:val="00375A74"/>
    <w:rsid w:val="003817AC"/>
    <w:rsid w:val="0038384B"/>
    <w:rsid w:val="00387E47"/>
    <w:rsid w:val="003B3A65"/>
    <w:rsid w:val="003C0595"/>
    <w:rsid w:val="003D3C78"/>
    <w:rsid w:val="003E0E99"/>
    <w:rsid w:val="003E2ECA"/>
    <w:rsid w:val="003E5B67"/>
    <w:rsid w:val="003F3383"/>
    <w:rsid w:val="00400812"/>
    <w:rsid w:val="00401F5D"/>
    <w:rsid w:val="0041128B"/>
    <w:rsid w:val="004147FD"/>
    <w:rsid w:val="00433408"/>
    <w:rsid w:val="00436197"/>
    <w:rsid w:val="004402D6"/>
    <w:rsid w:val="0044054A"/>
    <w:rsid w:val="00442616"/>
    <w:rsid w:val="00445CE1"/>
    <w:rsid w:val="00446533"/>
    <w:rsid w:val="00447064"/>
    <w:rsid w:val="00453413"/>
    <w:rsid w:val="00455F94"/>
    <w:rsid w:val="0046518C"/>
    <w:rsid w:val="00467099"/>
    <w:rsid w:val="004773CE"/>
    <w:rsid w:val="00481C86"/>
    <w:rsid w:val="00486B2E"/>
    <w:rsid w:val="004A0EBE"/>
    <w:rsid w:val="004A2595"/>
    <w:rsid w:val="004A2E67"/>
    <w:rsid w:val="004A501F"/>
    <w:rsid w:val="004B021D"/>
    <w:rsid w:val="004B4A61"/>
    <w:rsid w:val="004B4AFF"/>
    <w:rsid w:val="004B5166"/>
    <w:rsid w:val="004C2BE3"/>
    <w:rsid w:val="004C5AEC"/>
    <w:rsid w:val="004D02D2"/>
    <w:rsid w:val="004D125E"/>
    <w:rsid w:val="004D4834"/>
    <w:rsid w:val="004E467C"/>
    <w:rsid w:val="004E509D"/>
    <w:rsid w:val="004E5ECB"/>
    <w:rsid w:val="004E636D"/>
    <w:rsid w:val="004E71D8"/>
    <w:rsid w:val="004F08A9"/>
    <w:rsid w:val="004F2D54"/>
    <w:rsid w:val="004F3728"/>
    <w:rsid w:val="0050085D"/>
    <w:rsid w:val="00502DCF"/>
    <w:rsid w:val="00507384"/>
    <w:rsid w:val="005116CC"/>
    <w:rsid w:val="00514D88"/>
    <w:rsid w:val="0052214C"/>
    <w:rsid w:val="00522BBE"/>
    <w:rsid w:val="0052480E"/>
    <w:rsid w:val="00533801"/>
    <w:rsid w:val="0053752C"/>
    <w:rsid w:val="00537AF6"/>
    <w:rsid w:val="00541C30"/>
    <w:rsid w:val="00543EAF"/>
    <w:rsid w:val="00555704"/>
    <w:rsid w:val="00557527"/>
    <w:rsid w:val="00566AF2"/>
    <w:rsid w:val="0057287A"/>
    <w:rsid w:val="00574602"/>
    <w:rsid w:val="00575EF6"/>
    <w:rsid w:val="00582DD7"/>
    <w:rsid w:val="00585BFA"/>
    <w:rsid w:val="00585F0F"/>
    <w:rsid w:val="00590D4B"/>
    <w:rsid w:val="00591877"/>
    <w:rsid w:val="00594B7C"/>
    <w:rsid w:val="00596C47"/>
    <w:rsid w:val="005A6244"/>
    <w:rsid w:val="005B6609"/>
    <w:rsid w:val="005C2CA2"/>
    <w:rsid w:val="005C3256"/>
    <w:rsid w:val="005D0468"/>
    <w:rsid w:val="005D5C75"/>
    <w:rsid w:val="005F12A9"/>
    <w:rsid w:val="00607BEC"/>
    <w:rsid w:val="00610043"/>
    <w:rsid w:val="00614E70"/>
    <w:rsid w:val="006246FD"/>
    <w:rsid w:val="0062780C"/>
    <w:rsid w:val="00627B58"/>
    <w:rsid w:val="006327AF"/>
    <w:rsid w:val="00632A63"/>
    <w:rsid w:val="00634A4C"/>
    <w:rsid w:val="006407E8"/>
    <w:rsid w:val="00641F3F"/>
    <w:rsid w:val="006449F7"/>
    <w:rsid w:val="006551A9"/>
    <w:rsid w:val="00664E45"/>
    <w:rsid w:val="006742B3"/>
    <w:rsid w:val="00674547"/>
    <w:rsid w:val="00684F41"/>
    <w:rsid w:val="00685FBF"/>
    <w:rsid w:val="00691406"/>
    <w:rsid w:val="006946E5"/>
    <w:rsid w:val="006A1798"/>
    <w:rsid w:val="006A7A8B"/>
    <w:rsid w:val="006A7C5B"/>
    <w:rsid w:val="006B67BD"/>
    <w:rsid w:val="006C002A"/>
    <w:rsid w:val="006C15F1"/>
    <w:rsid w:val="006C2B08"/>
    <w:rsid w:val="006C3C1D"/>
    <w:rsid w:val="006C49BF"/>
    <w:rsid w:val="006D3F87"/>
    <w:rsid w:val="006D59EC"/>
    <w:rsid w:val="006D6409"/>
    <w:rsid w:val="006E2229"/>
    <w:rsid w:val="006E2C8E"/>
    <w:rsid w:val="006E4826"/>
    <w:rsid w:val="006E7176"/>
    <w:rsid w:val="006F31CF"/>
    <w:rsid w:val="006F3452"/>
    <w:rsid w:val="006F4585"/>
    <w:rsid w:val="006F67A4"/>
    <w:rsid w:val="00706D02"/>
    <w:rsid w:val="00706ECF"/>
    <w:rsid w:val="00710C3B"/>
    <w:rsid w:val="00717850"/>
    <w:rsid w:val="00733AD2"/>
    <w:rsid w:val="00734248"/>
    <w:rsid w:val="00741303"/>
    <w:rsid w:val="007460EC"/>
    <w:rsid w:val="007613AD"/>
    <w:rsid w:val="00762102"/>
    <w:rsid w:val="007629BC"/>
    <w:rsid w:val="00762FAE"/>
    <w:rsid w:val="007630F2"/>
    <w:rsid w:val="00766808"/>
    <w:rsid w:val="00772F07"/>
    <w:rsid w:val="00775E56"/>
    <w:rsid w:val="00781A67"/>
    <w:rsid w:val="00782736"/>
    <w:rsid w:val="007862D2"/>
    <w:rsid w:val="00787A23"/>
    <w:rsid w:val="00787ABB"/>
    <w:rsid w:val="00787E16"/>
    <w:rsid w:val="00792228"/>
    <w:rsid w:val="00792729"/>
    <w:rsid w:val="007A0137"/>
    <w:rsid w:val="007A63AC"/>
    <w:rsid w:val="007B1ACB"/>
    <w:rsid w:val="007B3196"/>
    <w:rsid w:val="007B6B77"/>
    <w:rsid w:val="007C5522"/>
    <w:rsid w:val="007D1260"/>
    <w:rsid w:val="007D57F7"/>
    <w:rsid w:val="007D59F3"/>
    <w:rsid w:val="007E04D5"/>
    <w:rsid w:val="007E31A8"/>
    <w:rsid w:val="007E5335"/>
    <w:rsid w:val="007E533C"/>
    <w:rsid w:val="007E6241"/>
    <w:rsid w:val="007E693F"/>
    <w:rsid w:val="007F028A"/>
    <w:rsid w:val="0080414B"/>
    <w:rsid w:val="00807392"/>
    <w:rsid w:val="0082038D"/>
    <w:rsid w:val="00821993"/>
    <w:rsid w:val="008226FE"/>
    <w:rsid w:val="0082270A"/>
    <w:rsid w:val="008250E1"/>
    <w:rsid w:val="0084719C"/>
    <w:rsid w:val="008500EB"/>
    <w:rsid w:val="00853F5E"/>
    <w:rsid w:val="00857B78"/>
    <w:rsid w:val="00872899"/>
    <w:rsid w:val="00881AD8"/>
    <w:rsid w:val="0088294A"/>
    <w:rsid w:val="0088442D"/>
    <w:rsid w:val="008851AF"/>
    <w:rsid w:val="00885266"/>
    <w:rsid w:val="0088558C"/>
    <w:rsid w:val="00886270"/>
    <w:rsid w:val="00890767"/>
    <w:rsid w:val="00891A54"/>
    <w:rsid w:val="00892490"/>
    <w:rsid w:val="00892D80"/>
    <w:rsid w:val="008A205D"/>
    <w:rsid w:val="008A277C"/>
    <w:rsid w:val="008A3245"/>
    <w:rsid w:val="008A4D25"/>
    <w:rsid w:val="008A6A3C"/>
    <w:rsid w:val="008A7B67"/>
    <w:rsid w:val="008B2C74"/>
    <w:rsid w:val="008C0604"/>
    <w:rsid w:val="008C0A67"/>
    <w:rsid w:val="008C1CBE"/>
    <w:rsid w:val="008D1527"/>
    <w:rsid w:val="008D192B"/>
    <w:rsid w:val="008D2752"/>
    <w:rsid w:val="008D5B33"/>
    <w:rsid w:val="008F22D6"/>
    <w:rsid w:val="008F2F81"/>
    <w:rsid w:val="008F43BA"/>
    <w:rsid w:val="008F5210"/>
    <w:rsid w:val="008F7A34"/>
    <w:rsid w:val="008F7BE1"/>
    <w:rsid w:val="00905210"/>
    <w:rsid w:val="00905415"/>
    <w:rsid w:val="0090543C"/>
    <w:rsid w:val="00905C30"/>
    <w:rsid w:val="00905D0F"/>
    <w:rsid w:val="00910F5D"/>
    <w:rsid w:val="00917939"/>
    <w:rsid w:val="00922558"/>
    <w:rsid w:val="00922661"/>
    <w:rsid w:val="00925407"/>
    <w:rsid w:val="00931181"/>
    <w:rsid w:val="00932AD7"/>
    <w:rsid w:val="0093357D"/>
    <w:rsid w:val="0093697D"/>
    <w:rsid w:val="00937F08"/>
    <w:rsid w:val="009432F8"/>
    <w:rsid w:val="00945F69"/>
    <w:rsid w:val="00953D14"/>
    <w:rsid w:val="0095582B"/>
    <w:rsid w:val="00956E53"/>
    <w:rsid w:val="009630E2"/>
    <w:rsid w:val="00965206"/>
    <w:rsid w:val="00967D8F"/>
    <w:rsid w:val="00970AC9"/>
    <w:rsid w:val="0097325D"/>
    <w:rsid w:val="00975E5B"/>
    <w:rsid w:val="00981094"/>
    <w:rsid w:val="00981504"/>
    <w:rsid w:val="00990136"/>
    <w:rsid w:val="00990B02"/>
    <w:rsid w:val="00991CEE"/>
    <w:rsid w:val="009946AC"/>
    <w:rsid w:val="009A42F3"/>
    <w:rsid w:val="009A4996"/>
    <w:rsid w:val="009A7263"/>
    <w:rsid w:val="009B79A5"/>
    <w:rsid w:val="009C280F"/>
    <w:rsid w:val="009C59CF"/>
    <w:rsid w:val="009C782D"/>
    <w:rsid w:val="009D0CB7"/>
    <w:rsid w:val="009D4006"/>
    <w:rsid w:val="009D4DB9"/>
    <w:rsid w:val="009E0B53"/>
    <w:rsid w:val="009E3AF9"/>
    <w:rsid w:val="009E3B01"/>
    <w:rsid w:val="009F4F26"/>
    <w:rsid w:val="009F5804"/>
    <w:rsid w:val="00A07605"/>
    <w:rsid w:val="00A1555A"/>
    <w:rsid w:val="00A2295B"/>
    <w:rsid w:val="00A23BB3"/>
    <w:rsid w:val="00A26130"/>
    <w:rsid w:val="00A31E38"/>
    <w:rsid w:val="00A33768"/>
    <w:rsid w:val="00A36605"/>
    <w:rsid w:val="00A420ED"/>
    <w:rsid w:val="00A42EE3"/>
    <w:rsid w:val="00A43917"/>
    <w:rsid w:val="00A46D72"/>
    <w:rsid w:val="00A47D94"/>
    <w:rsid w:val="00A52613"/>
    <w:rsid w:val="00A54798"/>
    <w:rsid w:val="00A577DD"/>
    <w:rsid w:val="00A60DE0"/>
    <w:rsid w:val="00A614C7"/>
    <w:rsid w:val="00A61DBA"/>
    <w:rsid w:val="00A62F2C"/>
    <w:rsid w:val="00A712F8"/>
    <w:rsid w:val="00A737C9"/>
    <w:rsid w:val="00A75CBA"/>
    <w:rsid w:val="00A77459"/>
    <w:rsid w:val="00A83BA9"/>
    <w:rsid w:val="00A84EBE"/>
    <w:rsid w:val="00A85FEE"/>
    <w:rsid w:val="00A87997"/>
    <w:rsid w:val="00AA589E"/>
    <w:rsid w:val="00AB383B"/>
    <w:rsid w:val="00AB585D"/>
    <w:rsid w:val="00AC0663"/>
    <w:rsid w:val="00AC4C54"/>
    <w:rsid w:val="00AD2AED"/>
    <w:rsid w:val="00AE1245"/>
    <w:rsid w:val="00AE3367"/>
    <w:rsid w:val="00AE6C19"/>
    <w:rsid w:val="00AE7F45"/>
    <w:rsid w:val="00AF270D"/>
    <w:rsid w:val="00AF5D75"/>
    <w:rsid w:val="00B001B2"/>
    <w:rsid w:val="00B07B2E"/>
    <w:rsid w:val="00B11EC1"/>
    <w:rsid w:val="00B1317E"/>
    <w:rsid w:val="00B13BA9"/>
    <w:rsid w:val="00B16792"/>
    <w:rsid w:val="00B2121E"/>
    <w:rsid w:val="00B26444"/>
    <w:rsid w:val="00B30844"/>
    <w:rsid w:val="00B33E23"/>
    <w:rsid w:val="00B369C5"/>
    <w:rsid w:val="00B36F7F"/>
    <w:rsid w:val="00B37E09"/>
    <w:rsid w:val="00B4059B"/>
    <w:rsid w:val="00B41019"/>
    <w:rsid w:val="00B436AD"/>
    <w:rsid w:val="00B61C45"/>
    <w:rsid w:val="00B6414B"/>
    <w:rsid w:val="00B66C6C"/>
    <w:rsid w:val="00B72970"/>
    <w:rsid w:val="00B73188"/>
    <w:rsid w:val="00B8082B"/>
    <w:rsid w:val="00B845C3"/>
    <w:rsid w:val="00B864DD"/>
    <w:rsid w:val="00B91A6F"/>
    <w:rsid w:val="00B92C43"/>
    <w:rsid w:val="00B93D4E"/>
    <w:rsid w:val="00B94263"/>
    <w:rsid w:val="00BA1BB3"/>
    <w:rsid w:val="00BA365A"/>
    <w:rsid w:val="00BA5A2D"/>
    <w:rsid w:val="00BC1EAC"/>
    <w:rsid w:val="00BD3921"/>
    <w:rsid w:val="00BD6B15"/>
    <w:rsid w:val="00BE0C77"/>
    <w:rsid w:val="00BE1DFF"/>
    <w:rsid w:val="00BE2131"/>
    <w:rsid w:val="00BE24AB"/>
    <w:rsid w:val="00C008C1"/>
    <w:rsid w:val="00C0410F"/>
    <w:rsid w:val="00C33C7B"/>
    <w:rsid w:val="00C409B3"/>
    <w:rsid w:val="00C42C3B"/>
    <w:rsid w:val="00C44473"/>
    <w:rsid w:val="00C47A81"/>
    <w:rsid w:val="00C47DE5"/>
    <w:rsid w:val="00C666FD"/>
    <w:rsid w:val="00C72341"/>
    <w:rsid w:val="00C72678"/>
    <w:rsid w:val="00C728B5"/>
    <w:rsid w:val="00C848F3"/>
    <w:rsid w:val="00C879BB"/>
    <w:rsid w:val="00C87AE1"/>
    <w:rsid w:val="00C91F36"/>
    <w:rsid w:val="00C94C95"/>
    <w:rsid w:val="00CA09CA"/>
    <w:rsid w:val="00CA1B78"/>
    <w:rsid w:val="00CA2B32"/>
    <w:rsid w:val="00CB34EB"/>
    <w:rsid w:val="00CB6022"/>
    <w:rsid w:val="00CB66F2"/>
    <w:rsid w:val="00CC2859"/>
    <w:rsid w:val="00CD1D0E"/>
    <w:rsid w:val="00CD51F5"/>
    <w:rsid w:val="00CD68A1"/>
    <w:rsid w:val="00CE0FDA"/>
    <w:rsid w:val="00CE5BD3"/>
    <w:rsid w:val="00CE6CEB"/>
    <w:rsid w:val="00CF3E3F"/>
    <w:rsid w:val="00CF585A"/>
    <w:rsid w:val="00CF5B50"/>
    <w:rsid w:val="00D0155E"/>
    <w:rsid w:val="00D01B71"/>
    <w:rsid w:val="00D0278D"/>
    <w:rsid w:val="00D028D7"/>
    <w:rsid w:val="00D04000"/>
    <w:rsid w:val="00D06205"/>
    <w:rsid w:val="00D07B8F"/>
    <w:rsid w:val="00D17572"/>
    <w:rsid w:val="00D31324"/>
    <w:rsid w:val="00D342D3"/>
    <w:rsid w:val="00D34BCF"/>
    <w:rsid w:val="00D4344C"/>
    <w:rsid w:val="00D46EB8"/>
    <w:rsid w:val="00D472E5"/>
    <w:rsid w:val="00D54408"/>
    <w:rsid w:val="00D545B2"/>
    <w:rsid w:val="00D60BA1"/>
    <w:rsid w:val="00D6152B"/>
    <w:rsid w:val="00D717FD"/>
    <w:rsid w:val="00D72218"/>
    <w:rsid w:val="00D80428"/>
    <w:rsid w:val="00D81C3B"/>
    <w:rsid w:val="00D848F6"/>
    <w:rsid w:val="00D87A8B"/>
    <w:rsid w:val="00D9383E"/>
    <w:rsid w:val="00D96EFA"/>
    <w:rsid w:val="00D97EDA"/>
    <w:rsid w:val="00DA00A1"/>
    <w:rsid w:val="00DA520E"/>
    <w:rsid w:val="00DA7728"/>
    <w:rsid w:val="00DB009B"/>
    <w:rsid w:val="00DC163D"/>
    <w:rsid w:val="00DC4F6D"/>
    <w:rsid w:val="00DC619B"/>
    <w:rsid w:val="00DC690C"/>
    <w:rsid w:val="00DD139C"/>
    <w:rsid w:val="00DD2C7E"/>
    <w:rsid w:val="00DD6E5C"/>
    <w:rsid w:val="00DE56EF"/>
    <w:rsid w:val="00DE6135"/>
    <w:rsid w:val="00DF25E9"/>
    <w:rsid w:val="00DF324D"/>
    <w:rsid w:val="00DF3641"/>
    <w:rsid w:val="00DF6778"/>
    <w:rsid w:val="00E0430C"/>
    <w:rsid w:val="00E05BF2"/>
    <w:rsid w:val="00E10394"/>
    <w:rsid w:val="00E1187D"/>
    <w:rsid w:val="00E150CC"/>
    <w:rsid w:val="00E17CA4"/>
    <w:rsid w:val="00E20AF8"/>
    <w:rsid w:val="00E21294"/>
    <w:rsid w:val="00E2783E"/>
    <w:rsid w:val="00E27EF2"/>
    <w:rsid w:val="00E31750"/>
    <w:rsid w:val="00E31904"/>
    <w:rsid w:val="00E324A6"/>
    <w:rsid w:val="00E3724E"/>
    <w:rsid w:val="00E37C7E"/>
    <w:rsid w:val="00E404D3"/>
    <w:rsid w:val="00E4635D"/>
    <w:rsid w:val="00E4703E"/>
    <w:rsid w:val="00E504D4"/>
    <w:rsid w:val="00E541C4"/>
    <w:rsid w:val="00E61332"/>
    <w:rsid w:val="00E64354"/>
    <w:rsid w:val="00E66D99"/>
    <w:rsid w:val="00E71E91"/>
    <w:rsid w:val="00E809A8"/>
    <w:rsid w:val="00E81B75"/>
    <w:rsid w:val="00E81F2E"/>
    <w:rsid w:val="00E864E9"/>
    <w:rsid w:val="00E90F72"/>
    <w:rsid w:val="00EA4E24"/>
    <w:rsid w:val="00EA77A6"/>
    <w:rsid w:val="00EB1FCF"/>
    <w:rsid w:val="00EB6468"/>
    <w:rsid w:val="00EC2131"/>
    <w:rsid w:val="00EC270A"/>
    <w:rsid w:val="00EC291E"/>
    <w:rsid w:val="00EC56BD"/>
    <w:rsid w:val="00EC6386"/>
    <w:rsid w:val="00EE6031"/>
    <w:rsid w:val="00EF0768"/>
    <w:rsid w:val="00EF519E"/>
    <w:rsid w:val="00EF757C"/>
    <w:rsid w:val="00F0226D"/>
    <w:rsid w:val="00F02AD8"/>
    <w:rsid w:val="00F177BC"/>
    <w:rsid w:val="00F178B7"/>
    <w:rsid w:val="00F17992"/>
    <w:rsid w:val="00F2047C"/>
    <w:rsid w:val="00F215A0"/>
    <w:rsid w:val="00F217D4"/>
    <w:rsid w:val="00F23F3D"/>
    <w:rsid w:val="00F258C2"/>
    <w:rsid w:val="00F25F7E"/>
    <w:rsid w:val="00F27418"/>
    <w:rsid w:val="00F31078"/>
    <w:rsid w:val="00F31329"/>
    <w:rsid w:val="00F32C60"/>
    <w:rsid w:val="00F35898"/>
    <w:rsid w:val="00F40523"/>
    <w:rsid w:val="00F4275B"/>
    <w:rsid w:val="00F4676E"/>
    <w:rsid w:val="00F47A72"/>
    <w:rsid w:val="00F47B89"/>
    <w:rsid w:val="00F62890"/>
    <w:rsid w:val="00F63000"/>
    <w:rsid w:val="00F649B2"/>
    <w:rsid w:val="00F7081E"/>
    <w:rsid w:val="00F81516"/>
    <w:rsid w:val="00F85F6C"/>
    <w:rsid w:val="00F87697"/>
    <w:rsid w:val="00F94F65"/>
    <w:rsid w:val="00F96233"/>
    <w:rsid w:val="00F97036"/>
    <w:rsid w:val="00F97570"/>
    <w:rsid w:val="00FA0D12"/>
    <w:rsid w:val="00FA4F29"/>
    <w:rsid w:val="00FA6BE0"/>
    <w:rsid w:val="00FB0703"/>
    <w:rsid w:val="00FB13DF"/>
    <w:rsid w:val="00FB249B"/>
    <w:rsid w:val="00FB3632"/>
    <w:rsid w:val="00FC5395"/>
    <w:rsid w:val="00FC7122"/>
    <w:rsid w:val="00FE34B0"/>
    <w:rsid w:val="00FE5333"/>
    <w:rsid w:val="00FE6212"/>
    <w:rsid w:val="00FF0372"/>
    <w:rsid w:val="00FF1D51"/>
    <w:rsid w:val="00FF4906"/>
    <w:rsid w:val="00FF4C6C"/>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75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4275B"/>
    <w:pPr>
      <w:jc w:val="center"/>
    </w:pPr>
    <w:rPr>
      <w:rFonts w:ascii="Arial" w:hAnsi="Arial" w:cs="Arial"/>
      <w:sz w:val="28"/>
    </w:rPr>
  </w:style>
  <w:style w:type="character" w:customStyle="1" w:styleId="TitleChar">
    <w:name w:val="Title Char"/>
    <w:basedOn w:val="DefaultParagraphFont"/>
    <w:link w:val="Title"/>
    <w:rsid w:val="00F4275B"/>
    <w:rPr>
      <w:rFonts w:ascii="Arial" w:eastAsia="Times New Roman" w:hAnsi="Arial" w:cs="Arial"/>
      <w:sz w:val="28"/>
      <w:szCs w:val="24"/>
      <w:lang w:val="en-US"/>
    </w:rPr>
  </w:style>
  <w:style w:type="paragraph" w:styleId="Subtitle">
    <w:name w:val="Subtitle"/>
    <w:basedOn w:val="Normal"/>
    <w:link w:val="SubtitleChar"/>
    <w:qFormat/>
    <w:rsid w:val="00F4275B"/>
    <w:pPr>
      <w:jc w:val="center"/>
    </w:pPr>
    <w:rPr>
      <w:b/>
      <w:bCs/>
      <w:sz w:val="28"/>
    </w:rPr>
  </w:style>
  <w:style w:type="character" w:customStyle="1" w:styleId="SubtitleChar">
    <w:name w:val="Subtitle Char"/>
    <w:basedOn w:val="DefaultParagraphFont"/>
    <w:link w:val="Subtitle"/>
    <w:rsid w:val="00F4275B"/>
    <w:rPr>
      <w:rFonts w:ascii="Times New Roman" w:eastAsia="Times New Roman" w:hAnsi="Times New Roman" w:cs="Times New Roman"/>
      <w:b/>
      <w:bCs/>
      <w:sz w:val="28"/>
      <w:szCs w:val="24"/>
      <w:lang w:val="en-US"/>
    </w:rPr>
  </w:style>
  <w:style w:type="table" w:styleId="TableGrid">
    <w:name w:val="Table Grid"/>
    <w:basedOn w:val="TableNormal"/>
    <w:uiPriority w:val="59"/>
    <w:rsid w:val="00303756"/>
    <w:pPr>
      <w:spacing w:after="0" w:line="240" w:lineRule="auto"/>
    </w:pPr>
    <w:rPr>
      <w:rFonts w:ascii="Times New Roman" w:eastAsia="Times New Roman" w:hAnsi="Times New Roman" w:cs="Times New Roman"/>
      <w:sz w:val="20"/>
      <w:szCs w:val="20"/>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GridTable6Colorful-Accent51">
    <w:name w:val="Grid Table 6 Colorful - Accent 51"/>
    <w:basedOn w:val="TableNormal"/>
    <w:uiPriority w:val="51"/>
    <w:rsid w:val="00D07B8F"/>
    <w:pPr>
      <w:spacing w:after="0" w:line="240" w:lineRule="auto"/>
    </w:pPr>
    <w:rPr>
      <w:rFonts w:ascii="Times New Roman" w:eastAsia="Times New Roman" w:hAnsi="Times New Roman" w:cs="Times New Roman"/>
      <w:color w:val="2F5496" w:themeColor="accent5" w:themeShade="BF"/>
      <w:sz w:val="20"/>
      <w:szCs w:val="20"/>
      <w:lang w:eastAsia="en-IN"/>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C47DE5"/>
    <w:pPr>
      <w:tabs>
        <w:tab w:val="center" w:pos="4513"/>
        <w:tab w:val="right" w:pos="9026"/>
      </w:tabs>
    </w:pPr>
  </w:style>
  <w:style w:type="character" w:customStyle="1" w:styleId="HeaderChar">
    <w:name w:val="Header Char"/>
    <w:basedOn w:val="DefaultParagraphFont"/>
    <w:link w:val="Header"/>
    <w:uiPriority w:val="99"/>
    <w:rsid w:val="00C47DE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47DE5"/>
    <w:pPr>
      <w:tabs>
        <w:tab w:val="center" w:pos="4513"/>
        <w:tab w:val="right" w:pos="9026"/>
      </w:tabs>
    </w:pPr>
  </w:style>
  <w:style w:type="character" w:customStyle="1" w:styleId="FooterChar">
    <w:name w:val="Footer Char"/>
    <w:basedOn w:val="DefaultParagraphFont"/>
    <w:link w:val="Footer"/>
    <w:uiPriority w:val="99"/>
    <w:rsid w:val="00C47DE5"/>
    <w:rPr>
      <w:rFonts w:ascii="Times New Roman" w:eastAsia="Times New Roman" w:hAnsi="Times New Roman" w:cs="Times New Roman"/>
      <w:sz w:val="24"/>
      <w:szCs w:val="24"/>
      <w:lang w:val="en-US"/>
    </w:rPr>
  </w:style>
  <w:style w:type="table" w:customStyle="1" w:styleId="GridTable4-Accent31">
    <w:name w:val="Grid Table 4 - Accent 31"/>
    <w:basedOn w:val="TableNormal"/>
    <w:uiPriority w:val="49"/>
    <w:rsid w:val="00E37C7E"/>
    <w:pPr>
      <w:spacing w:after="0" w:line="240" w:lineRule="auto"/>
    </w:pPr>
    <w:rPr>
      <w:rFonts w:ascii="Times New Roman" w:eastAsia="Times New Roman" w:hAnsi="Times New Roman" w:cs="Times New Roman"/>
      <w:sz w:val="20"/>
      <w:szCs w:val="20"/>
      <w:lang w:eastAsia="en-IN"/>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31">
    <w:name w:val="Grid Table 2 - Accent 31"/>
    <w:basedOn w:val="TableNormal"/>
    <w:uiPriority w:val="47"/>
    <w:rsid w:val="004147FD"/>
    <w:pPr>
      <w:spacing w:after="0" w:line="240" w:lineRule="auto"/>
    </w:pPr>
    <w:rPr>
      <w:rFonts w:ascii="Times New Roman" w:eastAsia="Times New Roman" w:hAnsi="Times New Roman" w:cs="Times New Roman"/>
      <w:sz w:val="20"/>
      <w:szCs w:val="20"/>
      <w:lang w:eastAsia="en-IN"/>
    </w:r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566AF2"/>
    <w:rPr>
      <w:color w:val="808080"/>
    </w:rPr>
  </w:style>
  <w:style w:type="table" w:customStyle="1" w:styleId="PlainTable1">
    <w:name w:val="Plain Table 1"/>
    <w:basedOn w:val="TableNormal"/>
    <w:uiPriority w:val="41"/>
    <w:rsid w:val="007862D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
    <w:name w:val="Plain Table 4"/>
    <w:basedOn w:val="TableNormal"/>
    <w:uiPriority w:val="44"/>
    <w:rsid w:val="002B074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xmsonormal">
    <w:name w:val="x_msonormal"/>
    <w:basedOn w:val="Normal"/>
    <w:rsid w:val="003061CB"/>
    <w:rPr>
      <w:rFonts w:ascii="Calibri" w:eastAsiaTheme="minorHAnsi" w:hAnsi="Calibri" w:cs="Calibri"/>
      <w:sz w:val="22"/>
      <w:szCs w:val="22"/>
    </w:rPr>
  </w:style>
  <w:style w:type="paragraph" w:styleId="BalloonText">
    <w:name w:val="Balloon Text"/>
    <w:basedOn w:val="Normal"/>
    <w:link w:val="BalloonTextChar"/>
    <w:uiPriority w:val="99"/>
    <w:semiHidden/>
    <w:unhideWhenUsed/>
    <w:rsid w:val="00741303"/>
    <w:rPr>
      <w:rFonts w:ascii="Tahoma" w:hAnsi="Tahoma" w:cs="Tahoma"/>
      <w:sz w:val="16"/>
      <w:szCs w:val="16"/>
    </w:rPr>
  </w:style>
  <w:style w:type="character" w:customStyle="1" w:styleId="BalloonTextChar">
    <w:name w:val="Balloon Text Char"/>
    <w:basedOn w:val="DefaultParagraphFont"/>
    <w:link w:val="BalloonText"/>
    <w:uiPriority w:val="99"/>
    <w:semiHidden/>
    <w:rsid w:val="00741303"/>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33971873">
      <w:bodyDiv w:val="1"/>
      <w:marLeft w:val="0"/>
      <w:marRight w:val="0"/>
      <w:marTop w:val="0"/>
      <w:marBottom w:val="0"/>
      <w:divBdr>
        <w:top w:val="none" w:sz="0" w:space="0" w:color="auto"/>
        <w:left w:val="none" w:sz="0" w:space="0" w:color="auto"/>
        <w:bottom w:val="none" w:sz="0" w:space="0" w:color="auto"/>
        <w:right w:val="none" w:sz="0" w:space="0" w:color="auto"/>
      </w:divBdr>
    </w:div>
    <w:div w:id="258954892">
      <w:bodyDiv w:val="1"/>
      <w:marLeft w:val="0"/>
      <w:marRight w:val="0"/>
      <w:marTop w:val="0"/>
      <w:marBottom w:val="0"/>
      <w:divBdr>
        <w:top w:val="none" w:sz="0" w:space="0" w:color="auto"/>
        <w:left w:val="none" w:sz="0" w:space="0" w:color="auto"/>
        <w:bottom w:val="none" w:sz="0" w:space="0" w:color="auto"/>
        <w:right w:val="none" w:sz="0" w:space="0" w:color="auto"/>
      </w:divBdr>
    </w:div>
    <w:div w:id="546920286">
      <w:bodyDiv w:val="1"/>
      <w:marLeft w:val="0"/>
      <w:marRight w:val="0"/>
      <w:marTop w:val="0"/>
      <w:marBottom w:val="0"/>
      <w:divBdr>
        <w:top w:val="none" w:sz="0" w:space="0" w:color="auto"/>
        <w:left w:val="none" w:sz="0" w:space="0" w:color="auto"/>
        <w:bottom w:val="none" w:sz="0" w:space="0" w:color="auto"/>
        <w:right w:val="none" w:sz="0" w:space="0" w:color="auto"/>
      </w:divBdr>
    </w:div>
    <w:div w:id="654912442">
      <w:bodyDiv w:val="1"/>
      <w:marLeft w:val="0"/>
      <w:marRight w:val="0"/>
      <w:marTop w:val="0"/>
      <w:marBottom w:val="0"/>
      <w:divBdr>
        <w:top w:val="none" w:sz="0" w:space="0" w:color="auto"/>
        <w:left w:val="none" w:sz="0" w:space="0" w:color="auto"/>
        <w:bottom w:val="none" w:sz="0" w:space="0" w:color="auto"/>
        <w:right w:val="none" w:sz="0" w:space="0" w:color="auto"/>
      </w:divBdr>
    </w:div>
    <w:div w:id="914318284">
      <w:bodyDiv w:val="1"/>
      <w:marLeft w:val="0"/>
      <w:marRight w:val="0"/>
      <w:marTop w:val="0"/>
      <w:marBottom w:val="0"/>
      <w:divBdr>
        <w:top w:val="none" w:sz="0" w:space="0" w:color="auto"/>
        <w:left w:val="none" w:sz="0" w:space="0" w:color="auto"/>
        <w:bottom w:val="none" w:sz="0" w:space="0" w:color="auto"/>
        <w:right w:val="none" w:sz="0" w:space="0" w:color="auto"/>
      </w:divBdr>
    </w:div>
    <w:div w:id="1782800256">
      <w:bodyDiv w:val="1"/>
      <w:marLeft w:val="0"/>
      <w:marRight w:val="0"/>
      <w:marTop w:val="0"/>
      <w:marBottom w:val="0"/>
      <w:divBdr>
        <w:top w:val="none" w:sz="0" w:space="0" w:color="auto"/>
        <w:left w:val="none" w:sz="0" w:space="0" w:color="auto"/>
        <w:bottom w:val="none" w:sz="0" w:space="0" w:color="auto"/>
        <w:right w:val="none" w:sz="0" w:space="0" w:color="auto"/>
      </w:divBdr>
    </w:div>
    <w:div w:id="2068141772">
      <w:bodyDiv w:val="1"/>
      <w:marLeft w:val="0"/>
      <w:marRight w:val="0"/>
      <w:marTop w:val="0"/>
      <w:marBottom w:val="0"/>
      <w:divBdr>
        <w:top w:val="none" w:sz="0" w:space="0" w:color="auto"/>
        <w:left w:val="none" w:sz="0" w:space="0" w:color="auto"/>
        <w:bottom w:val="none" w:sz="0" w:space="0" w:color="auto"/>
        <w:right w:val="none" w:sz="0" w:space="0" w:color="auto"/>
      </w:divBdr>
    </w:div>
    <w:div w:id="2129816322">
      <w:bodyDiv w:val="1"/>
      <w:marLeft w:val="0"/>
      <w:marRight w:val="0"/>
      <w:marTop w:val="0"/>
      <w:marBottom w:val="0"/>
      <w:divBdr>
        <w:top w:val="none" w:sz="0" w:space="0" w:color="auto"/>
        <w:left w:val="none" w:sz="0" w:space="0" w:color="auto"/>
        <w:bottom w:val="none" w:sz="0" w:space="0" w:color="auto"/>
        <w:right w:val="none" w:sz="0" w:space="0" w:color="auto"/>
      </w:divBdr>
      <w:divsChild>
        <w:div w:id="1280912583">
          <w:marLeft w:val="0"/>
          <w:marRight w:val="0"/>
          <w:marTop w:val="0"/>
          <w:marBottom w:val="0"/>
          <w:divBdr>
            <w:top w:val="none" w:sz="0" w:space="0" w:color="auto"/>
            <w:left w:val="none" w:sz="0" w:space="0" w:color="auto"/>
            <w:bottom w:val="none" w:sz="0" w:space="0" w:color="auto"/>
            <w:right w:val="none" w:sz="0" w:space="0" w:color="auto"/>
          </w:divBdr>
        </w:div>
        <w:div w:id="1539314260">
          <w:marLeft w:val="0"/>
          <w:marRight w:val="0"/>
          <w:marTop w:val="0"/>
          <w:marBottom w:val="0"/>
          <w:divBdr>
            <w:top w:val="none" w:sz="0" w:space="0" w:color="auto"/>
            <w:left w:val="none" w:sz="0" w:space="0" w:color="auto"/>
            <w:bottom w:val="none" w:sz="0" w:space="0" w:color="auto"/>
            <w:right w:val="none" w:sz="0" w:space="0" w:color="auto"/>
          </w:divBdr>
        </w:div>
        <w:div w:id="772936406">
          <w:marLeft w:val="0"/>
          <w:marRight w:val="0"/>
          <w:marTop w:val="0"/>
          <w:marBottom w:val="0"/>
          <w:divBdr>
            <w:top w:val="none" w:sz="0" w:space="0" w:color="auto"/>
            <w:left w:val="none" w:sz="0" w:space="0" w:color="auto"/>
            <w:bottom w:val="none" w:sz="0" w:space="0" w:color="auto"/>
            <w:right w:val="none" w:sz="0" w:space="0" w:color="auto"/>
          </w:divBdr>
        </w:div>
        <w:div w:id="993722938">
          <w:marLeft w:val="0"/>
          <w:marRight w:val="0"/>
          <w:marTop w:val="0"/>
          <w:marBottom w:val="0"/>
          <w:divBdr>
            <w:top w:val="none" w:sz="0" w:space="0" w:color="auto"/>
            <w:left w:val="none" w:sz="0" w:space="0" w:color="auto"/>
            <w:bottom w:val="none" w:sz="0" w:space="0" w:color="auto"/>
            <w:right w:val="none" w:sz="0" w:space="0" w:color="auto"/>
          </w:divBdr>
        </w:div>
        <w:div w:id="1628514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DD216-CCCE-4111-82D6-BE54D5E71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7</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EDC</cp:lastModifiedBy>
  <cp:revision>243</cp:revision>
  <cp:lastPrinted>2021-08-16T16:22:00Z</cp:lastPrinted>
  <dcterms:created xsi:type="dcterms:W3CDTF">2022-01-10T10:14:00Z</dcterms:created>
  <dcterms:modified xsi:type="dcterms:W3CDTF">2022-08-23T05:06:00Z</dcterms:modified>
</cp:coreProperties>
</file>