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1955" w14:textId="77777777" w:rsidR="000067CD" w:rsidRPr="000067CD" w:rsidRDefault="000067CD" w:rsidP="000067CD">
      <w:pPr>
        <w:rPr>
          <w:b/>
          <w:bCs/>
        </w:rPr>
      </w:pPr>
      <w:r w:rsidRPr="000067CD">
        <w:rPr>
          <w:b/>
          <w:bCs/>
        </w:rPr>
        <w:t>1. Network Boundary Safeguards (The "Shield")</w:t>
      </w:r>
    </w:p>
    <w:p w14:paraId="0C6ABE01" w14:textId="77777777" w:rsidR="000067CD" w:rsidRPr="000067CD" w:rsidRDefault="000067CD" w:rsidP="000067CD">
      <w:r w:rsidRPr="000067CD">
        <w:t>The app uses three main strategies to prevent common web attacks:</w:t>
      </w:r>
    </w:p>
    <w:p w14:paraId="7607E3F5" w14:textId="77777777" w:rsidR="000067CD" w:rsidRPr="000067CD" w:rsidRDefault="000067CD" w:rsidP="000067CD">
      <w:pPr>
        <w:numPr>
          <w:ilvl w:val="0"/>
          <w:numId w:val="1"/>
        </w:numPr>
      </w:pPr>
      <w:r w:rsidRPr="000067CD">
        <w:rPr>
          <w:b/>
          <w:bCs/>
        </w:rPr>
        <w:t>XSS Protection (Cross-Site Scripting):</w:t>
      </w:r>
      <w:r w:rsidRPr="000067CD">
        <w:t xml:space="preserve"> Because the app is built with </w:t>
      </w:r>
      <w:r w:rsidRPr="000067CD">
        <w:rPr>
          <w:b/>
          <w:bCs/>
        </w:rPr>
        <w:t>React</w:t>
      </w:r>
      <w:r w:rsidRPr="000067CD">
        <w:t>, it automatically "escapes" data. This means if a hacker tries to type a malicious script into a form, React treats it as plain text instead of running it as code.</w:t>
      </w:r>
    </w:p>
    <w:p w14:paraId="27C125AB" w14:textId="77777777" w:rsidR="000067CD" w:rsidRPr="000067CD" w:rsidRDefault="000067CD" w:rsidP="000067CD">
      <w:pPr>
        <w:numPr>
          <w:ilvl w:val="0"/>
          <w:numId w:val="1"/>
        </w:numPr>
      </w:pPr>
      <w:r w:rsidRPr="000067CD">
        <w:rPr>
          <w:b/>
          <w:bCs/>
        </w:rPr>
        <w:t>Session Hijacking Prevention:</w:t>
      </w:r>
      <w:r w:rsidRPr="000067CD">
        <w:t xml:space="preserve"> As we saw in earlier docs, the </w:t>
      </w:r>
      <w:r w:rsidRPr="000067CD">
        <w:rPr>
          <w:b/>
          <w:bCs/>
        </w:rPr>
        <w:t>JWT tokens</w:t>
      </w:r>
      <w:r w:rsidRPr="000067CD">
        <w:t xml:space="preserve"> expire every </w:t>
      </w:r>
      <w:r w:rsidRPr="000067CD">
        <w:rPr>
          <w:b/>
          <w:bCs/>
        </w:rPr>
        <w:t>15 minutes</w:t>
      </w:r>
      <w:r w:rsidRPr="000067CD">
        <w:t>. This short window makes it very difficult for a hacker to "steal" your session, because even if they get your token, it will be useless almost immediately.</w:t>
      </w:r>
    </w:p>
    <w:p w14:paraId="37CEC7BF" w14:textId="77777777" w:rsidR="000067CD" w:rsidRPr="000067CD" w:rsidRDefault="000067CD" w:rsidP="000067CD">
      <w:pPr>
        <w:numPr>
          <w:ilvl w:val="0"/>
          <w:numId w:val="1"/>
        </w:numPr>
      </w:pPr>
      <w:r w:rsidRPr="000067CD">
        <w:rPr>
          <w:b/>
          <w:bCs/>
        </w:rPr>
        <w:t>Payment Security:</w:t>
      </w:r>
      <w:r w:rsidRPr="000067CD">
        <w:t xml:space="preserve"> Using </w:t>
      </w:r>
      <w:r w:rsidRPr="000067CD">
        <w:rPr>
          <w:b/>
          <w:bCs/>
        </w:rPr>
        <w:t>Razorpay</w:t>
      </w:r>
      <w:r w:rsidRPr="000067CD">
        <w:t xml:space="preserve"> ensures that the payment screen runs in a "Secure IFrame" (a protected window inside the app). The backend also uses </w:t>
      </w:r>
      <w:r w:rsidRPr="000067CD">
        <w:rPr>
          <w:b/>
          <w:bCs/>
        </w:rPr>
        <w:t>HMAC-SHA256</w:t>
      </w:r>
      <w:r w:rsidRPr="000067CD">
        <w:t xml:space="preserve"> to verify that every payment is real and hasn't been tampered with.</w:t>
      </w:r>
    </w:p>
    <w:p w14:paraId="12D1ADD3" w14:textId="77777777" w:rsidR="000067CD" w:rsidRPr="000067CD" w:rsidRDefault="000067CD" w:rsidP="000067CD">
      <w:r w:rsidRPr="000067CD">
        <w:pict w14:anchorId="1EF517EA">
          <v:rect id="_x0000_i1043" style="width:0;height:1.5pt" o:hralign="center" o:hrstd="t" o:hr="t" fillcolor="#a0a0a0" stroked="f"/>
        </w:pict>
      </w:r>
    </w:p>
    <w:p w14:paraId="11063D6A" w14:textId="77777777" w:rsidR="000067CD" w:rsidRPr="000067CD" w:rsidRDefault="000067CD" w:rsidP="000067CD">
      <w:pPr>
        <w:rPr>
          <w:b/>
          <w:bCs/>
        </w:rPr>
      </w:pPr>
      <w:r w:rsidRPr="000067CD">
        <w:rPr>
          <w:b/>
          <w:bCs/>
        </w:rPr>
        <w:t>2. API Routing &amp; Unified Validation (The "Bouncer")</w:t>
      </w:r>
    </w:p>
    <w:p w14:paraId="376EC31B" w14:textId="77777777" w:rsidR="000067CD" w:rsidRPr="000067CD" w:rsidRDefault="000067CD" w:rsidP="000067CD">
      <w:r w:rsidRPr="000067CD">
        <w:t xml:space="preserve">All communication between the frontend and backend must go through a "Unified Validation Funnel." Instead of individual pages checking for security, the </w:t>
      </w:r>
      <w:r w:rsidRPr="000067CD">
        <w:rPr>
          <w:b/>
          <w:bCs/>
        </w:rPr>
        <w:t>Axios Interceptor</w:t>
      </w:r>
      <w:r w:rsidRPr="000067CD">
        <w:t xml:space="preserve"> and </w:t>
      </w:r>
      <w:r w:rsidRPr="000067CD">
        <w:rPr>
          <w:b/>
          <w:bCs/>
        </w:rPr>
        <w:t>API Gateway</w:t>
      </w:r>
      <w:r w:rsidRPr="000067CD">
        <w:t xml:space="preserve"> handle it centrally.</w:t>
      </w:r>
    </w:p>
    <w:p w14:paraId="2F3FB41B" w14:textId="77777777" w:rsidR="000067CD" w:rsidRPr="000067CD" w:rsidRDefault="000067CD" w:rsidP="000067CD">
      <w:r w:rsidRPr="000067CD">
        <w:rPr>
          <w:b/>
          <w:bCs/>
        </w:rPr>
        <w:t>The Security Flow:</w:t>
      </w:r>
    </w:p>
    <w:p w14:paraId="39ED4CB8" w14:textId="77777777" w:rsidR="000067CD" w:rsidRPr="000067CD" w:rsidRDefault="000067CD" w:rsidP="000067CD">
      <w:pPr>
        <w:numPr>
          <w:ilvl w:val="0"/>
          <w:numId w:val="2"/>
        </w:numPr>
      </w:pPr>
      <w:r w:rsidRPr="000067CD">
        <w:rPr>
          <w:b/>
          <w:bCs/>
        </w:rPr>
        <w:t>Action:</w:t>
      </w:r>
      <w:r w:rsidRPr="000067CD">
        <w:t xml:space="preserve"> You click a button to view your policies.</w:t>
      </w:r>
    </w:p>
    <w:p w14:paraId="5FA511AC" w14:textId="77777777" w:rsidR="000067CD" w:rsidRPr="000067CD" w:rsidRDefault="000067CD" w:rsidP="000067CD">
      <w:pPr>
        <w:numPr>
          <w:ilvl w:val="0"/>
          <w:numId w:val="2"/>
        </w:numPr>
      </w:pPr>
      <w:r w:rsidRPr="000067CD">
        <w:rPr>
          <w:b/>
          <w:bCs/>
        </w:rPr>
        <w:t>Interceptor:</w:t>
      </w:r>
      <w:r w:rsidRPr="000067CD">
        <w:t xml:space="preserve"> Axios automatically grabs your JWT token and injects it into the header.</w:t>
      </w:r>
    </w:p>
    <w:p w14:paraId="5AA3E3BA" w14:textId="77777777" w:rsidR="000067CD" w:rsidRPr="000067CD" w:rsidRDefault="000067CD" w:rsidP="000067CD">
      <w:pPr>
        <w:numPr>
          <w:ilvl w:val="0"/>
          <w:numId w:val="2"/>
        </w:numPr>
      </w:pPr>
      <w:r w:rsidRPr="000067CD">
        <w:rPr>
          <w:b/>
          <w:bCs/>
        </w:rPr>
        <w:t>Gateway Filter:</w:t>
      </w:r>
      <w:r w:rsidRPr="000067CD">
        <w:t xml:space="preserve"> The request hits the </w:t>
      </w:r>
      <w:r w:rsidRPr="000067CD">
        <w:rPr>
          <w:b/>
          <w:bCs/>
        </w:rPr>
        <w:t>Gateway (Port 8888)</w:t>
      </w:r>
      <w:r w:rsidRPr="000067CD">
        <w:t>. A special file (GatewaySecurityFilter.java) checks if the token is valid or has been tampered with.</w:t>
      </w:r>
    </w:p>
    <w:p w14:paraId="5C643428" w14:textId="77777777" w:rsidR="000067CD" w:rsidRPr="000067CD" w:rsidRDefault="000067CD" w:rsidP="000067CD">
      <w:pPr>
        <w:numPr>
          <w:ilvl w:val="0"/>
          <w:numId w:val="2"/>
        </w:numPr>
      </w:pPr>
      <w:r w:rsidRPr="000067CD">
        <w:rPr>
          <w:b/>
          <w:bCs/>
        </w:rPr>
        <w:t>Result:</w:t>
      </w:r>
      <w:r w:rsidRPr="000067CD">
        <w:t xml:space="preserve"> * </w:t>
      </w:r>
      <w:r w:rsidRPr="000067CD">
        <w:rPr>
          <w:b/>
          <w:bCs/>
        </w:rPr>
        <w:t>If Valid:</w:t>
      </w:r>
      <w:r w:rsidRPr="000067CD">
        <w:t xml:space="preserve"> You get your data.</w:t>
      </w:r>
    </w:p>
    <w:p w14:paraId="0B31B75B" w14:textId="77777777" w:rsidR="000067CD" w:rsidRPr="000067CD" w:rsidRDefault="000067CD" w:rsidP="000067CD">
      <w:pPr>
        <w:numPr>
          <w:ilvl w:val="1"/>
          <w:numId w:val="2"/>
        </w:numPr>
      </w:pPr>
      <w:r w:rsidRPr="000067CD">
        <w:rPr>
          <w:b/>
          <w:bCs/>
        </w:rPr>
        <w:t>If Invalid:</w:t>
      </w:r>
      <w:r w:rsidRPr="000067CD">
        <w:t xml:space="preserve"> You get a 401 Unauthorized error, the app instantly "purges" (deletes) your session data, and the interface "relocks" (sends you to the login page).</w:t>
      </w:r>
    </w:p>
    <w:p w14:paraId="0D53C2DA" w14:textId="77777777" w:rsidR="000067CD" w:rsidRPr="000067CD" w:rsidRDefault="000067CD" w:rsidP="000067CD">
      <w:r w:rsidRPr="000067CD">
        <w:pict w14:anchorId="3BA32D1F">
          <v:rect id="_x0000_i1044" style="width:0;height:1.5pt" o:hralign="center" o:hrstd="t" o:hr="t" fillcolor="#a0a0a0" stroked="f"/>
        </w:pict>
      </w:r>
    </w:p>
    <w:p w14:paraId="6166DFCA" w14:textId="77777777" w:rsidR="000067CD" w:rsidRPr="000067CD" w:rsidRDefault="000067CD" w:rsidP="000067CD">
      <w:pPr>
        <w:rPr>
          <w:b/>
          <w:bCs/>
        </w:rPr>
      </w:pPr>
      <w:r w:rsidRPr="000067CD">
        <w:rPr>
          <w:b/>
          <w:bCs/>
        </w:rPr>
        <w:t>3. Key Security Best Practices</w:t>
      </w:r>
    </w:p>
    <w:p w14:paraId="42A423DF" w14:textId="77777777" w:rsidR="000067CD" w:rsidRPr="000067CD" w:rsidRDefault="000067CD" w:rsidP="000067CD">
      <w:pPr>
        <w:numPr>
          <w:ilvl w:val="0"/>
          <w:numId w:val="3"/>
        </w:numPr>
      </w:pPr>
      <w:r w:rsidRPr="000067CD">
        <w:rPr>
          <w:b/>
          <w:bCs/>
        </w:rPr>
        <w:t>No Hardcoded Secrets:</w:t>
      </w:r>
      <w:r w:rsidRPr="000067CD">
        <w:t xml:space="preserve"> As mentioned in the Environment doc, all sensitive keys stay on the </w:t>
      </w:r>
      <w:r w:rsidRPr="000067CD">
        <w:rPr>
          <w:b/>
          <w:bCs/>
        </w:rPr>
        <w:t>Config Server (9999)</w:t>
      </w:r>
      <w:r w:rsidRPr="000067CD">
        <w:t xml:space="preserve"> and are never visible in the browser.</w:t>
      </w:r>
    </w:p>
    <w:p w14:paraId="2E00F389" w14:textId="77777777" w:rsidR="000067CD" w:rsidRPr="000067CD" w:rsidRDefault="000067CD" w:rsidP="000067CD">
      <w:pPr>
        <w:numPr>
          <w:ilvl w:val="0"/>
          <w:numId w:val="3"/>
        </w:numPr>
      </w:pPr>
      <w:r w:rsidRPr="000067CD">
        <w:rPr>
          <w:b/>
          <w:bCs/>
        </w:rPr>
        <w:t>Cross-Origin (CORS) Restricting:</w:t>
      </w:r>
      <w:r w:rsidRPr="000067CD">
        <w:t xml:space="preserve"> The Gateway is configured to only allow requests from the official SmartSure frontend. It will block any request coming from an unknown or malicious website.</w:t>
      </w:r>
    </w:p>
    <w:p w14:paraId="758B9A38" w14:textId="77777777" w:rsidR="000067CD" w:rsidRPr="000067CD" w:rsidRDefault="000067CD" w:rsidP="000067CD">
      <w:pPr>
        <w:numPr>
          <w:ilvl w:val="0"/>
          <w:numId w:val="3"/>
        </w:numPr>
      </w:pPr>
      <w:r w:rsidRPr="000067CD">
        <w:rPr>
          <w:b/>
          <w:bCs/>
        </w:rPr>
        <w:t>Server-Side Logic:</w:t>
      </w:r>
      <w:r w:rsidRPr="000067CD">
        <w:t xml:space="preserve"> All important decisions (like "Is this payment valid?" or "Does this user have permission?") are made on the </w:t>
      </w:r>
      <w:r w:rsidRPr="000067CD">
        <w:rPr>
          <w:b/>
          <w:bCs/>
        </w:rPr>
        <w:t>Server</w:t>
      </w:r>
      <w:r w:rsidRPr="000067CD">
        <w:t>, not the browser. Since a user can technically change the code in their own browser, the server is the only "Single Source of Truth."</w:t>
      </w:r>
    </w:p>
    <w:p w14:paraId="07A8532E" w14:textId="77777777" w:rsidR="000067CD" w:rsidRPr="000067CD" w:rsidRDefault="000067CD" w:rsidP="000067CD">
      <w:r w:rsidRPr="000067CD">
        <w:pict w14:anchorId="7E06D22E">
          <v:rect id="_x0000_i1045" style="width:0;height:1.5pt" o:hralign="center" o:hrstd="t" o:hr="t" fillcolor="#a0a0a0" stroked="f"/>
        </w:pict>
      </w:r>
    </w:p>
    <w:p w14:paraId="5F8BB080" w14:textId="77777777" w:rsidR="000067CD" w:rsidRPr="000067CD" w:rsidRDefault="000067CD" w:rsidP="000067CD">
      <w:pPr>
        <w:rPr>
          <w:b/>
          <w:bCs/>
        </w:rPr>
      </w:pPr>
      <w:r w:rsidRPr="000067CD">
        <w:rPr>
          <w:b/>
          <w:bCs/>
        </w:rPr>
        <w:t>Why this is "Proper" Security Architecture:</w:t>
      </w:r>
    </w:p>
    <w:p w14:paraId="0CFEFF76" w14:textId="77777777" w:rsidR="000067CD" w:rsidRPr="000067CD" w:rsidRDefault="000067CD" w:rsidP="000067CD">
      <w:pPr>
        <w:numPr>
          <w:ilvl w:val="0"/>
          <w:numId w:val="4"/>
        </w:numPr>
      </w:pPr>
      <w:r w:rsidRPr="000067CD">
        <w:rPr>
          <w:b/>
          <w:bCs/>
        </w:rPr>
        <w:lastRenderedPageBreak/>
        <w:t>Defense in Depth:</w:t>
      </w:r>
      <w:r w:rsidRPr="000067CD">
        <w:t xml:space="preserve"> Even if a hacker breaks through one layer (like XSS), they are still blocked by the JWT expiration and the Gateway filters.</w:t>
      </w:r>
    </w:p>
    <w:p w14:paraId="2D9B06FE" w14:textId="77777777" w:rsidR="000067CD" w:rsidRPr="000067CD" w:rsidRDefault="000067CD" w:rsidP="000067CD">
      <w:pPr>
        <w:numPr>
          <w:ilvl w:val="0"/>
          <w:numId w:val="4"/>
        </w:numPr>
      </w:pPr>
      <w:r w:rsidRPr="000067CD">
        <w:rPr>
          <w:b/>
          <w:bCs/>
        </w:rPr>
        <w:t>Automation:</w:t>
      </w:r>
      <w:r w:rsidRPr="000067CD">
        <w:t xml:space="preserve"> By using Interceptors and Filters, security is "baked-in" to the app. A developer doesn't have to remember to secure every new page; the system does it automatically.</w:t>
      </w:r>
    </w:p>
    <w:p w14:paraId="2F680FCC" w14:textId="77777777" w:rsidR="000067CD" w:rsidRPr="000067CD" w:rsidRDefault="000067CD" w:rsidP="000067CD">
      <w:pPr>
        <w:numPr>
          <w:ilvl w:val="0"/>
          <w:numId w:val="4"/>
        </w:numPr>
      </w:pPr>
      <w:r w:rsidRPr="000067CD">
        <w:rPr>
          <w:b/>
          <w:bCs/>
        </w:rPr>
        <w:t>User Trust:</w:t>
      </w:r>
      <w:r w:rsidRPr="000067CD">
        <w:t xml:space="preserve"> Following standards like HMAC and PCI-DSS compliance for payments ensures that users' financial and personal information is treated with the highest level of care.</w:t>
      </w:r>
    </w:p>
    <w:p w14:paraId="20F0D2AB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A77"/>
    <w:multiLevelType w:val="multilevel"/>
    <w:tmpl w:val="471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A10B3"/>
    <w:multiLevelType w:val="multilevel"/>
    <w:tmpl w:val="BA0C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050A9"/>
    <w:multiLevelType w:val="multilevel"/>
    <w:tmpl w:val="5BD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B77DC"/>
    <w:multiLevelType w:val="multilevel"/>
    <w:tmpl w:val="FD5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25541">
    <w:abstractNumId w:val="2"/>
  </w:num>
  <w:num w:numId="2" w16cid:durableId="1926524915">
    <w:abstractNumId w:val="1"/>
  </w:num>
  <w:num w:numId="3" w16cid:durableId="1235699638">
    <w:abstractNumId w:val="0"/>
  </w:num>
  <w:num w:numId="4" w16cid:durableId="1637635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D9"/>
    <w:rsid w:val="000067CD"/>
    <w:rsid w:val="00A11969"/>
    <w:rsid w:val="00A932D2"/>
    <w:rsid w:val="00AB42D9"/>
    <w:rsid w:val="00CE02D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8F86B-749C-4B3A-8902-95316C65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2026-04-03T07:04:00Z</dcterms:created>
  <dcterms:modified xsi:type="dcterms:W3CDTF">2026-04-03T07:05:00Z</dcterms:modified>
</cp:coreProperties>
</file>