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222222"/>
          <w:sz w:val="22"/>
          <w:szCs w:val="22"/>
          <w:highlight w:val="white"/>
          <w:u w:val="none"/>
          <w:vertAlign w:val="baseline"/>
        </w:rPr>
      </w:pPr>
      <w:r>
        <w:rPr>
          <w:rFonts w:ascii="Arial" w:hAnsi="Arial" w:eastAsia="Arial" w:cs="Arial"/>
          <w:b/>
          <w:i w:val="0"/>
          <w:smallCaps w:val="0"/>
          <w:strike w:val="0"/>
          <w:color w:val="222222"/>
          <w:sz w:val="22"/>
          <w:szCs w:val="22"/>
          <w:highlight w:val="white"/>
          <w:u w:val="single"/>
          <w:vertAlign w:val="baseline"/>
          <w:rtl w:val="0"/>
        </w:rPr>
        <w:t xml:space="preserve">HP Navigation  to InsuranceAI page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222222"/>
          <w:sz w:val="22"/>
          <w:szCs w:val="22"/>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222222"/>
          <w:sz w:val="22"/>
          <w:szCs w:val="22"/>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222222"/>
          <w:sz w:val="22"/>
          <w:szCs w:val="22"/>
          <w:highlight w:val="white"/>
          <w:u w:val="none"/>
          <w:vertAlign w:val="baseline"/>
          <w:rtl w:val="0"/>
        </w:rPr>
        <w:t xml:space="preserve"> </w:t>
      </w:r>
    </w:p>
    <w:p>
      <w:pPr>
        <w:keepNext w:val="0"/>
        <w:keepLines w:val="0"/>
        <w:widowControl/>
        <w:jc w:val="left"/>
      </w:pPr>
      <w:r>
        <w:rPr>
          <w:rtl w:val="0"/>
        </w:rPr>
        <w:t xml:space="preserve">Page Banner: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222222"/>
          <w:sz w:val="22"/>
          <w:szCs w:val="22"/>
          <w:highlight w:val="white"/>
          <w:u w:val="none"/>
          <w:vertAlign w:val="baseline"/>
        </w:rPr>
      </w:pPr>
      <w:r>
        <w:rPr>
          <w:rFonts w:ascii="Helvetica Neue" w:hAnsi="Helvetica Neue" w:eastAsia="Helvetica Neue" w:cs="Helvetica Neue"/>
          <w:b/>
          <w:i w:val="0"/>
          <w:smallCaps w:val="0"/>
          <w:strike w:val="0"/>
          <w:color w:val="2E75B5"/>
          <w:sz w:val="44"/>
          <w:szCs w:val="44"/>
          <w:highlight w:val="white"/>
          <w:u w:val="none"/>
          <w:vertAlign w:val="baseline"/>
          <w:rtl w:val="0"/>
        </w:rPr>
        <w:t xml:space="preserve">InsuranceAI </w:t>
      </w:r>
      <w:r>
        <w:rPr>
          <w:rFonts w:ascii="Helvetica Neue" w:hAnsi="Helvetica Neue" w:eastAsia="Helvetica Neue" w:cs="Helvetica Neue"/>
          <w:b/>
          <w:i w:val="0"/>
          <w:smallCaps w:val="0"/>
          <w:strike w:val="0"/>
          <w:color w:val="2E75B5"/>
          <w:sz w:val="44"/>
          <w:szCs w:val="44"/>
          <w:highlight w:val="white"/>
          <w:u w:val="none"/>
          <w:vertAlign w:val="baseline"/>
          <w:rtl w:val="0"/>
        </w:rPr>
        <w:br w:type="textWrapping"/>
      </w:r>
      <w:r>
        <w:rPr>
          <w:rFonts w:ascii="Helvetica Neue" w:hAnsi="Helvetica Neue" w:eastAsia="Helvetica Neue" w:cs="Helvetica Neue"/>
          <w:b w:val="0"/>
          <w:i w:val="0"/>
          <w:smallCaps w:val="0"/>
          <w:strike w:val="0"/>
          <w:color w:val="2E75B5"/>
          <w:sz w:val="21"/>
          <w:szCs w:val="21"/>
          <w:highlight w:val="white"/>
          <w:u w:val="none"/>
          <w:vertAlign w:val="baseline"/>
          <w:rtl w:val="0"/>
        </w:rPr>
        <w:t xml:space="preserve">DSW data-driven AI powered platform </w:t>
      </w:r>
      <w:r>
        <w:rPr>
          <w:rFonts w:ascii="Helvetica Neue" w:hAnsi="Helvetica Neue" w:eastAsia="Helvetica Neue" w:cs="Helvetica Neue"/>
          <w:b w:val="0"/>
          <w:i w:val="0"/>
          <w:smallCaps w:val="0"/>
          <w:strike w:val="0"/>
          <w:color w:val="2E75B5"/>
          <w:sz w:val="21"/>
          <w:szCs w:val="21"/>
          <w:highlight w:val="white"/>
          <w:u w:val="none"/>
          <w:vertAlign w:val="baseline"/>
          <w:rtl w:val="0"/>
        </w:rPr>
        <w:br w:type="textWrapping"/>
      </w:r>
      <w:r>
        <w:rPr>
          <w:rFonts w:ascii="Helvetica Neue" w:hAnsi="Helvetica Neue" w:eastAsia="Helvetica Neue" w:cs="Helvetica Neue"/>
          <w:b w:val="0"/>
          <w:i w:val="0"/>
          <w:smallCaps w:val="0"/>
          <w:strike w:val="0"/>
          <w:color w:val="2E75B5"/>
          <w:sz w:val="21"/>
          <w:szCs w:val="21"/>
          <w:highlight w:val="white"/>
          <w:u w:val="none"/>
          <w:vertAlign w:val="baseline"/>
          <w:rtl w:val="0"/>
        </w:rPr>
        <w:t>for the insurance industry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i w:val="0"/>
          <w:smallCaps w:val="0"/>
          <w:strike w:val="0"/>
          <w:color w:val="222222"/>
          <w:sz w:val="22"/>
          <w:szCs w:val="22"/>
          <w:highlight w:val="white"/>
          <w:u w:val="none"/>
          <w:vertAlign w:val="baseline"/>
        </w:rPr>
      </w:pPr>
    </w:p>
    <w:p>
      <w:pPr>
        <w:keepNext w:val="0"/>
        <w:keepLines w:val="0"/>
        <w:widowControl/>
        <w:jc w:val="left"/>
      </w:pPr>
    </w:p>
    <w:p>
      <w:pPr>
        <w:keepNext w:val="0"/>
        <w:keepLines w:val="0"/>
        <w:widowControl/>
        <w:jc w:val="left"/>
      </w:pPr>
      <w:r>
        <w:rPr>
          <w:u w:val="single"/>
          <w:rtl w:val="0"/>
        </w:rPr>
        <w:t>Overview</w:t>
      </w:r>
    </w:p>
    <w:p>
      <w:pPr>
        <w:keepNext w:val="0"/>
        <w:keepLines w:val="0"/>
        <w:widowControl/>
        <w:jc w:val="left"/>
      </w:pPr>
    </w:p>
    <w:p>
      <w:pPr>
        <w:keepNext w:val="0"/>
        <w:keepLines w:val="0"/>
        <w:widowControl/>
        <w:jc w:val="left"/>
      </w:pPr>
    </w:p>
    <w:p>
      <w:pPr>
        <w:spacing w:line="360" w:lineRule="auto"/>
        <w:jc w:val="left"/>
        <w:rPr>
          <w:rFonts w:ascii="Calibri" w:hAnsi="Calibri" w:eastAsia="Calibri" w:cs="Calibri"/>
          <w:i w:val="0"/>
          <w:smallCaps w:val="0"/>
          <w:color w:val="333333"/>
          <w:sz w:val="24"/>
          <w:szCs w:val="24"/>
          <w:highlight w:val="white"/>
        </w:rPr>
      </w:pPr>
    </w:p>
    <w:p>
      <w:pPr>
        <w:keepNext w:val="0"/>
        <w:keepLines w:val="0"/>
        <w:widowControl/>
        <w:suppressLineNumbers w:val="0"/>
        <w:shd w:val="clear" w:fill="FFFFFF"/>
        <w:spacing w:before="0" w:beforeAutospacing="0" w:after="0" w:afterAutospacing="0" w:line="293" w:lineRule="atLeast"/>
        <w:ind w:left="0" w:right="0" w:firstLine="0"/>
        <w:jc w:val="left"/>
        <w:rPr>
          <w:rFonts w:ascii="Calibri" w:hAnsi="Calibri" w:cs="Calibri"/>
          <w:i w:val="0"/>
          <w:iCs w:val="0"/>
          <w:caps w:val="0"/>
          <w:color w:val="222222"/>
          <w:spacing w:val="0"/>
          <w:sz w:val="24"/>
          <w:szCs w:val="24"/>
        </w:rPr>
      </w:pPr>
      <w:r>
        <w:rPr>
          <w:rFonts w:hint="default" w:ascii="Calibri" w:hAnsi="Calibri" w:cs="Calibri" w:eastAsiaTheme="minorEastAsia"/>
          <w:b/>
          <w:bCs/>
          <w:i w:val="0"/>
          <w:iCs w:val="0"/>
          <w:caps w:val="0"/>
          <w:color w:val="333333"/>
          <w:spacing w:val="0"/>
          <w:kern w:val="0"/>
          <w:sz w:val="24"/>
          <w:szCs w:val="24"/>
          <w:u w:val="single"/>
          <w:shd w:val="clear" w:fill="FFFFFF"/>
          <w:lang w:val="en-US" w:eastAsia="zh-CN" w:bidi="ar"/>
        </w:rPr>
        <w:t>The future of Insurance</w:t>
      </w:r>
    </w:p>
    <w:p>
      <w:pPr>
        <w:keepNext w:val="0"/>
        <w:keepLines w:val="0"/>
        <w:widowControl/>
        <w:suppressLineNumbers w:val="0"/>
        <w:shd w:val="clear" w:fill="FFFFFF"/>
        <w:spacing w:before="0" w:beforeAutospacing="0" w:after="0" w:afterAutospacing="0" w:line="293" w:lineRule="atLeast"/>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333333"/>
          <w:spacing w:val="0"/>
          <w:kern w:val="0"/>
          <w:sz w:val="24"/>
          <w:szCs w:val="24"/>
          <w:shd w:val="clear" w:fill="FFFFFF"/>
          <w:lang w:val="en-US" w:eastAsia="zh-CN" w:bidi="ar"/>
        </w:rPr>
        <w:t>The insurance industry is ready for transformation. New-age thinking is leading the way with behaviour-led insurance, quick price comparison baskets, and agents reskilled as educators. Artificial Intelligence and data-driven sciences integrated into the insurance ecosystem will be a future technology driver for </w:t>
      </w:r>
      <w:r>
        <w:rPr>
          <w:rFonts w:hint="default" w:ascii="Calibri" w:hAnsi="Calibri" w:cs="Calibri" w:eastAsiaTheme="minorEastAsia"/>
          <w:i w:val="0"/>
          <w:iCs w:val="0"/>
          <w:caps w:val="0"/>
          <w:color w:val="222222"/>
          <w:spacing w:val="0"/>
          <w:kern w:val="0"/>
          <w:sz w:val="24"/>
          <w:szCs w:val="24"/>
          <w:shd w:val="clear" w:fill="FFFFFF"/>
          <w:lang w:val="en-US" w:eastAsia="zh-CN" w:bidi="ar"/>
        </w:rPr>
        <w:t>prospecting, claims management,  underwriting, distribution and pricing.</w:t>
      </w:r>
      <w:r>
        <w:rPr>
          <w:rFonts w:hint="default" w:ascii="Calibri" w:hAnsi="Calibri" w:cs="Calibri" w:eastAsiaTheme="minorEastAsia"/>
          <w:i w:val="0"/>
          <w:iCs w:val="0"/>
          <w:caps w:val="0"/>
          <w:color w:val="222222"/>
          <w:spacing w:val="0"/>
          <w:kern w:val="0"/>
          <w:sz w:val="16"/>
          <w:szCs w:val="16"/>
          <w:shd w:val="clear" w:fill="FFFFFF"/>
          <w:lang w:val="en-US" w:eastAsia="zh-CN" w:bidi="ar"/>
        </w:rPr>
        <w:t> </w:t>
      </w:r>
    </w:p>
    <w:p>
      <w:pPr>
        <w:spacing w:line="360" w:lineRule="auto"/>
        <w:jc w:val="left"/>
        <w:rPr>
          <w:rFonts w:ascii="Calibri" w:hAnsi="Calibri" w:eastAsia="Calibri" w:cs="Calibri"/>
          <w:i w:val="0"/>
          <w:smallCaps w:val="0"/>
          <w:color w:val="333333"/>
          <w:sz w:val="18"/>
          <w:szCs w:val="18"/>
          <w:highlight w:val="white"/>
        </w:rPr>
      </w:pPr>
    </w:p>
    <w:p>
      <w:pPr>
        <w:spacing w:line="360" w:lineRule="auto"/>
        <w:jc w:val="left"/>
        <w:rPr>
          <w:sz w:val="22"/>
          <w:szCs w:val="22"/>
        </w:rPr>
      </w:pPr>
    </w:p>
    <w:p>
      <w:pPr>
        <w:spacing w:line="360" w:lineRule="auto"/>
        <w:jc w:val="left"/>
        <w:rPr>
          <w:b/>
          <w:sz w:val="22"/>
          <w:szCs w:val="22"/>
        </w:rPr>
      </w:pPr>
      <w:r>
        <w:rPr>
          <w:b/>
          <w:sz w:val="22"/>
          <w:szCs w:val="22"/>
          <w:rtl w:val="0"/>
        </w:rPr>
        <w:t xml:space="preserve">What is </w:t>
      </w:r>
      <w:r>
        <w:rPr>
          <w:rFonts w:hint="default"/>
          <w:b/>
          <w:sz w:val="22"/>
          <w:szCs w:val="22"/>
          <w:rtl w:val="0"/>
          <w:lang w:val="en-IN"/>
        </w:rPr>
        <w:t>InsureAI</w:t>
      </w:r>
      <w:r>
        <w:rPr>
          <w:b/>
          <w:sz w:val="22"/>
          <w:szCs w:val="22"/>
          <w:rtl w:val="0"/>
        </w:rPr>
        <w:t>?</w:t>
      </w:r>
    </w:p>
    <w:p>
      <w:pPr>
        <w:spacing w:line="360" w:lineRule="auto"/>
        <w:jc w:val="left"/>
        <w:rPr>
          <w:rFonts w:ascii="Calibri" w:hAnsi="Calibri" w:eastAsia="Calibri" w:cs="Calibri"/>
          <w:i w:val="0"/>
          <w:smallCaps w:val="0"/>
          <w:color w:val="333333"/>
          <w:sz w:val="18"/>
          <w:szCs w:val="18"/>
          <w:highlight w:val="white"/>
        </w:rPr>
      </w:pPr>
      <w:r>
        <w:rPr>
          <w:rFonts w:ascii="Calibri" w:hAnsi="Calibri" w:eastAsia="Calibri" w:cs="Calibri"/>
          <w:i w:val="0"/>
          <w:smallCaps w:val="0"/>
          <w:color w:val="333333"/>
          <w:sz w:val="18"/>
          <w:szCs w:val="18"/>
          <w:highlight w:val="white"/>
          <w:rtl w:val="0"/>
        </w:rPr>
        <w:t xml:space="preserve">InsureAI is a proprietary platform with bundled technology that is designed to deliver transformational AI-augmented solutions across the spectrum of the insurance business. </w:t>
      </w:r>
    </w:p>
    <w:p>
      <w:pPr>
        <w:spacing w:line="360" w:lineRule="auto"/>
        <w:jc w:val="left"/>
        <w:rPr>
          <w:b/>
          <w:sz w:val="22"/>
          <w:szCs w:val="22"/>
        </w:rPr>
      </w:pPr>
    </w:p>
    <w:p>
      <w:pPr>
        <w:pStyle w:val="10"/>
        <w:keepNext w:val="0"/>
        <w:keepLines w:val="0"/>
        <w:widowControl/>
        <w:suppressLineNumbers w:val="0"/>
        <w:bidi w:val="0"/>
        <w:spacing w:before="0" w:beforeAutospacing="0" w:after="0" w:afterAutospacing="0" w:line="27" w:lineRule="atLeast"/>
      </w:pPr>
      <w:r>
        <w:rPr>
          <w:rFonts w:ascii="Calibri" w:hAnsi="Calibri" w:cs="Calibri"/>
          <w:b/>
          <w:bCs/>
          <w:i w:val="0"/>
          <w:iCs w:val="0"/>
          <w:color w:val="000000"/>
          <w:sz w:val="22"/>
          <w:szCs w:val="22"/>
          <w:u w:val="none"/>
          <w:vertAlign w:val="baseline"/>
        </w:rPr>
        <w:t>Why choose InsureAI?</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27" w:lineRule="atLeast"/>
      </w:pPr>
      <w:r>
        <w:rPr>
          <w:rFonts w:hint="default" w:ascii="Calibri" w:hAnsi="Calibri" w:cs="Calibri"/>
          <w:b/>
          <w:bCs/>
          <w:i w:val="0"/>
          <w:iCs w:val="0"/>
          <w:color w:val="000000"/>
          <w:sz w:val="18"/>
          <w:szCs w:val="18"/>
          <w:u w:val="none"/>
          <w:vertAlign w:val="baseline"/>
        </w:rPr>
        <w:t>- Greater savings </w:t>
      </w:r>
    </w:p>
    <w:p>
      <w:pPr>
        <w:pStyle w:val="10"/>
        <w:keepNext w:val="0"/>
        <w:keepLines w:val="0"/>
        <w:widowControl/>
        <w:suppressLineNumbers w:val="0"/>
        <w:bidi w:val="0"/>
        <w:spacing w:before="0" w:beforeAutospacing="0" w:after="0" w:afterAutospacing="0" w:line="27" w:lineRule="atLeast"/>
      </w:pPr>
      <w:r>
        <w:rPr>
          <w:rFonts w:hint="default" w:ascii="Calibri" w:hAnsi="Calibri" w:cs="Calibri"/>
          <w:i w:val="0"/>
          <w:iCs w:val="0"/>
          <w:color w:val="333333"/>
          <w:sz w:val="18"/>
          <w:szCs w:val="18"/>
          <w:u w:val="none"/>
          <w:shd w:val="clear" w:fill="FFFFFF"/>
          <w:vertAlign w:val="baseline"/>
        </w:rPr>
        <w:t>Automation of document processing eliminates manual errors and saves time and money. </w:t>
      </w:r>
    </w:p>
    <w:p>
      <w:pPr>
        <w:pStyle w:val="10"/>
        <w:keepNext w:val="0"/>
        <w:keepLines w:val="0"/>
        <w:widowControl/>
        <w:suppressLineNumbers w:val="0"/>
        <w:bidi w:val="0"/>
        <w:spacing w:before="0" w:beforeAutospacing="0" w:after="0" w:afterAutospacing="0" w:line="27" w:lineRule="atLeast"/>
      </w:pPr>
      <w:r>
        <w:rPr>
          <w:rFonts w:hint="default" w:ascii="Calibri" w:hAnsi="Calibri" w:cs="Calibri"/>
          <w:i w:val="0"/>
          <w:iCs w:val="0"/>
          <w:color w:val="000000"/>
          <w:sz w:val="18"/>
          <w:szCs w:val="18"/>
          <w:u w:val="none"/>
          <w:vertAlign w:val="baseline"/>
        </w:rPr>
        <w:t> </w:t>
      </w:r>
    </w:p>
    <w:p>
      <w:pPr>
        <w:pStyle w:val="10"/>
        <w:keepNext w:val="0"/>
        <w:keepLines w:val="0"/>
        <w:widowControl/>
        <w:suppressLineNumbers w:val="0"/>
        <w:bidi w:val="0"/>
        <w:spacing w:before="0" w:beforeAutospacing="0" w:after="0" w:afterAutospacing="0" w:line="27" w:lineRule="atLeast"/>
      </w:pPr>
      <w:r>
        <w:rPr>
          <w:rFonts w:hint="default" w:ascii="Calibri" w:hAnsi="Calibri" w:cs="Calibri"/>
          <w:b/>
          <w:bCs/>
          <w:i w:val="0"/>
          <w:iCs w:val="0"/>
          <w:color w:val="000000"/>
          <w:sz w:val="18"/>
          <w:szCs w:val="18"/>
          <w:u w:val="none"/>
          <w:vertAlign w:val="baseline"/>
        </w:rPr>
        <w:t>- Enhanced productivity </w:t>
      </w:r>
    </w:p>
    <w:p>
      <w:pPr>
        <w:pStyle w:val="10"/>
        <w:keepNext w:val="0"/>
        <w:keepLines w:val="0"/>
        <w:widowControl/>
        <w:suppressLineNumbers w:val="0"/>
        <w:bidi w:val="0"/>
        <w:spacing w:before="0" w:beforeAutospacing="0" w:after="0" w:afterAutospacing="0" w:line="27" w:lineRule="atLeast"/>
      </w:pPr>
      <w:r>
        <w:rPr>
          <w:rFonts w:hint="default" w:ascii="Calibri" w:hAnsi="Calibri" w:cs="Calibri"/>
          <w:i w:val="0"/>
          <w:iCs w:val="0"/>
          <w:color w:val="333333"/>
          <w:sz w:val="18"/>
          <w:szCs w:val="18"/>
          <w:u w:val="none"/>
          <w:shd w:val="clear" w:fill="FFFFFF"/>
          <w:vertAlign w:val="baseline"/>
        </w:rPr>
        <w:t>Customer services can be powered by automated chat-bots, so employees can prioritise the value chain.</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27" w:lineRule="atLeast"/>
      </w:pPr>
      <w:r>
        <w:rPr>
          <w:rFonts w:hint="default" w:ascii="Calibri" w:hAnsi="Calibri" w:cs="Calibri"/>
          <w:b/>
          <w:bCs/>
          <w:i w:val="0"/>
          <w:iCs w:val="0"/>
          <w:color w:val="000000"/>
          <w:sz w:val="18"/>
          <w:szCs w:val="18"/>
          <w:u w:val="none"/>
          <w:vertAlign w:val="baseline"/>
        </w:rPr>
        <w:t>- Product customisations</w:t>
      </w:r>
    </w:p>
    <w:p>
      <w:pPr>
        <w:pStyle w:val="10"/>
        <w:keepNext w:val="0"/>
        <w:keepLines w:val="0"/>
        <w:widowControl/>
        <w:suppressLineNumbers w:val="0"/>
        <w:bidi w:val="0"/>
        <w:spacing w:before="0" w:beforeAutospacing="0" w:after="0" w:afterAutospacing="0" w:line="27" w:lineRule="atLeast"/>
      </w:pPr>
      <w:r>
        <w:rPr>
          <w:rFonts w:hint="default" w:ascii="Calibri" w:hAnsi="Calibri" w:cs="Calibri"/>
          <w:i w:val="0"/>
          <w:iCs w:val="0"/>
          <w:color w:val="333333"/>
          <w:sz w:val="18"/>
          <w:szCs w:val="18"/>
          <w:u w:val="none"/>
          <w:shd w:val="clear" w:fill="FFFFFF"/>
          <w:vertAlign w:val="baseline"/>
        </w:rPr>
        <w:t>Coverage, tenure, risk appetite and behaviour preferences can be customised for a wider customer base. </w:t>
      </w:r>
    </w:p>
    <w:p>
      <w:pPr>
        <w:keepNext w:val="0"/>
        <w:keepLines w:val="0"/>
        <w:widowControl/>
        <w:suppressLineNumbers w:val="0"/>
        <w:jc w:val="left"/>
      </w:pPr>
    </w:p>
    <w:p>
      <w:pPr>
        <w:pStyle w:val="10"/>
        <w:keepNext w:val="0"/>
        <w:keepLines w:val="0"/>
        <w:widowControl/>
        <w:suppressLineNumbers w:val="0"/>
        <w:bidi w:val="0"/>
        <w:spacing w:before="0" w:beforeAutospacing="0" w:after="0" w:afterAutospacing="0" w:line="27" w:lineRule="atLeast"/>
      </w:pPr>
      <w:r>
        <w:rPr>
          <w:rFonts w:hint="default" w:ascii="Calibri" w:hAnsi="Calibri" w:cs="Calibri"/>
          <w:i w:val="0"/>
          <w:iCs w:val="0"/>
          <w:color w:val="000000"/>
          <w:sz w:val="18"/>
          <w:szCs w:val="18"/>
          <w:u w:val="none"/>
          <w:vertAlign w:val="baseline"/>
        </w:rPr>
        <w:t xml:space="preserve">- </w:t>
      </w:r>
      <w:r>
        <w:rPr>
          <w:rFonts w:hint="default" w:ascii="Calibri" w:hAnsi="Calibri" w:cs="Calibri"/>
          <w:b/>
          <w:bCs/>
          <w:i w:val="0"/>
          <w:iCs w:val="0"/>
          <w:color w:val="000000"/>
          <w:sz w:val="18"/>
          <w:szCs w:val="18"/>
          <w:u w:val="none"/>
          <w:vertAlign w:val="baseline"/>
        </w:rPr>
        <w:t>Effective management</w:t>
      </w:r>
    </w:p>
    <w:p>
      <w:pPr>
        <w:pStyle w:val="10"/>
        <w:keepNext w:val="0"/>
        <w:keepLines w:val="0"/>
        <w:widowControl/>
        <w:suppressLineNumbers w:val="0"/>
        <w:bidi w:val="0"/>
        <w:spacing w:before="0" w:beforeAutospacing="0" w:after="0" w:afterAutospacing="0" w:line="27" w:lineRule="atLeast"/>
      </w:pPr>
      <w:r>
        <w:rPr>
          <w:rFonts w:hint="default" w:ascii="Calibri" w:hAnsi="Calibri" w:cs="Calibri"/>
          <w:i w:val="0"/>
          <w:iCs w:val="0"/>
          <w:color w:val="333333"/>
          <w:sz w:val="18"/>
          <w:szCs w:val="18"/>
          <w:u w:val="none"/>
          <w:shd w:val="clear" w:fill="FFFFFF"/>
          <w:vertAlign w:val="baseline"/>
        </w:rPr>
        <w:t>Strengthens claims management process to reduce loss due to fraud or suppression of facts.  </w:t>
      </w:r>
    </w:p>
    <w:p>
      <w:pPr>
        <w:keepNext w:val="0"/>
        <w:keepLines w:val="0"/>
        <w:widowControl/>
        <w:suppressLineNumbers w:val="0"/>
        <w:jc w:val="left"/>
      </w:pPr>
    </w:p>
    <w:p>
      <w:pPr>
        <w:spacing w:line="360" w:lineRule="auto"/>
        <w:jc w:val="left"/>
        <w:rPr>
          <w:rFonts w:ascii="Calibri" w:hAnsi="Calibri" w:eastAsia="Calibri" w:cs="Calibri"/>
          <w:i w:val="0"/>
          <w:smallCaps w:val="0"/>
          <w:color w:val="333333"/>
          <w:sz w:val="18"/>
          <w:szCs w:val="18"/>
          <w:highlight w:val="white"/>
        </w:rPr>
      </w:pPr>
    </w:p>
    <w:p>
      <w:pPr>
        <w:spacing w:line="360" w:lineRule="auto"/>
        <w:jc w:val="left"/>
        <w:rPr>
          <w:b/>
          <w:sz w:val="22"/>
          <w:szCs w:val="22"/>
        </w:rPr>
      </w:pPr>
    </w:p>
    <w:p>
      <w:pPr>
        <w:spacing w:line="360" w:lineRule="auto"/>
        <w:jc w:val="left"/>
        <w:rPr>
          <w:b/>
          <w:sz w:val="22"/>
          <w:szCs w:val="22"/>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Arial" w:hAnsi="Arial" w:eastAsia="Arial" w:cs="Arial"/>
          <w:b/>
          <w:i w:val="0"/>
          <w:smallCaps w:val="0"/>
          <w:strike w:val="0"/>
          <w:color w:val="5B9BD5"/>
          <w:sz w:val="28"/>
          <w:szCs w:val="28"/>
          <w:highlight w:val="white"/>
          <w:u w:val="none"/>
          <w:vertAlign w:val="baseline"/>
        </w:rPr>
      </w:pPr>
      <w:r>
        <w:rPr>
          <w:rFonts w:ascii="Arial" w:hAnsi="Arial" w:eastAsia="Arial" w:cs="Arial"/>
          <w:b/>
          <w:i w:val="0"/>
          <w:smallCaps w:val="0"/>
          <w:strike w:val="0"/>
          <w:color w:val="5B9BD5"/>
          <w:sz w:val="28"/>
          <w:szCs w:val="28"/>
          <w:highlight w:val="white"/>
          <w:u w:val="none"/>
          <w:vertAlign w:val="baseline"/>
          <w:rtl w:val="0"/>
        </w:rPr>
        <w:t>InsureAI Use cases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Arial" w:hAnsi="Arial" w:eastAsia="Arial" w:cs="Arial"/>
          <w:b/>
          <w:i w:val="0"/>
          <w:smallCaps w:val="0"/>
          <w:strike w:val="0"/>
          <w:color w:val="C00000"/>
          <w:sz w:val="20"/>
          <w:szCs w:val="20"/>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Arial" w:hAnsi="Arial" w:eastAsia="Arial" w:cs="Arial"/>
          <w:b/>
          <w:i w:val="0"/>
          <w:smallCaps w:val="0"/>
          <w:strike w:val="0"/>
          <w:color w:val="C00000"/>
          <w:sz w:val="20"/>
          <w:szCs w:val="20"/>
          <w:highlight w:val="white"/>
          <w:u w:val="none"/>
          <w:vertAlign w:val="baseline"/>
        </w:rPr>
      </w:pPr>
      <w:r>
        <w:rPr>
          <w:rFonts w:ascii="Arial" w:hAnsi="Arial" w:eastAsia="Arial" w:cs="Arial"/>
          <w:b/>
          <w:i w:val="0"/>
          <w:smallCaps w:val="0"/>
          <w:strike w:val="0"/>
          <w:color w:val="C00000"/>
          <w:sz w:val="20"/>
          <w:szCs w:val="20"/>
          <w:highlight w:val="white"/>
          <w:u w:val="none"/>
          <w:vertAlign w:val="baseline"/>
          <w:rtl w:val="0"/>
        </w:rPr>
        <w:t>Underwriting and Risk Rating</w:t>
      </w:r>
    </w:p>
    <w:p>
      <w:pPr>
        <w:spacing w:line="360" w:lineRule="auto"/>
        <w:jc w:val="left"/>
        <w:rPr>
          <w:rFonts w:ascii="Calibri" w:hAnsi="Calibri" w:eastAsia="Calibri" w:cs="Calibri"/>
          <w:i w:val="0"/>
          <w:smallCaps w:val="0"/>
          <w:color w:val="333333"/>
          <w:sz w:val="18"/>
          <w:szCs w:val="18"/>
          <w:highlight w:val="white"/>
        </w:rPr>
      </w:pPr>
      <w:r>
        <w:rPr>
          <w:rFonts w:ascii="Calibri" w:hAnsi="Calibri" w:eastAsia="Calibri" w:cs="Calibri"/>
          <w:i w:val="0"/>
          <w:smallCaps w:val="0"/>
          <w:color w:val="333333"/>
          <w:sz w:val="18"/>
          <w:szCs w:val="18"/>
          <w:highlight w:val="white"/>
          <w:rtl w:val="0"/>
        </w:rPr>
        <w:t>InsureAI assists underwriters in analysing data and relevant document generation to speed up the underwriting process. This helps the underwriter to better quantify the risk at the risk definition phase and create better premium prediction matches. InsureAI</w:t>
      </w:r>
      <w:r>
        <w:rPr>
          <w:rFonts w:hint="default" w:ascii="Calibri" w:hAnsi="Calibri" w:eastAsia="Calibri" w:cs="Calibri"/>
          <w:i w:val="0"/>
          <w:smallCaps w:val="0"/>
          <w:color w:val="333333"/>
          <w:sz w:val="18"/>
          <w:szCs w:val="18"/>
          <w:highlight w:val="white"/>
          <w:rtl w:val="0"/>
          <w:lang w:val="en-IN"/>
        </w:rPr>
        <w:t xml:space="preserve"> also mitigates </w:t>
      </w:r>
      <w:r>
        <w:rPr>
          <w:rFonts w:ascii="Calibri" w:hAnsi="Calibri" w:eastAsia="Calibri" w:cs="Calibri"/>
          <w:i w:val="0"/>
          <w:smallCaps w:val="0"/>
          <w:color w:val="333333"/>
          <w:sz w:val="18"/>
          <w:szCs w:val="18"/>
          <w:highlight w:val="white"/>
          <w:rtl w:val="0"/>
        </w:rPr>
        <w:t>human errors due to intensive routine tasks, data saturation and seasonal business spikes.</w:t>
      </w:r>
    </w:p>
    <w:p>
      <w:pPr>
        <w:spacing w:line="240" w:lineRule="auto"/>
        <w:jc w:val="both"/>
        <w:rPr>
          <w:rFonts w:ascii="Helvetica Neue" w:hAnsi="Helvetica Neue" w:eastAsia="Helvetica Neue" w:cs="Helvetica Neue"/>
          <w:b w:val="0"/>
          <w:i w:val="0"/>
          <w:smallCaps w:val="0"/>
          <w:color w:val="000000"/>
          <w:sz w:val="16"/>
          <w:szCs w:val="16"/>
          <w:highlight w:val="white"/>
        </w:rPr>
      </w:pPr>
      <w:r>
        <w:rPr>
          <w:rFonts w:ascii="Helvetica Neue" w:hAnsi="Helvetica Neue" w:eastAsia="Helvetica Neue" w:cs="Helvetica Neue"/>
          <w:b w:val="0"/>
          <w:i w:val="0"/>
          <w:smallCaps w:val="0"/>
          <w:color w:val="000000"/>
          <w:sz w:val="16"/>
          <w:szCs w:val="16"/>
          <w:highlight w:val="white"/>
          <w:rtl w:val="0"/>
        </w:rPr>
        <w:t xml:space="preserve"> </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b/>
          <w:bCs/>
          <w:i w:val="0"/>
          <w:smallCaps w:val="0"/>
          <w:color w:val="333333"/>
          <w:sz w:val="18"/>
          <w:szCs w:val="18"/>
          <w:highlight w:val="white"/>
          <w:rtl w:val="0"/>
        </w:rPr>
        <w:t>Solutions</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xml:space="preserve">- Business and target segmentation </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Automated application analysis and risk scoring (medical submissions, KYC, forms)</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xml:space="preserve">- Data collection and enrichment </w:t>
      </w:r>
      <w:r>
        <w:rPr>
          <w:rFonts w:ascii="Calibri" w:hAnsi="Calibri" w:eastAsia="Calibri" w:cs="Calibri"/>
          <w:i w:val="0"/>
          <w:smallCaps w:val="0"/>
          <w:color w:val="333333"/>
          <w:sz w:val="18"/>
          <w:szCs w:val="18"/>
          <w:highlight w:val="white"/>
          <w:rtl w:val="0"/>
        </w:rPr>
        <w:br w:type="textWrapping"/>
      </w:r>
      <w:r>
        <w:rPr>
          <w:rFonts w:ascii="Calibri" w:hAnsi="Calibri" w:eastAsia="Calibri" w:cs="Calibri"/>
          <w:i w:val="0"/>
          <w:smallCaps w:val="0"/>
          <w:color w:val="333333"/>
          <w:sz w:val="18"/>
          <w:szCs w:val="18"/>
          <w:highlight w:val="white"/>
          <w:rtl w:val="0"/>
        </w:rPr>
        <w:t>- Underwriting process automation</w:t>
      </w:r>
    </w:p>
    <w:p>
      <w:pPr>
        <w:rPr>
          <w:rFonts w:ascii="Helvetica Neue" w:hAnsi="Helvetica Neue" w:eastAsia="Helvetica Neue" w:cs="Helvetica Neue"/>
          <w:b w:val="0"/>
          <w:i w:val="0"/>
          <w:smallCaps w:val="0"/>
          <w:color w:val="000000"/>
          <w:sz w:val="16"/>
          <w:szCs w:val="16"/>
          <w:highlight w:val="whit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Arial" w:hAnsi="Arial" w:eastAsia="Arial" w:cs="Arial"/>
          <w:b/>
          <w:i w:val="0"/>
          <w:smallCaps w:val="0"/>
          <w:strike w:val="0"/>
          <w:color w:val="C00000"/>
          <w:sz w:val="20"/>
          <w:szCs w:val="20"/>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Arial" w:hAnsi="Arial" w:eastAsia="Arial" w:cs="Arial"/>
          <w:b/>
          <w:i w:val="0"/>
          <w:smallCaps w:val="0"/>
          <w:strike w:val="0"/>
          <w:color w:val="C00000"/>
          <w:sz w:val="20"/>
          <w:szCs w:val="20"/>
          <w:highlight w:val="white"/>
          <w:u w:val="none"/>
          <w:vertAlign w:val="baseline"/>
        </w:rPr>
      </w:pPr>
      <w:r>
        <w:rPr>
          <w:rFonts w:ascii="Arial" w:hAnsi="Arial" w:eastAsia="Arial" w:cs="Arial"/>
          <w:b/>
          <w:i w:val="0"/>
          <w:smallCaps w:val="0"/>
          <w:strike w:val="0"/>
          <w:color w:val="C00000"/>
          <w:sz w:val="20"/>
          <w:szCs w:val="20"/>
          <w:highlight w:val="white"/>
          <w:u w:val="none"/>
          <w:vertAlign w:val="baseline"/>
          <w:rtl w:val="0"/>
        </w:rPr>
        <w:t>Fraud Prevention</w:t>
      </w:r>
    </w:p>
    <w:p>
      <w:pPr>
        <w:spacing w:line="360" w:lineRule="auto"/>
        <w:jc w:val="left"/>
        <w:rPr>
          <w:rFonts w:ascii="Calibri" w:hAnsi="Calibri" w:eastAsia="Calibri" w:cs="Calibri"/>
          <w:i w:val="0"/>
          <w:smallCaps w:val="0"/>
          <w:color w:val="333333"/>
          <w:sz w:val="18"/>
          <w:szCs w:val="18"/>
          <w:highlight w:val="white"/>
        </w:rPr>
      </w:pPr>
      <w:r>
        <w:rPr>
          <w:rFonts w:ascii="Calibri" w:hAnsi="Calibri" w:eastAsia="Calibri" w:cs="Calibri"/>
          <w:i w:val="0"/>
          <w:smallCaps w:val="0"/>
          <w:color w:val="333333"/>
          <w:sz w:val="18"/>
          <w:szCs w:val="18"/>
          <w:highlight w:val="white"/>
          <w:rtl w:val="0"/>
        </w:rPr>
        <w:t xml:space="preserve">InsureAI solutions can help analyze data sources to flag opportunistic or organised fraud, </w:t>
      </w:r>
      <w:r>
        <w:rPr>
          <w:rFonts w:hint="default" w:ascii="Calibri" w:hAnsi="Calibri" w:eastAsia="Calibri" w:cs="Calibri"/>
          <w:i w:val="0"/>
          <w:smallCaps w:val="0"/>
          <w:color w:val="333333"/>
          <w:sz w:val="18"/>
          <w:szCs w:val="18"/>
          <w:highlight w:val="white"/>
          <w:rtl w:val="0"/>
          <w:lang w:val="en-IN"/>
        </w:rPr>
        <w:t xml:space="preserve">such as </w:t>
      </w:r>
      <w:r>
        <w:rPr>
          <w:rFonts w:ascii="Calibri" w:hAnsi="Calibri" w:eastAsia="Calibri" w:cs="Calibri"/>
          <w:i w:val="0"/>
          <w:smallCaps w:val="0"/>
          <w:color w:val="333333"/>
          <w:sz w:val="18"/>
          <w:szCs w:val="18"/>
          <w:highlight w:val="white"/>
          <w:rtl w:val="0"/>
        </w:rPr>
        <w:t>concealment, falsification and suspect patterns of behaviour, for immediate action. Scoring models can create low to high probability scenarios with high probability cases automatically flagged for further investigation.</w:t>
      </w:r>
    </w:p>
    <w:p>
      <w:pPr>
        <w:spacing w:line="240" w:lineRule="auto"/>
        <w:jc w:val="both"/>
        <w:rPr>
          <w:rFonts w:ascii="Helvetica Neue" w:hAnsi="Helvetica Neue" w:eastAsia="Helvetica Neue" w:cs="Helvetica Neue"/>
          <w:b w:val="0"/>
          <w:i w:val="0"/>
          <w:smallCaps w:val="0"/>
          <w:color w:val="000000"/>
          <w:sz w:val="16"/>
          <w:szCs w:val="16"/>
          <w:highlight w:val="white"/>
        </w:rPr>
      </w:pPr>
    </w:p>
    <w:p>
      <w:pPr>
        <w:rPr>
          <w:rFonts w:ascii="Helvetica Neue" w:hAnsi="Helvetica Neue" w:eastAsia="Helvetica Neue" w:cs="Helvetica Neue"/>
          <w:b w:val="0"/>
          <w:i w:val="0"/>
          <w:smallCaps w:val="0"/>
          <w:color w:val="000000"/>
          <w:sz w:val="16"/>
          <w:szCs w:val="16"/>
          <w:highlight w:val="white"/>
        </w:rPr>
      </w:pP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b/>
          <w:bCs/>
          <w:i w:val="0"/>
          <w:smallCaps w:val="0"/>
          <w:color w:val="333333"/>
          <w:sz w:val="18"/>
          <w:szCs w:val="18"/>
          <w:highlight w:val="white"/>
          <w:rtl w:val="0"/>
        </w:rPr>
        <w:t>Solutions</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Advanced Audio/video/ image analytics to detect tampering.</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Speech/voice recognition to identify/verify customers.</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Predictive modelling to prevent fraudulent claims/proof submission</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Fraud claims pattern and ambiguity detection</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Customer profiling and segregation based on master records and history</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xml:space="preserve">- Analytics to prevent genuine claim being erroneously flagged as fraudulent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Arial" w:hAnsi="Arial" w:eastAsia="Arial" w:cs="Arial"/>
          <w:b/>
          <w:i w:val="0"/>
          <w:smallCaps w:val="0"/>
          <w:strike w:val="0"/>
          <w:color w:val="C00000"/>
          <w:sz w:val="20"/>
          <w:szCs w:val="20"/>
          <w:highlight w:val="white"/>
          <w:u w:val="none"/>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Arial" w:hAnsi="Arial" w:eastAsia="Arial" w:cs="Arial"/>
          <w:b/>
          <w:i w:val="0"/>
          <w:smallCaps w:val="0"/>
          <w:strike w:val="0"/>
          <w:color w:val="C00000"/>
          <w:sz w:val="20"/>
          <w:szCs w:val="20"/>
          <w:highlight w:val="white"/>
          <w:u w:val="none"/>
          <w:vertAlign w:val="baseline"/>
          <w:rtl w:val="0"/>
        </w:rPr>
        <w:t xml:space="preserve">Claims </w:t>
      </w:r>
      <w:r>
        <w:rPr>
          <w:rFonts w:hint="default" w:ascii="Arial" w:hAnsi="Arial" w:eastAsia="Arial" w:cs="Arial"/>
          <w:b/>
          <w:i w:val="0"/>
          <w:smallCaps w:val="0"/>
          <w:strike w:val="0"/>
          <w:color w:val="C00000"/>
          <w:sz w:val="20"/>
          <w:szCs w:val="20"/>
          <w:highlight w:val="white"/>
          <w:u w:val="none"/>
          <w:vertAlign w:val="baseline"/>
          <w:rtl w:val="0"/>
          <w:lang w:val="en-IN"/>
        </w:rPr>
        <w:t>M</w:t>
      </w:r>
      <w:r>
        <w:rPr>
          <w:rFonts w:ascii="Arial" w:hAnsi="Arial" w:eastAsia="Arial" w:cs="Arial"/>
          <w:b/>
          <w:i w:val="0"/>
          <w:smallCaps w:val="0"/>
          <w:strike w:val="0"/>
          <w:color w:val="C00000"/>
          <w:sz w:val="20"/>
          <w:szCs w:val="20"/>
          <w:highlight w:val="white"/>
          <w:u w:val="none"/>
          <w:vertAlign w:val="baseline"/>
          <w:rtl w:val="0"/>
        </w:rPr>
        <w:t xml:space="preserve">anagement </w:t>
      </w:r>
    </w:p>
    <w:p>
      <w:pPr>
        <w:spacing w:line="360" w:lineRule="auto"/>
        <w:jc w:val="left"/>
        <w:rPr>
          <w:rFonts w:ascii="Calibri" w:hAnsi="Calibri" w:eastAsia="Calibri" w:cs="Calibri"/>
          <w:i w:val="0"/>
          <w:smallCaps w:val="0"/>
          <w:color w:val="333333"/>
          <w:sz w:val="18"/>
          <w:szCs w:val="18"/>
          <w:highlight w:val="white"/>
        </w:rPr>
      </w:pPr>
      <w:r>
        <w:rPr>
          <w:rFonts w:ascii="Calibri" w:hAnsi="Calibri" w:eastAsia="Calibri" w:cs="Calibri"/>
          <w:i w:val="0"/>
          <w:smallCaps w:val="0"/>
          <w:color w:val="333333"/>
          <w:sz w:val="18"/>
          <w:szCs w:val="18"/>
          <w:highlight w:val="white"/>
          <w:rtl w:val="0"/>
        </w:rPr>
        <w:t xml:space="preserve">InsureAi is built to streamline and fast-track the entire claims process. It offers data science enabled solutions that can verify policies, check for fraud, match to settlement rules, approve and process payments. This not only makes for faster and more efficient claims management, it </w:t>
      </w:r>
      <w:r>
        <w:rPr>
          <w:rFonts w:hint="default" w:ascii="Calibri" w:hAnsi="Calibri" w:eastAsia="Calibri" w:cs="Calibri"/>
          <w:i w:val="0"/>
          <w:smallCaps w:val="0"/>
          <w:color w:val="333333"/>
          <w:sz w:val="18"/>
          <w:szCs w:val="18"/>
          <w:highlight w:val="white"/>
          <w:rtl w:val="0"/>
          <w:lang w:val="en-IN"/>
        </w:rPr>
        <w:t>promotes</w:t>
      </w:r>
      <w:sdt>
        <w:sdtPr>
          <w:tag w:val="goog_rdk_9"/>
          <w:id w:val="0"/>
          <w:showingPlcHdr/>
        </w:sdtPr>
        <w:sdtContent/>
      </w:sdt>
      <w:r>
        <w:rPr>
          <w:rFonts w:ascii="Calibri" w:hAnsi="Calibri" w:eastAsia="Calibri" w:cs="Calibri"/>
          <w:i w:val="0"/>
          <w:smallCaps w:val="0"/>
          <w:color w:val="333333"/>
          <w:sz w:val="18"/>
          <w:szCs w:val="18"/>
          <w:highlight w:val="white"/>
          <w:rtl w:val="0"/>
        </w:rPr>
        <w:t xml:space="preserve"> customer satisfaction and goodwill for repeat business. </w:t>
      </w:r>
    </w:p>
    <w:p>
      <w:pPr>
        <w:spacing w:line="240" w:lineRule="auto"/>
        <w:jc w:val="both"/>
        <w:rPr>
          <w:rFonts w:ascii="Helvetica Neue" w:hAnsi="Helvetica Neue" w:eastAsia="Helvetica Neue" w:cs="Helvetica Neue"/>
          <w:b w:val="0"/>
          <w:i w:val="0"/>
          <w:smallCaps w:val="0"/>
          <w:color w:val="000000"/>
          <w:sz w:val="16"/>
          <w:szCs w:val="16"/>
          <w:highlight w:val="white"/>
        </w:rPr>
      </w:pP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b/>
          <w:bCs/>
          <w:i w:val="0"/>
          <w:smallCaps w:val="0"/>
          <w:color w:val="333333"/>
          <w:sz w:val="18"/>
          <w:szCs w:val="18"/>
          <w:highlight w:val="white"/>
          <w:rtl w:val="0"/>
        </w:rPr>
        <w:t>Solution</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Claims submission and data process automation</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Claims policy verification automation</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xml:space="preserve">- Automated customer report generation </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xml:space="preserve">- Advanced fraud detection to predictive analysis </w:t>
      </w:r>
    </w:p>
    <w:p>
      <w:pPr>
        <w:spacing w:line="360" w:lineRule="auto"/>
        <w:jc w:val="left"/>
        <w:rPr>
          <w:rFonts w:ascii="Calibri" w:hAnsi="Calibri" w:eastAsia="Calibri" w:cs="Calibri"/>
          <w:i w:val="0"/>
          <w:smallCaps w:val="0"/>
          <w:color w:val="333333"/>
          <w:sz w:val="18"/>
          <w:szCs w:val="18"/>
          <w:highlight w:val="white"/>
          <w:rtl w:val="0"/>
        </w:rPr>
      </w:pPr>
      <w:r>
        <w:rPr>
          <w:rFonts w:ascii="Calibri" w:hAnsi="Calibri" w:eastAsia="Calibri" w:cs="Calibri"/>
          <w:i w:val="0"/>
          <w:smallCaps w:val="0"/>
          <w:color w:val="333333"/>
          <w:sz w:val="18"/>
          <w:szCs w:val="18"/>
          <w:highlight w:val="white"/>
          <w:rtl w:val="0"/>
        </w:rPr>
        <w:t>- Models to reduce false positives and rectify genuinely misidentified  cases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Arial" w:hAnsi="Arial" w:eastAsia="Arial" w:cs="Arial"/>
          <w:b/>
          <w:i w:val="0"/>
          <w:smallCaps w:val="0"/>
          <w:strike w:val="0"/>
          <w:color w:val="C00000"/>
          <w:sz w:val="20"/>
          <w:szCs w:val="20"/>
          <w:highlight w:val="white"/>
          <w:u w:val="none"/>
          <w:vertAlign w:val="baseline"/>
        </w:rPr>
      </w:pPr>
      <w:r>
        <w:rPr>
          <w:rFonts w:ascii="Arial" w:hAnsi="Arial" w:eastAsia="Arial" w:cs="Arial"/>
          <w:b/>
          <w:i w:val="0"/>
          <w:smallCaps w:val="0"/>
          <w:strike w:val="0"/>
          <w:color w:val="C00000"/>
          <w:sz w:val="20"/>
          <w:szCs w:val="20"/>
          <w:highlight w:val="white"/>
          <w:u w:val="none"/>
          <w:vertAlign w:val="baseline"/>
          <w:rtl w:val="0"/>
        </w:rPr>
        <w:t xml:space="preserve">Marketing &amp; </w:t>
      </w:r>
      <w:r>
        <w:rPr>
          <w:rFonts w:hint="default" w:ascii="Arial" w:hAnsi="Arial" w:eastAsia="Arial" w:cs="Arial"/>
          <w:b/>
          <w:i w:val="0"/>
          <w:smallCaps w:val="0"/>
          <w:strike w:val="0"/>
          <w:color w:val="C00000"/>
          <w:sz w:val="20"/>
          <w:szCs w:val="20"/>
          <w:highlight w:val="white"/>
          <w:u w:val="none"/>
          <w:vertAlign w:val="baseline"/>
          <w:rtl w:val="0"/>
          <w:lang w:val="en-IN"/>
        </w:rPr>
        <w:t>S</w:t>
      </w:r>
      <w:r>
        <w:rPr>
          <w:rFonts w:ascii="Arial" w:hAnsi="Arial" w:eastAsia="Arial" w:cs="Arial"/>
          <w:b/>
          <w:i w:val="0"/>
          <w:smallCaps w:val="0"/>
          <w:strike w:val="0"/>
          <w:color w:val="C00000"/>
          <w:sz w:val="20"/>
          <w:szCs w:val="20"/>
          <w:highlight w:val="white"/>
          <w:u w:val="none"/>
          <w:vertAlign w:val="baseline"/>
          <w:rtl w:val="0"/>
        </w:rPr>
        <w:t>ales:</w:t>
      </w:r>
    </w:p>
    <w:p>
      <w:pPr>
        <w:spacing w:line="360" w:lineRule="auto"/>
        <w:jc w:val="left"/>
        <w:rPr>
          <w:rFonts w:ascii="Calibri" w:hAnsi="Calibri" w:eastAsia="Calibri" w:cs="Calibri"/>
          <w:i w:val="0"/>
          <w:smallCaps w:val="0"/>
          <w:color w:val="333333"/>
          <w:sz w:val="18"/>
          <w:szCs w:val="18"/>
          <w:highlight w:val="white"/>
        </w:rPr>
      </w:pPr>
      <w:r>
        <w:rPr>
          <w:rFonts w:ascii="Calibri" w:hAnsi="Calibri" w:eastAsia="Calibri" w:cs="Calibri"/>
          <w:i w:val="0"/>
          <w:smallCaps w:val="0"/>
          <w:color w:val="333333"/>
          <w:sz w:val="18"/>
          <w:szCs w:val="18"/>
          <w:highlight w:val="white"/>
          <w:rtl w:val="0"/>
        </w:rPr>
        <w:t xml:space="preserve"> InsureAI solutions assist in advanced data analysis which can define customer segmentation, propensity modelling, customer trend and cyclical management. Insurers can create ideal marketing strategies that are customised for greater market penetration, smarter customer identification and targeting, with cross-sell, up-sell  and </w:t>
      </w:r>
      <w:r>
        <w:rPr>
          <w:rFonts w:ascii="Calibri" w:hAnsi="Calibri" w:eastAsia="Calibri" w:cs="Calibri"/>
          <w:i w:val="0"/>
          <w:color w:val="333333"/>
          <w:sz w:val="18"/>
          <w:szCs w:val="18"/>
          <w:highlight w:val="white"/>
          <w:rtl w:val="0"/>
        </w:rPr>
        <w:t>re-targeting</w:t>
      </w:r>
      <w:r>
        <w:rPr>
          <w:rFonts w:ascii="Calibri" w:hAnsi="Calibri" w:eastAsia="Calibri" w:cs="Calibri"/>
          <w:i w:val="0"/>
          <w:smallCaps w:val="0"/>
          <w:color w:val="333333"/>
          <w:sz w:val="18"/>
          <w:szCs w:val="18"/>
          <w:highlight w:val="white"/>
          <w:rtl w:val="0"/>
        </w:rPr>
        <w:t xml:space="preserve"> opportunities. </w:t>
      </w:r>
    </w:p>
    <w:p>
      <w:pPr>
        <w:keepNext w:val="0"/>
        <w:keepLines w:val="0"/>
        <w:widowControl/>
        <w:jc w:val="left"/>
      </w:pPr>
    </w:p>
    <w:p>
      <w:pPr>
        <w:spacing w:line="360" w:lineRule="auto"/>
        <w:jc w:val="left"/>
        <w:rPr>
          <w:rFonts w:ascii="Calibri" w:hAnsi="Calibri" w:eastAsia="Calibri" w:cs="Calibri"/>
          <w:i w:val="0"/>
          <w:color w:val="333333"/>
          <w:sz w:val="18"/>
          <w:szCs w:val="18"/>
          <w:highlight w:val="white"/>
          <w:rtl w:val="0"/>
        </w:rPr>
      </w:pPr>
      <w:r>
        <w:rPr>
          <w:rFonts w:ascii="Calibri" w:hAnsi="Calibri" w:eastAsia="Calibri" w:cs="Calibri"/>
          <w:b/>
          <w:bCs/>
          <w:i w:val="0"/>
          <w:color w:val="333333"/>
          <w:sz w:val="18"/>
          <w:szCs w:val="18"/>
          <w:highlight w:val="white"/>
          <w:rtl w:val="0"/>
        </w:rPr>
        <w:t xml:space="preserve">Solution </w:t>
      </w:r>
    </w:p>
    <w:p>
      <w:pPr>
        <w:spacing w:line="360" w:lineRule="auto"/>
        <w:jc w:val="left"/>
        <w:rPr>
          <w:rFonts w:hint="default" w:ascii="Calibri" w:hAnsi="Calibri" w:eastAsia="Calibri" w:cs="Calibri"/>
          <w:i w:val="0"/>
          <w:color w:val="333333"/>
          <w:sz w:val="18"/>
          <w:szCs w:val="18"/>
          <w:highlight w:val="white"/>
          <w:rtl w:val="0"/>
          <w:lang w:val="en-IN"/>
        </w:rPr>
      </w:pPr>
      <w:r>
        <w:rPr>
          <w:rFonts w:ascii="Calibri" w:hAnsi="Calibri" w:eastAsia="Calibri" w:cs="Calibri"/>
          <w:i w:val="0"/>
          <w:color w:val="333333"/>
          <w:sz w:val="18"/>
          <w:szCs w:val="18"/>
          <w:highlight w:val="white"/>
          <w:rtl w:val="0"/>
        </w:rPr>
        <w:t xml:space="preserve">- Seamless customer acquisition and </w:t>
      </w:r>
      <w:r>
        <w:rPr>
          <w:rFonts w:ascii="Calibri" w:hAnsi="Calibri" w:eastAsia="Calibri" w:cs="Calibri"/>
          <w:i w:val="0"/>
          <w:color w:val="333333"/>
          <w:sz w:val="18"/>
          <w:szCs w:val="18"/>
          <w:highlight w:val="white"/>
          <w:rtl w:val="0"/>
          <w:lang w:val="en-IN"/>
        </w:rPr>
        <w:t>on-boarding</w:t>
      </w:r>
    </w:p>
    <w:p>
      <w:pPr>
        <w:spacing w:line="360" w:lineRule="auto"/>
        <w:jc w:val="left"/>
        <w:rPr>
          <w:rFonts w:ascii="Calibri" w:hAnsi="Calibri" w:eastAsia="Calibri" w:cs="Calibri"/>
          <w:i w:val="0"/>
          <w:color w:val="333333"/>
          <w:sz w:val="18"/>
          <w:szCs w:val="18"/>
          <w:highlight w:val="white"/>
          <w:rtl w:val="0"/>
        </w:rPr>
      </w:pPr>
      <w:r>
        <w:rPr>
          <w:rFonts w:ascii="Calibri" w:hAnsi="Calibri" w:eastAsia="Calibri" w:cs="Calibri"/>
          <w:i w:val="0"/>
          <w:color w:val="333333"/>
          <w:sz w:val="18"/>
          <w:szCs w:val="18"/>
          <w:highlight w:val="white"/>
          <w:rtl w:val="0"/>
        </w:rPr>
        <w:t>- Consistent customer journey mapping</w:t>
      </w:r>
    </w:p>
    <w:p>
      <w:pPr>
        <w:spacing w:line="360" w:lineRule="auto"/>
        <w:jc w:val="left"/>
        <w:rPr>
          <w:rFonts w:ascii="Calibri" w:hAnsi="Calibri" w:eastAsia="Calibri" w:cs="Calibri"/>
          <w:i w:val="0"/>
          <w:color w:val="333333"/>
          <w:sz w:val="18"/>
          <w:szCs w:val="18"/>
          <w:highlight w:val="white"/>
          <w:rtl w:val="0"/>
        </w:rPr>
      </w:pPr>
      <w:r>
        <w:rPr>
          <w:rFonts w:ascii="Calibri" w:hAnsi="Calibri" w:eastAsia="Calibri" w:cs="Calibri"/>
          <w:i w:val="0"/>
          <w:color w:val="333333"/>
          <w:sz w:val="18"/>
          <w:szCs w:val="18"/>
          <w:highlight w:val="white"/>
          <w:rtl w:val="0"/>
        </w:rPr>
        <w:t xml:space="preserve">- Market trend analysis </w:t>
      </w:r>
    </w:p>
    <w:p>
      <w:pPr>
        <w:spacing w:line="360" w:lineRule="auto"/>
        <w:jc w:val="left"/>
        <w:rPr>
          <w:rFonts w:ascii="Calibri" w:hAnsi="Calibri" w:eastAsia="Calibri" w:cs="Calibri"/>
          <w:i w:val="0"/>
          <w:color w:val="333333"/>
          <w:sz w:val="18"/>
          <w:szCs w:val="18"/>
          <w:highlight w:val="white"/>
          <w:rtl w:val="0"/>
        </w:rPr>
      </w:pPr>
      <w:r>
        <w:rPr>
          <w:rFonts w:ascii="Calibri" w:hAnsi="Calibri" w:eastAsia="Calibri" w:cs="Calibri"/>
          <w:i w:val="0"/>
          <w:color w:val="333333"/>
          <w:sz w:val="18"/>
          <w:szCs w:val="18"/>
          <w:highlight w:val="white"/>
          <w:rtl w:val="0"/>
        </w:rPr>
        <w:t xml:space="preserve">- Propensity modelling and segmentation </w:t>
      </w:r>
    </w:p>
    <w:p>
      <w:pPr>
        <w:spacing w:line="360" w:lineRule="auto"/>
        <w:jc w:val="left"/>
        <w:rPr>
          <w:rFonts w:ascii="Calibri" w:hAnsi="Calibri" w:eastAsia="Calibri" w:cs="Calibri"/>
          <w:i w:val="0"/>
          <w:color w:val="333333"/>
          <w:sz w:val="18"/>
          <w:szCs w:val="18"/>
          <w:highlight w:val="white"/>
          <w:rtl w:val="0"/>
        </w:rPr>
      </w:pPr>
      <w:r>
        <w:rPr>
          <w:rFonts w:ascii="Calibri" w:hAnsi="Calibri" w:eastAsia="Calibri" w:cs="Calibri"/>
          <w:i w:val="0"/>
          <w:color w:val="333333"/>
          <w:sz w:val="18"/>
          <w:szCs w:val="18"/>
          <w:highlight w:val="white"/>
          <w:rtl w:val="0"/>
        </w:rPr>
        <w:t xml:space="preserve">- Natural Language affinity modelling </w:t>
      </w:r>
    </w:p>
    <w:p>
      <w:pPr>
        <w:spacing w:line="360" w:lineRule="auto"/>
        <w:jc w:val="left"/>
        <w:rPr>
          <w:rFonts w:ascii="Calibri" w:hAnsi="Calibri" w:eastAsia="Calibri" w:cs="Calibri"/>
          <w:i w:val="0"/>
          <w:color w:val="333333"/>
          <w:sz w:val="18"/>
          <w:szCs w:val="18"/>
          <w:highlight w:val="white"/>
          <w:rtl w:val="0"/>
          <w:lang w:val="en-US" w:eastAsia="zh-CN"/>
        </w:rPr>
      </w:pPr>
      <w:bookmarkStart w:id="0" w:name="_heading=h.gjdgxs" w:colFirst="0" w:colLast="0"/>
      <w:bookmarkEnd w:id="0"/>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Arial" w:hAnsi="Arial" w:eastAsia="Arial" w:cs="Arial"/>
          <w:b/>
          <w:i w:val="0"/>
          <w:smallCaps w:val="0"/>
          <w:strike w:val="0"/>
          <w:color w:val="C00000"/>
          <w:sz w:val="20"/>
          <w:szCs w:val="20"/>
          <w:highlight w:val="white"/>
          <w:u w:val="none"/>
          <w:vertAlign w:val="baseline"/>
          <w:rtl w:val="0"/>
        </w:rPr>
      </w:pPr>
      <w:r>
        <w:rPr>
          <w:rFonts w:ascii="Arial" w:hAnsi="Arial" w:eastAsia="Arial" w:cs="Arial"/>
          <w:b/>
          <w:i w:val="0"/>
          <w:smallCaps w:val="0"/>
          <w:strike w:val="0"/>
          <w:color w:val="C00000"/>
          <w:sz w:val="20"/>
          <w:szCs w:val="20"/>
          <w:highlight w:val="white"/>
          <w:u w:val="none"/>
          <w:vertAlign w:val="baseline"/>
          <w:rtl w:val="0"/>
          <w:lang w:val="en-US" w:eastAsia="zh-CN"/>
        </w:rPr>
        <w:t xml:space="preserve">Operational </w:t>
      </w:r>
      <w:r>
        <w:rPr>
          <w:rFonts w:hint="default" w:ascii="Arial" w:hAnsi="Arial" w:eastAsia="Arial" w:cs="Arial"/>
          <w:b/>
          <w:i w:val="0"/>
          <w:smallCaps w:val="0"/>
          <w:strike w:val="0"/>
          <w:color w:val="C00000"/>
          <w:sz w:val="20"/>
          <w:szCs w:val="20"/>
          <w:highlight w:val="white"/>
          <w:u w:val="none"/>
          <w:vertAlign w:val="baseline"/>
          <w:rtl w:val="0"/>
          <w:lang w:val="en-IN" w:eastAsia="zh-CN"/>
        </w:rPr>
        <w:t>E</w:t>
      </w:r>
      <w:r>
        <w:rPr>
          <w:rFonts w:ascii="Arial" w:hAnsi="Arial" w:eastAsia="Arial" w:cs="Arial"/>
          <w:b/>
          <w:i w:val="0"/>
          <w:smallCaps w:val="0"/>
          <w:strike w:val="0"/>
          <w:color w:val="C00000"/>
          <w:sz w:val="20"/>
          <w:szCs w:val="20"/>
          <w:highlight w:val="white"/>
          <w:u w:val="none"/>
          <w:vertAlign w:val="baseline"/>
          <w:rtl w:val="0"/>
          <w:lang w:val="en-US" w:eastAsia="zh-CN"/>
        </w:rPr>
        <w:t>fficiency</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lang w:val="en-US" w:eastAsia="zh-CN" w:bidi="ar"/>
        </w:rPr>
        <w:t>Creating and processing documents manually is time consuming and prone to errors. Workflow documentation and processes can become streamlined and far more efficient with InsureAI. Algorithms can verify KYC details, check risk profiles and behaviour to match premium norms, verify payments and speed up process times.</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Helvetica" w:hAnsi="Helvetica" w:eastAsia="Helvetica" w:cs="Helvetica"/>
          <w:i w:val="0"/>
          <w:iCs w:val="0"/>
          <w:caps w:val="0"/>
          <w:color w:val="000000"/>
          <w:spacing w:val="0"/>
          <w:kern w:val="0"/>
          <w:sz w:val="16"/>
          <w:szCs w:val="16"/>
          <w:shd w:val="clear" w:fill="FFFFFF"/>
          <w:lang w:val="en-US" w:eastAsia="zh-CN" w:bidi="ar"/>
        </w:rPr>
      </w:pPr>
      <w:r>
        <w:rPr>
          <w:rFonts w:hint="default" w:ascii="Helvetica" w:hAnsi="Helvetica" w:eastAsia="Helvetica" w:cs="Helvetica"/>
          <w:i w:val="0"/>
          <w:iCs w:val="0"/>
          <w:caps w:val="0"/>
          <w:color w:val="000000"/>
          <w:spacing w:val="0"/>
          <w:kern w:val="0"/>
          <w:sz w:val="16"/>
          <w:szCs w:val="16"/>
          <w:shd w:val="clear" w:fill="FFFFFF"/>
          <w:lang w:val="en-US" w:eastAsia="zh-CN" w:bidi="ar"/>
        </w:rPr>
        <w:t> </w:t>
      </w:r>
      <w:r>
        <w:rPr>
          <w:rFonts w:hint="default" w:ascii="Helvetica" w:hAnsi="Helvetica" w:eastAsia="Helvetica" w:cs="Helvetica"/>
          <w:b/>
          <w:bCs/>
          <w:i w:val="0"/>
          <w:iCs w:val="0"/>
          <w:caps w:val="0"/>
          <w:color w:val="000000"/>
          <w:spacing w:val="0"/>
          <w:kern w:val="0"/>
          <w:sz w:val="16"/>
          <w:szCs w:val="16"/>
          <w:shd w:val="clear" w:fill="FFFFFF"/>
          <w:lang w:val="en-US" w:eastAsia="zh-CN" w:bidi="ar"/>
        </w:rPr>
        <w:t>Solution</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Helvetica" w:hAnsi="Helvetica" w:eastAsia="Helvetica" w:cs="Helvetica"/>
          <w:i w:val="0"/>
          <w:iCs w:val="0"/>
          <w:caps w:val="0"/>
          <w:color w:val="000000"/>
          <w:spacing w:val="0"/>
          <w:kern w:val="0"/>
          <w:sz w:val="16"/>
          <w:szCs w:val="16"/>
          <w:shd w:val="clear" w:fill="FFFFFF"/>
          <w:lang w:val="en-US" w:eastAsia="zh-CN" w:bidi="ar"/>
        </w:rPr>
      </w:pPr>
      <w:r>
        <w:rPr>
          <w:rFonts w:hint="default" w:ascii="Helvetica" w:hAnsi="Helvetica" w:eastAsia="Helvetica" w:cs="Helvetica"/>
          <w:i w:val="0"/>
          <w:iCs w:val="0"/>
          <w:caps w:val="0"/>
          <w:color w:val="000000"/>
          <w:spacing w:val="0"/>
          <w:kern w:val="0"/>
          <w:sz w:val="16"/>
          <w:szCs w:val="16"/>
          <w:shd w:val="clear" w:fill="FFFFFF"/>
          <w:lang w:val="en-US" w:eastAsia="zh-CN" w:bidi="ar"/>
        </w:rPr>
        <w:t>- Efficient workflow automation</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Helvetica" w:hAnsi="Helvetica" w:eastAsia="Helvetica" w:cs="Helvetica"/>
          <w:i w:val="0"/>
          <w:iCs w:val="0"/>
          <w:caps w:val="0"/>
          <w:color w:val="000000"/>
          <w:spacing w:val="0"/>
          <w:kern w:val="0"/>
          <w:sz w:val="16"/>
          <w:szCs w:val="16"/>
          <w:shd w:val="clear" w:fill="FFFFFF"/>
          <w:lang w:val="en-US" w:eastAsia="zh-CN" w:bidi="ar"/>
        </w:rPr>
      </w:pPr>
      <w:r>
        <w:rPr>
          <w:rFonts w:hint="default" w:ascii="Helvetica" w:hAnsi="Helvetica" w:eastAsia="Helvetica" w:cs="Helvetica"/>
          <w:i w:val="0"/>
          <w:iCs w:val="0"/>
          <w:caps w:val="0"/>
          <w:color w:val="000000"/>
          <w:spacing w:val="0"/>
          <w:kern w:val="0"/>
          <w:sz w:val="16"/>
          <w:szCs w:val="16"/>
          <w:shd w:val="clear" w:fill="FFFFFF"/>
          <w:lang w:val="en-US" w:eastAsia="zh-CN" w:bidi="ar"/>
        </w:rPr>
        <w:t>- Automatic data extraction and creation</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Helvetica" w:hAnsi="Helvetica" w:eastAsia="Helvetica" w:cs="Helvetica"/>
          <w:i w:val="0"/>
          <w:iCs w:val="0"/>
          <w:caps w:val="0"/>
          <w:color w:val="000000"/>
          <w:spacing w:val="0"/>
          <w:kern w:val="0"/>
          <w:sz w:val="16"/>
          <w:szCs w:val="16"/>
          <w:shd w:val="clear" w:fill="FFFFFF"/>
          <w:lang w:val="en-US" w:eastAsia="zh-CN" w:bidi="ar"/>
        </w:rPr>
      </w:pPr>
      <w:r>
        <w:rPr>
          <w:rFonts w:hint="default" w:ascii="Helvetica" w:hAnsi="Helvetica" w:eastAsia="Helvetica" w:cs="Helvetica"/>
          <w:i w:val="0"/>
          <w:iCs w:val="0"/>
          <w:caps w:val="0"/>
          <w:color w:val="000000"/>
          <w:spacing w:val="0"/>
          <w:kern w:val="0"/>
          <w:sz w:val="16"/>
          <w:szCs w:val="16"/>
          <w:shd w:val="clear" w:fill="FFFFFF"/>
          <w:lang w:val="en-US" w:eastAsia="zh-CN" w:bidi="ar"/>
        </w:rPr>
        <w:t>- Faster process management</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Helvetica" w:hAnsi="Helvetica" w:eastAsia="Helvetica" w:cs="Helvetica"/>
          <w:i w:val="0"/>
          <w:iCs w:val="0"/>
          <w:caps w:val="0"/>
          <w:color w:val="000000"/>
          <w:spacing w:val="0"/>
          <w:kern w:val="0"/>
          <w:sz w:val="16"/>
          <w:szCs w:val="16"/>
          <w:shd w:val="clear" w:fill="FFFFFF"/>
          <w:lang w:val="en-US" w:eastAsia="zh-CN" w:bidi="ar"/>
        </w:rPr>
      </w:pPr>
      <w:r>
        <w:rPr>
          <w:rFonts w:hint="default" w:ascii="Helvetica" w:hAnsi="Helvetica" w:eastAsia="Helvetica" w:cs="Helvetica"/>
          <w:i w:val="0"/>
          <w:iCs w:val="0"/>
          <w:caps w:val="0"/>
          <w:color w:val="000000"/>
          <w:spacing w:val="0"/>
          <w:kern w:val="0"/>
          <w:sz w:val="16"/>
          <w:szCs w:val="16"/>
          <w:shd w:val="clear" w:fill="FFFFFF"/>
          <w:lang w:val="en-US" w:eastAsia="zh-CN" w:bidi="ar"/>
        </w:rPr>
        <w:t>- Less paperwork and storage issues</w:t>
      </w:r>
    </w:p>
    <w:p>
      <w:pPr>
        <w:keepNext w:val="0"/>
        <w:keepLines w:val="0"/>
        <w:widowControl/>
        <w:suppressLineNumbers w:val="0"/>
        <w:shd w:val="clear" w:fill="FFFFFF"/>
        <w:spacing w:before="0" w:beforeAutospacing="0" w:after="0" w:afterAutospacing="0"/>
        <w:ind w:left="0" w:right="0" w:firstLine="0"/>
        <w:jc w:val="left"/>
        <w:rPr>
          <w:rFonts w:hint="default" w:ascii="Calibri" w:hAnsi="Calibri" w:cs="Calibri"/>
          <w:i w:val="0"/>
          <w:iCs w:val="0"/>
          <w:caps w:val="0"/>
          <w:color w:val="222222"/>
          <w:spacing w:val="0"/>
          <w:sz w:val="24"/>
          <w:szCs w:val="24"/>
        </w:rPr>
      </w:pPr>
      <w:r>
        <w:rPr>
          <w:rFonts w:hint="default" w:ascii="Calibri" w:hAnsi="Calibri" w:cs="Calibri" w:eastAsiaTheme="minorEastAsia"/>
          <w:i w:val="0"/>
          <w:iCs w:val="0"/>
          <w:caps w:val="0"/>
          <w:color w:val="222222"/>
          <w:spacing w:val="0"/>
          <w:kern w:val="0"/>
          <w:sz w:val="24"/>
          <w:szCs w:val="24"/>
          <w:shd w:val="clear" w:fill="FFFFFF"/>
          <w:lang w:val="en-US" w:eastAsia="zh-CN" w:bidi="ar"/>
        </w:rPr>
        <w: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hint="default" w:ascii="Arial" w:hAnsi="Arial" w:eastAsia="Arial" w:cs="Arial"/>
          <w:b/>
          <w:i w:val="0"/>
          <w:smallCaps w:val="0"/>
          <w:strike w:val="0"/>
          <w:color w:val="C00000"/>
          <w:sz w:val="20"/>
          <w:szCs w:val="20"/>
          <w:highlight w:val="white"/>
          <w:u w:val="none"/>
          <w:vertAlign w:val="baseline"/>
          <w:rtl w:val="0"/>
          <w:lang w:val="en-US" w:eastAsia="zh-CN"/>
        </w:rPr>
      </w:pPr>
      <w:r>
        <w:rPr>
          <w:rFonts w:hint="default" w:ascii="Arial" w:hAnsi="Arial" w:eastAsia="Arial" w:cs="Arial"/>
          <w:b/>
          <w:i w:val="0"/>
          <w:smallCaps w:val="0"/>
          <w:strike w:val="0"/>
          <w:color w:val="C00000"/>
          <w:sz w:val="20"/>
          <w:szCs w:val="20"/>
          <w:highlight w:val="white"/>
          <w:u w:val="none"/>
          <w:vertAlign w:val="baseline"/>
          <w:rtl w:val="0"/>
          <w:lang w:val="en-US" w:eastAsia="zh-CN"/>
        </w:rPr>
        <w:t xml:space="preserve">Product </w:t>
      </w:r>
      <w:r>
        <w:rPr>
          <w:rFonts w:hint="default" w:ascii="Arial" w:hAnsi="Arial" w:eastAsia="Arial" w:cs="Arial"/>
          <w:b/>
          <w:i w:val="0"/>
          <w:smallCaps w:val="0"/>
          <w:strike w:val="0"/>
          <w:color w:val="C00000"/>
          <w:sz w:val="20"/>
          <w:szCs w:val="20"/>
          <w:highlight w:val="white"/>
          <w:u w:val="none"/>
          <w:vertAlign w:val="baseline"/>
          <w:rtl w:val="0"/>
          <w:lang w:val="en-IN" w:eastAsia="zh-CN"/>
        </w:rPr>
        <w:t>D</w:t>
      </w:r>
      <w:r>
        <w:rPr>
          <w:rFonts w:hint="default" w:ascii="Arial" w:hAnsi="Arial" w:eastAsia="Arial" w:cs="Arial"/>
          <w:b/>
          <w:i w:val="0"/>
          <w:smallCaps w:val="0"/>
          <w:strike w:val="0"/>
          <w:color w:val="C00000"/>
          <w:sz w:val="20"/>
          <w:szCs w:val="20"/>
          <w:highlight w:val="white"/>
          <w:u w:val="none"/>
          <w:vertAlign w:val="baseline"/>
          <w:rtl w:val="0"/>
          <w:lang w:val="en-US" w:eastAsia="zh-CN"/>
        </w:rPr>
        <w:t>evelopment</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lang w:val="en-US" w:eastAsia="zh-CN" w:bidi="ar"/>
        </w:rPr>
        <w:t>With access to more data points, InsureAI can better read customer attitudes and behaviour, resulting in quicker identification of insights, trends and segments, for the development of new products with customisations in price and  features.</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b/>
          <w:bCs/>
          <w:i w:val="0"/>
          <w:iCs w:val="0"/>
          <w:caps w:val="0"/>
          <w:color w:val="000000"/>
          <w:spacing w:val="0"/>
          <w:kern w:val="0"/>
          <w:sz w:val="16"/>
          <w:szCs w:val="16"/>
          <w:u w:val="single"/>
          <w:shd w:val="clear" w:fill="FFFFFF"/>
          <w:lang w:val="en-US" w:eastAsia="zh-CN" w:bidi="ar"/>
        </w:rPr>
        <w:t>Solution</w:t>
      </w:r>
    </w:p>
    <w:p>
      <w:pPr>
        <w:keepNext w:val="0"/>
        <w:keepLines w:val="0"/>
        <w:widowControl/>
        <w:suppressLineNumbers w:val="0"/>
        <w:shd w:val="clear" w:fill="FFFFFF"/>
        <w:spacing w:before="100" w:beforeAutospacing="0" w:after="100" w:afterAutospacing="0"/>
        <w:ind w:left="0" w:right="0" w:firstLine="0"/>
        <w:jc w:val="left"/>
        <w:textAlignment w:val="baseline"/>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vertAlign w:val="baseline"/>
          <w:lang w:val="en-US" w:eastAsia="zh-CN" w:bidi="ar"/>
        </w:rPr>
        <w:t>- Customised products</w:t>
      </w:r>
    </w:p>
    <w:p>
      <w:pPr>
        <w:keepNext w:val="0"/>
        <w:keepLines w:val="0"/>
        <w:widowControl/>
        <w:suppressLineNumbers w:val="0"/>
        <w:shd w:val="clear" w:fill="FFFFFF"/>
        <w:spacing w:before="100" w:beforeAutospacing="0" w:after="100" w:afterAutospacing="0"/>
        <w:ind w:left="0" w:right="0" w:firstLine="0"/>
        <w:jc w:val="left"/>
        <w:textAlignment w:val="baseline"/>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vertAlign w:val="baseline"/>
          <w:lang w:val="en-US" w:eastAsia="zh-CN" w:bidi="ar"/>
        </w:rPr>
        <w:t>- Market specific coverage</w:t>
      </w:r>
      <w:bookmarkStart w:id="1" w:name="_GoBack"/>
    </w:p>
    <w:p>
      <w:pPr>
        <w:keepNext w:val="0"/>
        <w:keepLines w:val="0"/>
        <w:widowControl/>
        <w:suppressLineNumbers w:val="0"/>
        <w:shd w:val="clear" w:fill="FFFFFF"/>
        <w:spacing w:before="100" w:beforeAutospacing="0" w:after="100" w:afterAutospacing="0"/>
        <w:ind w:left="0" w:right="0" w:firstLine="0"/>
        <w:jc w:val="left"/>
        <w:textAlignment w:val="baseline"/>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vertAlign w:val="baseline"/>
          <w:lang w:val="en-US" w:eastAsia="zh-CN" w:bidi="ar"/>
        </w:rPr>
        <w:t>- Quicker product time to market</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lang w:val="en-US" w:eastAsia="zh-CN" w:bidi="ar"/>
        </w:rPr>
        <w:t>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hint="default" w:ascii="Arial" w:hAnsi="Arial" w:eastAsia="Arial" w:cs="Arial"/>
          <w:b/>
          <w:i w:val="0"/>
          <w:smallCaps w:val="0"/>
          <w:strike w:val="0"/>
          <w:color w:val="C00000"/>
          <w:sz w:val="20"/>
          <w:szCs w:val="20"/>
          <w:highlight w:val="white"/>
          <w:u w:val="none"/>
          <w:vertAlign w:val="baseline"/>
          <w:rtl w:val="0"/>
          <w:lang w:val="en-US" w:eastAsia="zh-CN"/>
        </w:rPr>
      </w:pPr>
      <w:r>
        <w:rPr>
          <w:rFonts w:hint="default" w:ascii="Arial" w:hAnsi="Arial" w:eastAsia="Arial" w:cs="Arial"/>
          <w:b/>
          <w:i w:val="0"/>
          <w:smallCaps w:val="0"/>
          <w:strike w:val="0"/>
          <w:color w:val="C00000"/>
          <w:sz w:val="20"/>
          <w:szCs w:val="20"/>
          <w:highlight w:val="white"/>
          <w:u w:val="none"/>
          <w:vertAlign w:val="baseline"/>
          <w:rtl w:val="0"/>
          <w:lang w:val="en-US" w:eastAsia="zh-CN"/>
        </w:rPr>
        <w:t>Customer Servicing</w:t>
      </w:r>
    </w:p>
    <w:bookmarkEnd w:id="1"/>
    <w:p>
      <w:pPr>
        <w:keepNext w:val="0"/>
        <w:keepLines w:val="0"/>
        <w:widowControl/>
        <w:suppressLineNumbers w:val="0"/>
        <w:shd w:val="clear" w:fill="FFFFFF"/>
        <w:spacing w:before="0" w:beforeAutospacing="0" w:after="0" w:afterAutospacing="0" w:line="293" w:lineRule="atLeast"/>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lang w:val="en-US" w:eastAsia="zh-CN" w:bidi="ar"/>
        </w:rPr>
        <w:t>Customer experience can be a key factor in brand goodwill, customer retention and repeat business. Understanding customer queries and grievances, and creating fast and easy resolution processes generates positive customer opinion. InsureAI can automate customer service functions to increase service speed and satisfaction.</w:t>
      </w:r>
    </w:p>
    <w:p>
      <w:pPr>
        <w:keepNext w:val="0"/>
        <w:keepLines w:val="0"/>
        <w:widowControl/>
        <w:suppressLineNumbers w:val="0"/>
        <w:shd w:val="clear" w:fill="FFFFFF"/>
        <w:spacing w:before="0" w:beforeAutospacing="0" w:after="0" w:afterAutospacing="0" w:line="390" w:lineRule="atLeast"/>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lang w:val="en-US" w:eastAsia="zh-CN" w:bidi="ar"/>
        </w:rPr>
        <w:t> </w:t>
      </w:r>
    </w:p>
    <w:p>
      <w:pPr>
        <w:keepNext w:val="0"/>
        <w:keepLines w:val="0"/>
        <w:widowControl/>
        <w:suppressLineNumbers w:val="0"/>
        <w:shd w:val="clear" w:fill="FFFFFF"/>
        <w:spacing w:before="0" w:beforeAutospacing="0" w:after="0" w:afterAutospacing="0"/>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b/>
          <w:bCs/>
          <w:i w:val="0"/>
          <w:iCs w:val="0"/>
          <w:caps w:val="0"/>
          <w:color w:val="000000"/>
          <w:spacing w:val="0"/>
          <w:kern w:val="0"/>
          <w:sz w:val="16"/>
          <w:szCs w:val="16"/>
          <w:u w:val="single"/>
          <w:shd w:val="clear" w:fill="FFFFFF"/>
          <w:lang w:val="en-US" w:eastAsia="zh-CN" w:bidi="ar"/>
        </w:rPr>
        <w:t>Solution</w:t>
      </w:r>
    </w:p>
    <w:p>
      <w:pPr>
        <w:keepNext w:val="0"/>
        <w:keepLines w:val="0"/>
        <w:widowControl/>
        <w:suppressLineNumbers w:val="0"/>
        <w:shd w:val="clear" w:fill="FFFFFF"/>
        <w:spacing w:before="0" w:beforeAutospacing="0" w:after="0" w:afterAutospacing="0" w:line="293" w:lineRule="atLeast"/>
        <w:ind w:left="0" w:right="0" w:firstLine="0"/>
        <w:jc w:val="both"/>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lang w:val="en-US" w:eastAsia="zh-CN" w:bidi="ar"/>
        </w:rPr>
        <w:t> </w:t>
      </w:r>
    </w:p>
    <w:p>
      <w:pPr>
        <w:keepNext w:val="0"/>
        <w:keepLines w:val="0"/>
        <w:widowControl/>
        <w:suppressLineNumbers w:val="0"/>
        <w:shd w:val="clear" w:fill="FFFFFF"/>
        <w:spacing w:before="100" w:beforeAutospacing="0" w:after="100" w:afterAutospacing="0"/>
        <w:ind w:left="0" w:right="0" w:firstLine="0"/>
        <w:jc w:val="left"/>
        <w:textAlignment w:val="baseline"/>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vertAlign w:val="baseline"/>
          <w:lang w:val="en-US" w:eastAsia="zh-CN" w:bidi="ar"/>
        </w:rPr>
        <w:t>- Automated conversations and responses</w:t>
      </w:r>
    </w:p>
    <w:p>
      <w:pPr>
        <w:keepNext w:val="0"/>
        <w:keepLines w:val="0"/>
        <w:widowControl/>
        <w:suppressLineNumbers w:val="0"/>
        <w:shd w:val="clear" w:fill="FFFFFF"/>
        <w:spacing w:before="100" w:beforeAutospacing="0" w:after="100" w:afterAutospacing="0"/>
        <w:ind w:left="0" w:right="0" w:firstLine="0"/>
        <w:jc w:val="left"/>
        <w:textAlignment w:val="baseline"/>
        <w:rPr>
          <w:rFonts w:hint="default" w:ascii="Calibri" w:hAnsi="Calibri" w:cs="Calibri"/>
          <w:i w:val="0"/>
          <w:iCs w:val="0"/>
          <w:caps w:val="0"/>
          <w:color w:val="222222"/>
          <w:spacing w:val="0"/>
          <w:sz w:val="24"/>
          <w:szCs w:val="24"/>
        </w:rPr>
      </w:pPr>
      <w:r>
        <w:rPr>
          <w:rFonts w:hint="default" w:ascii="Helvetica" w:hAnsi="Helvetica" w:eastAsia="Helvetica" w:cs="Helvetica"/>
          <w:i w:val="0"/>
          <w:iCs w:val="0"/>
          <w:caps w:val="0"/>
          <w:color w:val="000000"/>
          <w:spacing w:val="0"/>
          <w:kern w:val="0"/>
          <w:sz w:val="16"/>
          <w:szCs w:val="16"/>
          <w:shd w:val="clear" w:fill="FFFFFF"/>
          <w:vertAlign w:val="baseline"/>
          <w:lang w:val="en-US" w:eastAsia="zh-CN" w:bidi="ar"/>
        </w:rPr>
        <w:t>- Automatic 24x7 information access and sales assistance.</w:t>
      </w:r>
    </w:p>
    <w:p>
      <w:pPr>
        <w:keepNext w:val="0"/>
        <w:keepLines w:val="0"/>
        <w:widowControl/>
        <w:suppressLineNumbers w:val="0"/>
        <w:shd w:val="clear" w:fill="FFFFFF"/>
        <w:spacing w:before="0" w:beforeAutospacing="0" w:after="0" w:afterAutospacing="0"/>
        <w:ind w:left="0" w:right="0" w:firstLine="0"/>
        <w:jc w:val="left"/>
      </w:pPr>
      <w:r>
        <w:rPr>
          <w:rFonts w:hint="default" w:ascii="Helvetica" w:hAnsi="Helvetica" w:eastAsia="Helvetica" w:cs="Helvetica"/>
          <w:i w:val="0"/>
          <w:iCs w:val="0"/>
          <w:caps w:val="0"/>
          <w:color w:val="000000"/>
          <w:spacing w:val="0"/>
          <w:kern w:val="0"/>
          <w:sz w:val="16"/>
          <w:szCs w:val="16"/>
          <w:shd w:val="clear" w:fill="FFFFFF"/>
          <w:lang w:val="en-US" w:eastAsia="zh-CN" w:bidi="ar"/>
        </w:rPr>
        <w:t xml:space="preserve">- Trend analysis through capture of </w:t>
      </w:r>
      <w:r>
        <w:rPr>
          <w:rFonts w:hint="default" w:ascii="Helvetica" w:hAnsi="Helvetica" w:eastAsia="Helvetica" w:cs="Helvetica"/>
          <w:i w:val="0"/>
          <w:iCs w:val="0"/>
          <w:color w:val="000000"/>
          <w:spacing w:val="0"/>
          <w:kern w:val="0"/>
          <w:sz w:val="16"/>
          <w:szCs w:val="16"/>
          <w:shd w:val="clear" w:fill="FFFFFF"/>
          <w:lang w:val="en-IN" w:eastAsia="zh-CN" w:bidi="ar"/>
        </w:rPr>
        <w:t>preference</w:t>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Helvetica Neue">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ACD7269"/>
    <w:rsid w:val="681F43B0"/>
    <w:rsid w:val="69E118C6"/>
    <w:rsid w:val="6B183245"/>
    <w:rsid w:val="6F54742E"/>
    <w:rsid w:val="7CB252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yMLfJ4B/8t6AwiIoYT08zHW/T1A==">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2021-04-18T23:18:00Z</dcterms:created>
  <dc:creator>sunsi</dc:creator>
  <cp:lastModifiedBy>91835</cp:lastModifiedBy>
  <dcterms:modified xsi:type="dcterms:W3CDTF">2021-05-20T17:20:46Z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2057-11.2.0.10132</vt:lpwstr>
  </property>
</Properties>
</file>