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0AE8" w14:textId="28903F64" w:rsidR="4CD61369" w:rsidRPr="00536CAC" w:rsidRDefault="00D10066" w:rsidP="00CC1D3F">
      <w:pPr>
        <w:pStyle w:val="Title"/>
        <w:spacing w:before="240" w:line="276" w:lineRule="auto"/>
        <w:jc w:val="both"/>
        <w:rPr>
          <w:rFonts w:ascii="GT Walsheim Regular" w:eastAsia="GT Walsheim" w:hAnsi="GT Walsheim Regular" w:cs="GT Walsheim"/>
        </w:rPr>
      </w:pPr>
      <w:r w:rsidRPr="00536CAC">
        <w:rPr>
          <w:rFonts w:ascii="GT Walsheim Regular" w:eastAsia="Times New Roman" w:hAnsi="GT Walsheim Regular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4B159EF" wp14:editId="2CA5AB58">
                <wp:simplePos x="0" y="0"/>
                <wp:positionH relativeFrom="page">
                  <wp:posOffset>11723</wp:posOffset>
                </wp:positionH>
                <wp:positionV relativeFrom="page">
                  <wp:posOffset>0</wp:posOffset>
                </wp:positionV>
                <wp:extent cx="2865755" cy="10076815"/>
                <wp:effectExtent l="0" t="0" r="0" b="19685"/>
                <wp:wrapNone/>
                <wp:docPr id="46812605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5755" cy="10076815"/>
                          <a:chOff x="0" y="0"/>
                          <a:chExt cx="2194560" cy="9125712"/>
                        </a:xfrm>
                      </wpg:grpSpPr>
                      <wps:wsp>
                        <wps:cNvPr id="4781155" name="Rectangle 4781155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rgbClr val="CCC4BD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060545" name="Pentagon 4"/>
                        <wps:cNvSpPr/>
                        <wps:spPr>
                          <a:xfrm>
                            <a:off x="0" y="978488"/>
                            <a:ext cx="2194560" cy="552055"/>
                          </a:xfrm>
                          <a:prstGeom prst="homePlate">
                            <a:avLst/>
                          </a:prstGeom>
                          <a:solidFill>
                            <a:srgbClr val="4F2D7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GT Walsheim Black" w:hAnsi="GT Walsheim Black"/>
                                  <w:color w:val="FFFFFF"/>
                                  <w:sz w:val="24"/>
                                  <w:szCs w:val="24"/>
                                </w:rPr>
                                <w:alias w:val="Date"/>
                                <w:id w:val="2040006170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21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218CB19" w14:textId="32633628" w:rsidR="00D10066" w:rsidRPr="00D10066" w:rsidRDefault="00AC6AA9" w:rsidP="00D10066">
                                  <w:pPr>
                                    <w:pStyle w:val="NoSpacing"/>
                                    <w:jc w:val="right"/>
                                    <w:rPr>
                                      <w:rFonts w:ascii="GT Walsheim Black" w:hAnsi="GT Walsheim Black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T Walsheim Black" w:hAnsi="GT Walsheim Black"/>
                                      <w:color w:val="FFFFFF"/>
                                      <w:sz w:val="24"/>
                                      <w:szCs w:val="24"/>
                                    </w:rPr>
                                    <w:t>5/21/2026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72288932" name="Group 1372288932"/>
                        <wpg:cNvGrpSpPr/>
                        <wpg:grpSpPr>
                          <a:xfrm>
                            <a:off x="76200" y="4210050"/>
                            <a:ext cx="2057400" cy="4910329"/>
                            <a:chOff x="76200" y="4210050"/>
                            <a:chExt cx="1306273" cy="3121027"/>
                          </a:xfrm>
                        </wpg:grpSpPr>
                        <wpg:grpSp>
                          <wpg:cNvPr id="1904613282" name="Group 1904613282"/>
                          <wpg:cNvGrpSpPr>
                            <a:grpSpLocks noChangeAspect="1"/>
                          </wpg:cNvGrpSpPr>
                          <wpg:grpSpPr>
                            <a:xfrm>
                              <a:off x="136617" y="4210050"/>
                              <a:ext cx="1047750" cy="3121026"/>
                              <a:chOff x="136617" y="4210050"/>
                              <a:chExt cx="1047750" cy="3121026"/>
                            </a:xfrm>
                          </wpg:grpSpPr>
                          <wps:wsp>
                            <wps:cNvPr id="144005365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5217" y="6215063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87364335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68417" y="6904038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9304178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36617" y="4210050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89003752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36642" y="4859338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9789946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58867" y="6229350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05329347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16042" y="7221538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70878759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0929" y="6151563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26084767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58892" y="5688013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66307084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58892" y="6913563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74811122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3342" y="7227888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45515765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58892" y="6877050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81349988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2704" y="7143750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/>
                              </a:solidFill>
                              <a:ln w="0">
                                <a:solidFill>
                                  <a:srgbClr val="CCC4BD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26035066" name="Group 1726035066"/>
                          <wpg:cNvGrpSpPr>
                            <a:grpSpLocks noChangeAspect="1"/>
                          </wpg:cNvGrpSpPr>
                          <wpg:grpSpPr>
                            <a:xfrm>
                              <a:off x="76200" y="4825213"/>
                              <a:ext cx="1306273" cy="2505864"/>
                              <a:chOff x="76200" y="4825210"/>
                              <a:chExt cx="874712" cy="1677988"/>
                            </a:xfrm>
                          </wpg:grpSpPr>
                          <wps:wsp>
                            <wps:cNvPr id="189557959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4300" y="5364960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9678975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3850" y="6066635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72498905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76200" y="5185573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7090749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07950" y="5377660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68278090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1475" y="6390485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93020576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1600" y="5299873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7113283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2737" y="4825210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0823348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2737" y="6079335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13196225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8775" y="6398423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0272663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2737" y="6039648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16928685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36550" y="6311110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4BD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CCC4BD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B159EF" id="Group 1" o:spid="_x0000_s1026" style="position:absolute;left:0;text-align:left;margin-left:.9pt;margin-top:0;width:225.65pt;height:793.45pt;z-index:-251654144;mso-position-horizontal-relative:page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">
                <v:rect id="Rectangle 478115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" fillcolor="#ccc4bd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9784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" adj="18883" fillcolor="#4f2d7f" stroked="f" strokeweight="2pt">
                  <v:textbox inset=",0,14.4pt,0">
                    <w:txbxContent>
                      <w:sdt>
                        <w:sdtPr>
                          <w:rPr>
                            <w:rFonts w:ascii="GT Walsheim Black" w:hAnsi="GT Walsheim Black"/>
                            <w:color w:val="FFFFFF"/>
                            <w:sz w:val="24"/>
                            <w:szCs w:val="24"/>
                          </w:rPr>
                          <w:alias w:val="Date"/>
                          <w:id w:val="2040006170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5-21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218CB19" w14:textId="32633628" w:rsidR="00D10066" w:rsidRPr="00D10066" w:rsidRDefault="00AC6AA9" w:rsidP="00D10066">
                            <w:pPr>
                              <w:pStyle w:val="NoSpacing"/>
                              <w:jc w:val="right"/>
                              <w:rPr>
                                <w:rFonts w:ascii="GT Walsheim Black" w:hAnsi="GT Walsheim Black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T Walsheim Black" w:hAnsi="GT Walsheim Black"/>
                                <w:color w:val="FFFFFF"/>
                                <w:sz w:val="24"/>
                                <w:szCs w:val="24"/>
                              </w:rPr>
                              <w:t>5/21/2026</w:t>
                            </w:r>
                          </w:p>
                        </w:sdtContent>
                      </w:sdt>
                    </w:txbxContent>
                  </v:textbox>
                </v:shape>
                <v:group id="Group 1372288932" o:spid="_x0000_s1029" style="position:absolute;left:762;top:42100;width:20574;height:49103" coordorigin="762,42100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">
                  <v:group id="Group 1904613282" o:spid="_x0000_s1030" style="position:absolute;left:1366;top:42100;width:10477;height:31210" coordorigin="1366,42100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">
                    <o:lock v:ext="edit" aspectratio="t"/>
                    <v:shape id="Freeform 20" o:spid="_x0000_s1031" style="position:absolute;left:3652;top:62150;width:1936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" path="m,l39,152,84,304r38,113l122,440,76,306,39,180,6,53,,xe" fillcolor="#ccc4bd" strokecolor="#ccc4bd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684;top:69040;width:1841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" path="m,l8,19,37,93r30,74l116,269r-8,l60,169,30,98,1,25,,xe" fillcolor="#ccc4bd" strokecolor="#ccc4bd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366;top:42100;width:2222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" path="m,l,,1,79r2,80l12,317,23,476,39,634,58,792,83,948r24,138l135,1223r5,49l138,1262,105,1106,77,949,53,792,35,634,20,476,9,317,2,159,,79,,xe" fillcolor="#ccc4bd" strokecolor="#ccc4bd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366;top:48593;width:714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" path="m45,r,l35,66r-9,67l14,267,6,401,3,534,6,669r8,134l18,854r,-3l9,814,8,803,1,669,,534,3,401,12,267,25,132,34,66,45,xe" fillcolor="#ccc4bd" strokecolor="#ccc4bd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588;top:62293;width:2445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" path="m,l10,44r11,82l34,207r19,86l75,380r25,86l120,521r21,55l152,618r2,11l140,595,115,532,93,468,67,383,47,295,28,207,12,104,,xe" fillcolor="#ccc4bd" strokecolor="#ccc4bd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160;top:72215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" path="m,l33,69r-9,l12,35,,xe" fillcolor="#ccc4bd" strokecolor="#ccc4bd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09;top:61515;width:238;height:1477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" path="m,l9,37r,3l15,93,5,49,,xe" fillcolor="#ccc4bd" strokecolor="#ccc4bd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588;top:56880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ccc4bd" strokecolor="#ccc4bd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588;top:69135;width:572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" path="m,l6,16r1,3l11,80r9,52l33,185r3,9l21,161,15,145,5,81,1,41,,xe" fillcolor="#ccc4bd" strokecolor="#ccc4bd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33;top:72278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" path="m,l31,65r-8,l,xe" fillcolor="#ccc4bd" strokecolor="#ccc4bd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588;top:68770;width:112;height:667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" path="m,l6,17,7,42,6,39,,23,,xe" fillcolor="#ccc4bd" strokecolor="#ccc4bd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27;top:71437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" path="m,l6,16,21,49,33,84r12,34l44,118,13,53,11,42,,xe" fillcolor="#ccc4bd" strokecolor="#ccc4bd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1726035066" o:spid="_x0000_s1043" style="position:absolute;left:762;top:48252;width:13062;height:25058" coordorigin="762,48252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">
                    <o:lock v:ext="edit" aspectratio="t"/>
                    <v:shape id="Freeform 8" o:spid="_x0000_s1044" style="position:absolute;left:1143;top:53649;width:1984;height:7144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" path="m,l41,155,86,309r39,116l125,450,79,311,41,183,7,54,,xe" fillcolor="#ccc4bd" strokecolor="#ccc4bd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38;top:60666;width:1873;height:4365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" path="m,l8,20,37,96r32,74l118,275r-9,l61,174,30,100,,26,,xe" fillcolor="#ccc4bd" strokecolor="#ccc4bd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762;top:51855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" path="m,l16,72r4,49l18,112,,31,,xe" fillcolor="#ccc4bd" strokecolor="#ccc4bd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079;top:53776;width:2508;height:10208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" path="m,l11,46r11,83l36,211r19,90l76,389r27,87l123,533r21,55l155,632r3,11l142,608,118,544,95,478,69,391,47,302,29,212,13,107,,xe" fillcolor="#ccc4bd" strokecolor="#ccc4bd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14;top:63904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" path="m,l33,71r-9,l11,36,,xe" fillcolor="#ccc4bd" strokecolor="#ccc4bd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16;top:52998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" path="m,l8,37r,4l15,95,4,49,,xe" fillcolor="#ccc4bd" strokecolor="#ccc4bd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27;top:48252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ccc4bd" strokecolor="#ccc4bd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27;top:60793;width:587;height:3111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" path="m,l6,15r1,3l12,80r9,54l33,188r4,8l22,162,15,146,5,81,1,40,,xe" fillcolor="#ccc4bd" strokecolor="#ccc4bd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587;top:63984;width:492;height:1047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" path="m,l31,66r-7,l,xe" fillcolor="#ccc4bd" strokecolor="#ccc4bd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27;top:60396;width:111;height:683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" path="m,l7,17r,26l6,40,,25,,xe" fillcolor="#ccc4bd" strokecolor="#ccc4bd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365;top:63111;width:730;height:1920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" path="m,l7,16,22,50,33,86r13,35l45,121,14,55,11,44,,xe" fillcolor="#ccc4bd" strokecolor="#ccc4bd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3D05584D" w14:textId="61F516E0" w:rsidR="4CD61369" w:rsidRPr="00536CAC" w:rsidRDefault="4CD61369" w:rsidP="00CC1D3F">
      <w:pPr>
        <w:pStyle w:val="Title"/>
        <w:spacing w:before="240" w:line="276" w:lineRule="auto"/>
        <w:jc w:val="both"/>
        <w:rPr>
          <w:rFonts w:ascii="GT Walsheim Regular" w:eastAsia="GT Walsheim" w:hAnsi="GT Walsheim Regular" w:cs="GT Walsheim"/>
        </w:rPr>
      </w:pPr>
    </w:p>
    <w:p w14:paraId="227F6F04" w14:textId="5E8697C0" w:rsidR="4CD61369" w:rsidRPr="00536CAC" w:rsidRDefault="4CD61369" w:rsidP="00CC1D3F">
      <w:pPr>
        <w:pStyle w:val="Title"/>
        <w:spacing w:before="240" w:line="276" w:lineRule="auto"/>
        <w:jc w:val="both"/>
        <w:rPr>
          <w:rFonts w:ascii="GT Walsheim Regular" w:eastAsia="GT Walsheim" w:hAnsi="GT Walsheim Regular" w:cs="GT Walsheim"/>
        </w:rPr>
      </w:pPr>
    </w:p>
    <w:p w14:paraId="0651F47B" w14:textId="39266E2F" w:rsidR="4CD61369" w:rsidRPr="00536CAC" w:rsidRDefault="009952F2" w:rsidP="00CC1D3F">
      <w:pPr>
        <w:pStyle w:val="Title"/>
        <w:spacing w:before="240" w:line="276" w:lineRule="auto"/>
        <w:jc w:val="both"/>
        <w:rPr>
          <w:rFonts w:ascii="GT Walsheim Regular" w:eastAsia="GT Walsheim" w:hAnsi="GT Walsheim Regular" w:cs="GT Walsheim"/>
        </w:rPr>
      </w:pPr>
      <w:r w:rsidRPr="00536CAC">
        <w:rPr>
          <w:rFonts w:ascii="GT Walsheim Regular" w:eastAsia="GT Walsheim" w:hAnsi="GT Walsheim Regular" w:cs="GT Walsheim"/>
          <w:noProof/>
        </w:rPr>
        <w:drawing>
          <wp:anchor distT="0" distB="0" distL="114300" distR="114300" simplePos="0" relativeHeight="251658240" behindDoc="0" locked="0" layoutInCell="1" allowOverlap="1" wp14:anchorId="42D2CF83" wp14:editId="319E03A9">
            <wp:simplePos x="0" y="0"/>
            <wp:positionH relativeFrom="margin">
              <wp:align>center</wp:align>
            </wp:positionH>
            <wp:positionV relativeFrom="paragraph">
              <wp:posOffset>6384</wp:posOffset>
            </wp:positionV>
            <wp:extent cx="2369127" cy="756458"/>
            <wp:effectExtent l="0" t="0" r="0" b="5715"/>
            <wp:wrapNone/>
            <wp:docPr id="5539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3751" name="Picture 553973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27" cy="756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69B9E" w14:textId="77777777" w:rsidR="007105F2" w:rsidRPr="00536CAC" w:rsidRDefault="007105F2" w:rsidP="00CC1D3F">
      <w:pPr>
        <w:spacing w:before="240" w:line="276" w:lineRule="auto"/>
        <w:jc w:val="both"/>
        <w:rPr>
          <w:rFonts w:ascii="GT Walsheim Regular" w:hAnsi="GT Walsheim Regular"/>
        </w:rPr>
      </w:pPr>
    </w:p>
    <w:p w14:paraId="27919AA5" w14:textId="5ED53425" w:rsidR="4CD61369" w:rsidRPr="00536CAC" w:rsidRDefault="00822FFB" w:rsidP="00CC1D3F">
      <w:pPr>
        <w:pStyle w:val="Title"/>
        <w:spacing w:before="240" w:line="276" w:lineRule="auto"/>
        <w:jc w:val="center"/>
        <w:rPr>
          <w:rFonts w:ascii="GT Walsheim Regular" w:eastAsia="GT Walsheim" w:hAnsi="GT Walsheim Regular" w:cs="GT Walsheim"/>
          <w:b/>
          <w:bCs/>
        </w:rPr>
      </w:pPr>
      <w:r w:rsidRPr="00536CAC">
        <w:rPr>
          <w:rFonts w:ascii="GT Walsheim Regular" w:eastAsia="GT Walsheim" w:hAnsi="GT Walsheim Regular" w:cs="GT Walsheim"/>
          <w:b/>
          <w:bCs/>
        </w:rPr>
        <w:t>CrowdStrike Falcon Platform</w:t>
      </w:r>
    </w:p>
    <w:p w14:paraId="1ADF081D" w14:textId="57D10009" w:rsidR="007105F2" w:rsidRPr="00536CAC" w:rsidRDefault="009A32EB" w:rsidP="00CC1D3F">
      <w:pPr>
        <w:pStyle w:val="Subtitle"/>
        <w:spacing w:before="240" w:line="276" w:lineRule="auto"/>
        <w:jc w:val="center"/>
        <w:rPr>
          <w:rFonts w:ascii="GT Walsheim Regular" w:eastAsia="GT Walsheim" w:hAnsi="GT Walsheim Regular" w:cs="GT Walsheim"/>
          <w:color w:val="auto"/>
          <w:sz w:val="24"/>
          <w:szCs w:val="26"/>
        </w:rPr>
      </w:pPr>
      <w:r w:rsidRPr="00536CAC">
        <w:rPr>
          <w:rFonts w:ascii="GT Walsheim Regular" w:eastAsia="GT Walsheim" w:hAnsi="GT Walsheim Regular" w:cs="GT Walsheim"/>
          <w:color w:val="auto"/>
          <w:spacing w:val="-10"/>
          <w:kern w:val="28"/>
          <w:sz w:val="52"/>
          <w:szCs w:val="54"/>
        </w:rPr>
        <w:t>CrowdStrike Falcon Deployment Tracker</w:t>
      </w:r>
    </w:p>
    <w:p w14:paraId="71734D4D" w14:textId="10998B5D" w:rsidR="7E26EE27" w:rsidRPr="00536CAC" w:rsidRDefault="7E26EE27" w:rsidP="00CC1D3F">
      <w:pPr>
        <w:spacing w:before="240" w:line="276" w:lineRule="auto"/>
        <w:rPr>
          <w:rFonts w:ascii="GT Walsheim Regular" w:hAnsi="GT Walsheim Regular"/>
        </w:rPr>
      </w:pPr>
    </w:p>
    <w:p w14:paraId="29F09A33" w14:textId="3B12B75C" w:rsidR="7E26EE27" w:rsidRPr="00536CAC" w:rsidRDefault="7E26EE27" w:rsidP="00CC1D3F">
      <w:pPr>
        <w:spacing w:before="240" w:line="276" w:lineRule="auto"/>
        <w:rPr>
          <w:rFonts w:ascii="GT Walsheim Regular" w:hAnsi="GT Walsheim Regular"/>
        </w:rPr>
      </w:pPr>
    </w:p>
    <w:p w14:paraId="3118FBF7" w14:textId="770FC512" w:rsidR="5F25FED5" w:rsidRPr="00536CAC" w:rsidRDefault="0085666A" w:rsidP="00CC1D3F">
      <w:pPr>
        <w:pStyle w:val="Subtitle"/>
        <w:spacing w:before="240" w:line="276" w:lineRule="auto"/>
        <w:jc w:val="center"/>
        <w:rPr>
          <w:rFonts w:ascii="GT Walsheim Regular" w:eastAsia="GT Walsheim" w:hAnsi="GT Walsheim Regular" w:cs="GT Walsheim"/>
          <w:color w:val="auto"/>
        </w:rPr>
      </w:pPr>
      <w:r w:rsidRPr="00536CAC">
        <w:rPr>
          <w:rFonts w:ascii="GT Walsheim Regular" w:eastAsia="GT Walsheim" w:hAnsi="GT Walsheim Regular" w:cs="GT Walsheim"/>
          <w:color w:val="auto"/>
        </w:rPr>
        <w:t>Checklist</w:t>
      </w:r>
      <w:r w:rsidR="00521EAC" w:rsidRPr="00536CAC">
        <w:rPr>
          <w:rFonts w:ascii="GT Walsheim Regular" w:eastAsia="GT Walsheim" w:hAnsi="GT Walsheim Regular" w:cs="GT Walsheim"/>
          <w:color w:val="auto"/>
        </w:rPr>
        <w:t>_</w:t>
      </w:r>
      <w:r w:rsidR="5F25FED5" w:rsidRPr="00536CAC">
        <w:rPr>
          <w:rFonts w:ascii="GT Walsheim Regular" w:eastAsia="GT Walsheim" w:hAnsi="GT Walsheim Regular" w:cs="GT Walsheim"/>
          <w:color w:val="auto"/>
        </w:rPr>
        <w:t>v</w:t>
      </w:r>
      <w:r w:rsidR="0075404E" w:rsidRPr="00536CAC">
        <w:rPr>
          <w:rFonts w:ascii="GT Walsheim Regular" w:eastAsia="GT Walsheim" w:hAnsi="GT Walsheim Regular" w:cs="GT Walsheim"/>
          <w:color w:val="auto"/>
        </w:rPr>
        <w:t>1</w:t>
      </w:r>
      <w:r w:rsidR="5F25FED5" w:rsidRPr="00536CAC">
        <w:rPr>
          <w:rFonts w:ascii="GT Walsheim Regular" w:eastAsia="GT Walsheim" w:hAnsi="GT Walsheim Regular" w:cs="GT Walsheim"/>
          <w:color w:val="auto"/>
        </w:rPr>
        <w:t>.</w:t>
      </w:r>
      <w:r w:rsidR="009A32EB" w:rsidRPr="00536CAC">
        <w:rPr>
          <w:rFonts w:ascii="GT Walsheim Regular" w:eastAsia="GT Walsheim" w:hAnsi="GT Walsheim Regular" w:cs="GT Walsheim"/>
          <w:color w:val="auto"/>
        </w:rPr>
        <w:t>0</w:t>
      </w:r>
    </w:p>
    <w:p w14:paraId="3F6804BA" w14:textId="77777777" w:rsidR="00D10066" w:rsidRPr="00536CAC" w:rsidRDefault="00D10066" w:rsidP="00CC1D3F">
      <w:pPr>
        <w:pStyle w:val="Subtitle"/>
        <w:spacing w:before="240" w:line="276" w:lineRule="auto"/>
        <w:rPr>
          <w:rFonts w:ascii="GT Walsheim Regular" w:eastAsia="GT Walsheim" w:hAnsi="GT Walsheim Regular" w:cs="GT Walsheim"/>
          <w:color w:val="auto"/>
        </w:rPr>
      </w:pPr>
    </w:p>
    <w:p w14:paraId="03621B1F" w14:textId="36215B35" w:rsidR="00D10066" w:rsidRPr="00536CAC" w:rsidRDefault="00D10066" w:rsidP="00CC1D3F">
      <w:pPr>
        <w:spacing w:before="240" w:line="276" w:lineRule="auto"/>
        <w:rPr>
          <w:rFonts w:ascii="GT Walsheim Regular" w:hAnsi="GT Walsheim Regular"/>
        </w:rPr>
        <w:sectPr w:rsidR="00D10066" w:rsidRPr="00536CAC" w:rsidSect="00FE6A70">
          <w:headerReference w:type="default" r:id="rId13"/>
          <w:footerReference w:type="default" r:id="rId14"/>
          <w:pgSz w:w="12240" w:h="15840"/>
          <w:pgMar w:top="720" w:right="720" w:bottom="720" w:left="720" w:header="432" w:footer="0" w:gutter="0"/>
          <w:cols w:space="720"/>
          <w:titlePg/>
          <w:docGrid w:linePitch="360"/>
        </w:sectPr>
      </w:pPr>
    </w:p>
    <w:sdt>
      <w:sdtPr>
        <w:rPr>
          <w:rFonts w:ascii="GT Walsheim Regular" w:eastAsiaTheme="minorEastAsia" w:hAnsi="GT Walsheim Regular" w:cstheme="minorBidi"/>
          <w:b w:val="0"/>
          <w:bCs w:val="0"/>
          <w:color w:val="7030A0"/>
          <w:sz w:val="28"/>
          <w:szCs w:val="28"/>
          <w:lang w:eastAsia="ja-JP"/>
        </w:rPr>
        <w:id w:val="299968764"/>
        <w:docPartObj>
          <w:docPartGallery w:val="Table of Contents"/>
          <w:docPartUnique/>
        </w:docPartObj>
      </w:sdtPr>
      <w:sdtEndPr>
        <w:rPr>
          <w:noProof/>
          <w:color w:val="auto"/>
          <w:sz w:val="22"/>
          <w:szCs w:val="22"/>
        </w:rPr>
      </w:sdtEndPr>
      <w:sdtContent>
        <w:bookmarkStart w:id="0" w:name="index" w:displacedByCustomXml="prev"/>
        <w:bookmarkEnd w:id="0" w:displacedByCustomXml="prev"/>
        <w:p w14:paraId="4772809E" w14:textId="1FBF4CC4" w:rsidR="00BC0AD0" w:rsidRPr="00536CAC" w:rsidRDefault="00BC0AD0" w:rsidP="00CC1D3F">
          <w:pPr>
            <w:pStyle w:val="TOCHeading"/>
            <w:spacing w:line="276" w:lineRule="auto"/>
            <w:rPr>
              <w:rFonts w:ascii="GT Walsheim Regular" w:hAnsi="GT Walsheim Regular"/>
              <w:color w:val="7030A0"/>
              <w:sz w:val="28"/>
              <w:szCs w:val="30"/>
            </w:rPr>
          </w:pPr>
          <w:r w:rsidRPr="00536CAC">
            <w:rPr>
              <w:rFonts w:ascii="GT Walsheim Regular" w:hAnsi="GT Walsheim Regular"/>
              <w:color w:val="7030A0"/>
              <w:sz w:val="28"/>
              <w:szCs w:val="30"/>
            </w:rPr>
            <w:t>Table of Contents</w:t>
          </w:r>
        </w:p>
        <w:p w14:paraId="630CEFDE" w14:textId="04E71957" w:rsidR="007C3CEC" w:rsidRDefault="00BC0AD0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r w:rsidRPr="00536CAC">
            <w:rPr>
              <w:sz w:val="22"/>
              <w:szCs w:val="22"/>
            </w:rPr>
            <w:fldChar w:fldCharType="begin"/>
          </w:r>
          <w:r w:rsidRPr="00536CAC">
            <w:rPr>
              <w:sz w:val="22"/>
              <w:szCs w:val="22"/>
            </w:rPr>
            <w:instrText xml:space="preserve"> TOC \o "1-3" \h \z \u </w:instrText>
          </w:r>
          <w:r w:rsidRPr="00536CAC">
            <w:rPr>
              <w:sz w:val="22"/>
              <w:szCs w:val="22"/>
            </w:rPr>
            <w:fldChar w:fldCharType="separate"/>
          </w:r>
          <w:hyperlink w:anchor="_Toc230245520" w:history="1">
            <w:r w:rsidR="007C3CEC" w:rsidRPr="007769A9">
              <w:rPr>
                <w:rStyle w:val="Hyperlink"/>
                <w:noProof/>
              </w:rPr>
              <w:t>1. Document Purpose</w:t>
            </w:r>
            <w:r w:rsidR="007C3CEC">
              <w:rPr>
                <w:noProof/>
                <w:webHidden/>
              </w:rPr>
              <w:tab/>
            </w:r>
            <w:r w:rsidR="007C3CEC">
              <w:rPr>
                <w:noProof/>
                <w:webHidden/>
              </w:rPr>
              <w:fldChar w:fldCharType="begin"/>
            </w:r>
            <w:r w:rsidR="007C3CEC">
              <w:rPr>
                <w:noProof/>
                <w:webHidden/>
              </w:rPr>
              <w:instrText xml:space="preserve"> PAGEREF _Toc230245520 \h </w:instrText>
            </w:r>
            <w:r w:rsidR="007C3CEC">
              <w:rPr>
                <w:noProof/>
                <w:webHidden/>
              </w:rPr>
            </w:r>
            <w:r w:rsidR="007C3CEC">
              <w:rPr>
                <w:noProof/>
                <w:webHidden/>
              </w:rPr>
              <w:fldChar w:fldCharType="separate"/>
            </w:r>
            <w:r w:rsidR="007C3CEC">
              <w:rPr>
                <w:noProof/>
                <w:webHidden/>
              </w:rPr>
              <w:t>3</w:t>
            </w:r>
            <w:r w:rsidR="007C3CEC">
              <w:rPr>
                <w:noProof/>
                <w:webHidden/>
              </w:rPr>
              <w:fldChar w:fldCharType="end"/>
            </w:r>
          </w:hyperlink>
        </w:p>
        <w:p w14:paraId="025AF457" w14:textId="615138F7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21" w:history="1">
            <w:r w:rsidRPr="007769A9">
              <w:rPr>
                <w:rStyle w:val="Hyperlink"/>
                <w:noProof/>
              </w:rPr>
              <w:t>2. Environment Discovery &amp; Infrastructure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552A" w14:textId="0DE268E8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22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2.1 Infrastructure Discovery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28DE" w14:textId="2F190A92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23" w:history="1">
            <w:r w:rsidRPr="007769A9">
              <w:rPr>
                <w:rStyle w:val="Hyperlink"/>
                <w:noProof/>
              </w:rPr>
              <w:t>3. Deployment Platform &amp; Method Selection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99C0" w14:textId="07204734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24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3.1 Supported Deployment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3111" w14:textId="640315CC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25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3.2 Deployment Method Decision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3C9B" w14:textId="68C1DE87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26" w:history="1">
            <w:r w:rsidRPr="007769A9">
              <w:rPr>
                <w:rStyle w:val="Hyperlink"/>
                <w:noProof/>
              </w:rPr>
              <w:t>4. Pre-Deployment Readiness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E193" w14:textId="63F76E5F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27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4.1 Stage 1 — Governance &amp; Access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8104" w14:textId="39B8706E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28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4.2 Stage 2 — Technical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74A2" w14:textId="5B282432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29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4.3 Stage 3 — Test Case Planning &amp; Validation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4033" w14:textId="0A84926A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30" w:history="1">
            <w:r w:rsidRPr="007769A9">
              <w:rPr>
                <w:rStyle w:val="Hyperlink"/>
                <w:noProof/>
              </w:rPr>
              <w:t>5. Deployment Execution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93BC" w14:textId="42E99457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31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 xml:space="preserve">5.1 Stage A — Pilot Rollout </w:t>
            </w:r>
            <w:r w:rsidRPr="007769A9">
              <w:rPr>
                <w:rStyle w:val="Hyperlink"/>
                <w:rFonts w:ascii="GT Walsheim Regular" w:eastAsia="GT Walsheim" w:hAnsi="GT Walsheim Regular"/>
                <w:i/>
                <w:iCs/>
                <w:noProof/>
              </w:rPr>
              <w:t>(Strongly 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5769" w14:textId="3187A19B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32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 xml:space="preserve">5.2 Stage B — Controlled Rollout </w:t>
            </w:r>
            <w:r w:rsidRPr="007769A9">
              <w:rPr>
                <w:rStyle w:val="Hyperlink"/>
                <w:rFonts w:ascii="GT Walsheim Regular" w:eastAsia="GT Walsheim" w:hAnsi="GT Walsheim Regular"/>
                <w:i/>
                <w:iCs/>
                <w:noProof/>
              </w:rPr>
              <w:t>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0EE4" w14:textId="75CDF87E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33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 xml:space="preserve">5.3 Stage C — Enterprise Rollout </w:t>
            </w:r>
            <w:r w:rsidRPr="007769A9">
              <w:rPr>
                <w:rStyle w:val="Hyperlink"/>
                <w:rFonts w:ascii="GT Walsheim Regular" w:eastAsia="GT Walsheim" w:hAnsi="GT Walsheim Regular"/>
                <w:i/>
                <w:iCs/>
                <w:noProof/>
              </w:rPr>
              <w:t>(Final Production Rollout Stage)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2010" w14:textId="45F754D9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34" w:history="1">
            <w:r w:rsidRPr="007769A9">
              <w:rPr>
                <w:rStyle w:val="Hyperlink"/>
                <w:noProof/>
              </w:rPr>
              <w:t>6. Deployment Test Case Execution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5DA7C" w14:textId="67F652BF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35" w:history="1">
            <w:r w:rsidRPr="007769A9">
              <w:rPr>
                <w:rStyle w:val="Hyperlink"/>
                <w:noProof/>
              </w:rPr>
              <w:t>7. Post-Deployment Validation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B8443" w14:textId="4A6315DD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36" w:history="1">
            <w:r w:rsidRPr="007769A9">
              <w:rPr>
                <w:rStyle w:val="Hyperlink"/>
                <w:noProof/>
              </w:rPr>
              <w:t>8. Deployment Timeline &amp; Monitoring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E78A" w14:textId="058841D2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37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8.1 Rollout Scaling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73DE" w14:textId="76DDA0E4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38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8.2 Deployment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0A94" w14:textId="4CAFDAEE" w:rsidR="007C3CEC" w:rsidRDefault="007C3CEC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30245539" w:history="1">
            <w:r w:rsidRPr="007769A9">
              <w:rPr>
                <w:rStyle w:val="Hyperlink"/>
                <w:noProof/>
              </w:rPr>
              <w:t>9. Daily Deployment War Room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C9E37" w14:textId="623CF826" w:rsidR="007C3CEC" w:rsidRDefault="007C3CEC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0245540" w:history="1">
            <w:r w:rsidRPr="007769A9">
              <w:rPr>
                <w:rStyle w:val="Hyperlink"/>
                <w:rFonts w:ascii="GT Walsheim Regular" w:eastAsia="GT Walsheim" w:hAnsi="GT Walsheim Regular"/>
                <w:noProof/>
              </w:rPr>
              <w:t>Recommended During Active Rollout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4A5F7" w14:textId="766E84A3" w:rsidR="00F238C8" w:rsidRPr="00536CAC" w:rsidRDefault="00BC0AD0" w:rsidP="00CC1D3F">
          <w:pPr>
            <w:pStyle w:val="TOC1"/>
            <w:tabs>
              <w:tab w:val="right" w:leader="dot" w:pos="10790"/>
            </w:tabs>
            <w:spacing w:before="240" w:line="276" w:lineRule="auto"/>
            <w:rPr>
              <w:noProof/>
              <w:sz w:val="22"/>
              <w:szCs w:val="22"/>
            </w:rPr>
          </w:pPr>
          <w:r w:rsidRPr="00536CAC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4A9C1BE" w14:textId="77777777" w:rsidR="001E3B80" w:rsidRPr="00536CAC" w:rsidRDefault="00DB246E" w:rsidP="007C3CEC">
      <w:pPr>
        <w:pStyle w:val="Heading1"/>
        <w:spacing w:before="0"/>
        <w:rPr>
          <w:rFonts w:ascii="GT Walsheim Regular" w:hAnsi="GT Walsheim Regular"/>
          <w:color w:val="7030A0"/>
          <w:sz w:val="32"/>
          <w:szCs w:val="36"/>
        </w:rPr>
      </w:pPr>
      <w:r w:rsidRPr="00536CAC">
        <w:rPr>
          <w:rFonts w:ascii="GT Walsheim Regular" w:hAnsi="GT Walsheim Regular"/>
          <w:color w:val="7030A0"/>
          <w:sz w:val="32"/>
          <w:szCs w:val="36"/>
        </w:rPr>
        <w:br w:type="page"/>
      </w:r>
      <w:bookmarkStart w:id="1" w:name="_Toc230245520"/>
      <w:r w:rsidR="001E3B80"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1. Document Purpose</w:t>
      </w:r>
      <w:bookmarkEnd w:id="1"/>
    </w:p>
    <w:p w14:paraId="4F7A43F4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This document serves as a deployment governance tracker, migration readiness checklist, rollout monitoring sheet, operational execution guide, and validation framework for CrowdStrike Falcon deployments across enterprise environments.</w:t>
      </w:r>
    </w:p>
    <w:p w14:paraId="208DCEBF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The checklist is designed to support:</w:t>
      </w:r>
    </w:p>
    <w:p w14:paraId="7B412676" w14:textId="77777777" w:rsidR="001E3B80" w:rsidRPr="001E3B80" w:rsidRDefault="001E3B80" w:rsidP="001E3B80">
      <w:pPr>
        <w:numPr>
          <w:ilvl w:val="0"/>
          <w:numId w:val="3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Multiple deployment platforms </w:t>
      </w:r>
    </w:p>
    <w:p w14:paraId="0D6D7C19" w14:textId="77777777" w:rsidR="001E3B80" w:rsidRPr="001E3B80" w:rsidRDefault="001E3B80" w:rsidP="001E3B80">
      <w:pPr>
        <w:numPr>
          <w:ilvl w:val="0"/>
          <w:numId w:val="3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Hybrid enterprise infrastructures </w:t>
      </w:r>
    </w:p>
    <w:p w14:paraId="3C3E8F0B" w14:textId="77777777" w:rsidR="001E3B80" w:rsidRPr="001E3B80" w:rsidRDefault="001E3B80" w:rsidP="001E3B80">
      <w:pPr>
        <w:numPr>
          <w:ilvl w:val="0"/>
          <w:numId w:val="3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Cloud and on-prem environments </w:t>
      </w:r>
    </w:p>
    <w:p w14:paraId="4702692B" w14:textId="77777777" w:rsidR="001E3B80" w:rsidRPr="001E3B80" w:rsidRDefault="001E3B80" w:rsidP="001E3B80">
      <w:pPr>
        <w:numPr>
          <w:ilvl w:val="0"/>
          <w:numId w:val="3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VDI and AVD environments </w:t>
      </w:r>
    </w:p>
    <w:p w14:paraId="42897E19" w14:textId="77777777" w:rsidR="001E3B80" w:rsidRPr="001E3B80" w:rsidRDefault="001E3B80" w:rsidP="001E3B80">
      <w:pPr>
        <w:numPr>
          <w:ilvl w:val="0"/>
          <w:numId w:val="3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Enterprise-scale rollout governance </w:t>
      </w:r>
    </w:p>
    <w:p w14:paraId="2FB75901" w14:textId="77777777" w:rsidR="001E3B80" w:rsidRPr="001E3B80" w:rsidRDefault="001E3B80" w:rsidP="001E3B80">
      <w:pPr>
        <w:numPr>
          <w:ilvl w:val="0"/>
          <w:numId w:val="3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Operational validation and deployment testing </w:t>
      </w:r>
    </w:p>
    <w:p w14:paraId="27DE3FA0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This document can be adapted depending on:</w:t>
      </w:r>
    </w:p>
    <w:p w14:paraId="143BA2D0" w14:textId="77777777" w:rsidR="001E3B80" w:rsidRPr="001E3B80" w:rsidRDefault="001E3B80" w:rsidP="001E3B80">
      <w:pPr>
        <w:numPr>
          <w:ilvl w:val="0"/>
          <w:numId w:val="3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Client infrastructure maturity </w:t>
      </w:r>
    </w:p>
    <w:p w14:paraId="4EE1B631" w14:textId="77777777" w:rsidR="001E3B80" w:rsidRPr="001E3B80" w:rsidRDefault="001E3B80" w:rsidP="001E3B80">
      <w:pPr>
        <w:numPr>
          <w:ilvl w:val="0"/>
          <w:numId w:val="3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Endpoint management tooling </w:t>
      </w:r>
    </w:p>
    <w:p w14:paraId="44174B38" w14:textId="77777777" w:rsidR="001E3B80" w:rsidRPr="001E3B80" w:rsidRDefault="001E3B80" w:rsidP="001E3B80">
      <w:pPr>
        <w:numPr>
          <w:ilvl w:val="0"/>
          <w:numId w:val="3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Change management requirements </w:t>
      </w:r>
    </w:p>
    <w:p w14:paraId="4CAD7FE1" w14:textId="77777777" w:rsidR="001E3B80" w:rsidRPr="001E3B80" w:rsidRDefault="001E3B80" w:rsidP="001E3B80">
      <w:pPr>
        <w:numPr>
          <w:ilvl w:val="0"/>
          <w:numId w:val="3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Regulatory and governance obligations </w:t>
      </w:r>
    </w:p>
    <w:p w14:paraId="370FC117" w14:textId="77777777" w:rsidR="001E3B80" w:rsidRPr="001E3B80" w:rsidRDefault="001E3B80" w:rsidP="001E3B80">
      <w:pPr>
        <w:numPr>
          <w:ilvl w:val="0"/>
          <w:numId w:val="3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Deployment scale </w:t>
      </w:r>
    </w:p>
    <w:p w14:paraId="726F6DD6" w14:textId="3DFCCB00" w:rsidR="001E3B80" w:rsidRPr="00536CAC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536CAC">
        <w:rPr>
          <w:rFonts w:ascii="GT Walsheim Regular" w:eastAsia="GT Walsheim" w:hAnsi="GT Walsheim Regular" w:cs="GT Walsheim"/>
        </w:rPr>
        <w:br w:type="page"/>
      </w:r>
    </w:p>
    <w:p w14:paraId="37D5ACD2" w14:textId="77777777" w:rsidR="001E3B80" w:rsidRPr="00536CAC" w:rsidRDefault="001E3B80" w:rsidP="007C3CEC">
      <w:pPr>
        <w:pStyle w:val="Heading1"/>
        <w:spacing w:before="0"/>
        <w:rPr>
          <w:rFonts w:ascii="GT Walsheim Regular" w:hAnsi="GT Walsheim Regular"/>
          <w:color w:val="7030A0"/>
          <w:sz w:val="32"/>
          <w:szCs w:val="36"/>
        </w:rPr>
      </w:pPr>
      <w:bookmarkStart w:id="2" w:name="_Toc230245521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2. Environment Discovery &amp; Infrastructure Assessment</w:t>
      </w:r>
      <w:bookmarkEnd w:id="2"/>
    </w:p>
    <w:p w14:paraId="1B53B45B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Objective</w:t>
      </w:r>
    </w:p>
    <w:p w14:paraId="6AD07765" w14:textId="3BC8060B" w:rsid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Identify the client’s infrastructure, endpoint management capabilities, operating systems, deployment dependencies, governance controls, and operational constraints before selecting the Falcon deployment strategy.</w:t>
      </w:r>
    </w:p>
    <w:p w14:paraId="17BA0E49" w14:textId="77777777" w:rsidR="00536CAC" w:rsidRPr="001E3B80" w:rsidRDefault="00536CAC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</w:p>
    <w:p w14:paraId="5A814491" w14:textId="77777777" w:rsidR="001E3B80" w:rsidRPr="00536CAC" w:rsidRDefault="001E3B80" w:rsidP="001E3B80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3" w:name="_Toc230245522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>2.1 Infrastructure Discovery Checklist</w:t>
      </w:r>
      <w:bookmarkEnd w:id="3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4001"/>
        <w:gridCol w:w="932"/>
        <w:gridCol w:w="2197"/>
        <w:gridCol w:w="3660"/>
      </w:tblGrid>
      <w:tr w:rsidR="001E3B80" w:rsidRPr="001E3B80" w14:paraId="0E568F01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2C3057A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Item</w:t>
            </w:r>
          </w:p>
        </w:tc>
        <w:tc>
          <w:tcPr>
            <w:tcW w:w="432" w:type="pct"/>
            <w:hideMark/>
          </w:tcPr>
          <w:p w14:paraId="559F678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018" w:type="pct"/>
            <w:hideMark/>
          </w:tcPr>
          <w:p w14:paraId="5F527E6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Responsible Team</w:t>
            </w:r>
          </w:p>
        </w:tc>
        <w:tc>
          <w:tcPr>
            <w:tcW w:w="1696" w:type="pct"/>
            <w:hideMark/>
          </w:tcPr>
          <w:p w14:paraId="7AC90F2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Notes</w:t>
            </w:r>
          </w:p>
        </w:tc>
      </w:tr>
      <w:tr w:rsidR="001E3B80" w:rsidRPr="001E3B80" w14:paraId="237C4CA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29B8D26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management platform identified</w:t>
            </w:r>
          </w:p>
        </w:tc>
        <w:tc>
          <w:tcPr>
            <w:tcW w:w="432" w:type="pct"/>
            <w:hideMark/>
          </w:tcPr>
          <w:p w14:paraId="326BDC3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6EEBB8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696" w:type="pct"/>
            <w:hideMark/>
          </w:tcPr>
          <w:p w14:paraId="641562C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Intune / SCCM / JAMF / GPO / Other</w:t>
            </w:r>
          </w:p>
        </w:tc>
      </w:tr>
      <w:tr w:rsidR="001E3B80" w:rsidRPr="001E3B80" w14:paraId="71130C8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729692D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Active Directory environment confirmed</w:t>
            </w:r>
          </w:p>
        </w:tc>
        <w:tc>
          <w:tcPr>
            <w:tcW w:w="432" w:type="pct"/>
            <w:hideMark/>
          </w:tcPr>
          <w:p w14:paraId="158D187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60EFF0D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IAM / Infrastructure</w:t>
            </w:r>
          </w:p>
        </w:tc>
        <w:tc>
          <w:tcPr>
            <w:tcW w:w="1696" w:type="pct"/>
            <w:hideMark/>
          </w:tcPr>
          <w:p w14:paraId="6FF6FB4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Hybrid / On-Prem / Cloud-only</w:t>
            </w:r>
          </w:p>
        </w:tc>
      </w:tr>
      <w:tr w:rsidR="001E3B80" w:rsidRPr="001E3B80" w14:paraId="4736E718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02D4EF1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Azure AD / Entra ID integration validated</w:t>
            </w:r>
          </w:p>
        </w:tc>
        <w:tc>
          <w:tcPr>
            <w:tcW w:w="432" w:type="pct"/>
            <w:hideMark/>
          </w:tcPr>
          <w:p w14:paraId="3DE4061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6FC9781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IAM Team</w:t>
            </w:r>
          </w:p>
        </w:tc>
        <w:tc>
          <w:tcPr>
            <w:tcW w:w="1696" w:type="pct"/>
            <w:hideMark/>
          </w:tcPr>
          <w:p w14:paraId="1F10165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Required for Intune</w:t>
            </w:r>
          </w:p>
        </w:tc>
      </w:tr>
      <w:tr w:rsidR="001E3B80" w:rsidRPr="001E3B80" w14:paraId="1C3208E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204C607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Existing EDR/AV products identified</w:t>
            </w:r>
          </w:p>
        </w:tc>
        <w:tc>
          <w:tcPr>
            <w:tcW w:w="432" w:type="pct"/>
            <w:hideMark/>
          </w:tcPr>
          <w:p w14:paraId="2D1E239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7847B6E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1696" w:type="pct"/>
            <w:hideMark/>
          </w:tcPr>
          <w:p w14:paraId="723FFF4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Include versions</w:t>
            </w:r>
          </w:p>
        </w:tc>
      </w:tr>
      <w:tr w:rsidR="001E3B80" w:rsidRPr="001E3B80" w14:paraId="17DD2C52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468CA7B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Existing deployment tools identified</w:t>
            </w:r>
          </w:p>
        </w:tc>
        <w:tc>
          <w:tcPr>
            <w:tcW w:w="432" w:type="pct"/>
            <w:hideMark/>
          </w:tcPr>
          <w:p w14:paraId="1D09EAF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20890D3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696" w:type="pct"/>
            <w:hideMark/>
          </w:tcPr>
          <w:p w14:paraId="44CD6D0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SCCM, PDQ, Tanium, BigFix, etc.</w:t>
            </w:r>
          </w:p>
        </w:tc>
      </w:tr>
      <w:tr w:rsidR="001E3B80" w:rsidRPr="001E3B80" w14:paraId="129925CD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1AF9F9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Operating systems inventory collected</w:t>
            </w:r>
          </w:p>
        </w:tc>
        <w:tc>
          <w:tcPr>
            <w:tcW w:w="432" w:type="pct"/>
            <w:hideMark/>
          </w:tcPr>
          <w:p w14:paraId="02F0967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62C95C7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  <w:tc>
          <w:tcPr>
            <w:tcW w:w="1696" w:type="pct"/>
            <w:hideMark/>
          </w:tcPr>
          <w:p w14:paraId="61EE6B5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Windows/macOS/Linux</w:t>
            </w:r>
          </w:p>
        </w:tc>
      </w:tr>
      <w:tr w:rsidR="001E3B80" w:rsidRPr="001E3B80" w14:paraId="60BE3E7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184BF59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Server inventory validated</w:t>
            </w:r>
          </w:p>
        </w:tc>
        <w:tc>
          <w:tcPr>
            <w:tcW w:w="432" w:type="pct"/>
            <w:hideMark/>
          </w:tcPr>
          <w:p w14:paraId="3519DD6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3C4F84B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Server Operations</w:t>
            </w:r>
          </w:p>
        </w:tc>
        <w:tc>
          <w:tcPr>
            <w:tcW w:w="1696" w:type="pct"/>
            <w:hideMark/>
          </w:tcPr>
          <w:p w14:paraId="51A2770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Critical production systems</w:t>
            </w:r>
          </w:p>
        </w:tc>
      </w:tr>
      <w:tr w:rsidR="001E3B80" w:rsidRPr="001E3B80" w14:paraId="58111B85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7D6FF22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VDI/AVD environment identified</w:t>
            </w:r>
          </w:p>
        </w:tc>
        <w:tc>
          <w:tcPr>
            <w:tcW w:w="432" w:type="pct"/>
            <w:hideMark/>
          </w:tcPr>
          <w:p w14:paraId="4AAAFE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1CFD863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VDI Team</w:t>
            </w:r>
          </w:p>
        </w:tc>
        <w:tc>
          <w:tcPr>
            <w:tcW w:w="1696" w:type="pct"/>
            <w:hideMark/>
          </w:tcPr>
          <w:p w14:paraId="4511D47A" w14:textId="1F5D5F3C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Persistent / </w:t>
            </w:r>
            <w:r w:rsidR="002A17E9"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non-persistent</w:t>
            </w:r>
          </w:p>
        </w:tc>
      </w:tr>
      <w:tr w:rsidR="001E3B80" w:rsidRPr="001E3B80" w14:paraId="2D674853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235996E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Remote/off-network devices identified</w:t>
            </w:r>
          </w:p>
        </w:tc>
        <w:tc>
          <w:tcPr>
            <w:tcW w:w="432" w:type="pct"/>
            <w:hideMark/>
          </w:tcPr>
          <w:p w14:paraId="3F000B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7FC9859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696" w:type="pct"/>
            <w:hideMark/>
          </w:tcPr>
          <w:p w14:paraId="71177EC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VPN dependency</w:t>
            </w:r>
          </w:p>
        </w:tc>
      </w:tr>
      <w:tr w:rsidR="001E3B80" w:rsidRPr="001E3B80" w14:paraId="4AC89835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6E4E5C4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lastRenderedPageBreak/>
              <w:t>Firewall/proxy restrictions reviewed</w:t>
            </w:r>
          </w:p>
        </w:tc>
        <w:tc>
          <w:tcPr>
            <w:tcW w:w="432" w:type="pct"/>
            <w:hideMark/>
          </w:tcPr>
          <w:p w14:paraId="4F3654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72529F0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Network Team</w:t>
            </w:r>
          </w:p>
        </w:tc>
        <w:tc>
          <w:tcPr>
            <w:tcW w:w="1696" w:type="pct"/>
            <w:hideMark/>
          </w:tcPr>
          <w:p w14:paraId="66AB0AC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Port 443 outbound</w:t>
            </w:r>
          </w:p>
        </w:tc>
      </w:tr>
      <w:tr w:rsidR="001E3B80" w:rsidRPr="001E3B80" w14:paraId="0253B1A6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0C83FA0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change management process identified</w:t>
            </w:r>
          </w:p>
        </w:tc>
        <w:tc>
          <w:tcPr>
            <w:tcW w:w="432" w:type="pct"/>
            <w:hideMark/>
          </w:tcPr>
          <w:p w14:paraId="3E1BB10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4763A5F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Governance Team</w:t>
            </w:r>
          </w:p>
        </w:tc>
        <w:tc>
          <w:tcPr>
            <w:tcW w:w="1696" w:type="pct"/>
            <w:hideMark/>
          </w:tcPr>
          <w:p w14:paraId="54E2228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CAB requirements</w:t>
            </w:r>
          </w:p>
        </w:tc>
      </w:tr>
      <w:tr w:rsidR="001E3B80" w:rsidRPr="001E3B80" w14:paraId="43FF6E4E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5FD2D28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Maintenance window requirements documented</w:t>
            </w:r>
          </w:p>
        </w:tc>
        <w:tc>
          <w:tcPr>
            <w:tcW w:w="432" w:type="pct"/>
            <w:hideMark/>
          </w:tcPr>
          <w:p w14:paraId="35E402E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075031B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Project Manager</w:t>
            </w:r>
          </w:p>
        </w:tc>
        <w:tc>
          <w:tcPr>
            <w:tcW w:w="1696" w:type="pct"/>
            <w:hideMark/>
          </w:tcPr>
          <w:p w14:paraId="2A8ED14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Business constraints</w:t>
            </w:r>
          </w:p>
        </w:tc>
      </w:tr>
      <w:tr w:rsidR="001E3B80" w:rsidRPr="001E3B80" w14:paraId="5ACF736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3937743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Rollback requirements defined</w:t>
            </w:r>
          </w:p>
        </w:tc>
        <w:tc>
          <w:tcPr>
            <w:tcW w:w="432" w:type="pct"/>
            <w:hideMark/>
          </w:tcPr>
          <w:p w14:paraId="1F7124B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529A3A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1696" w:type="pct"/>
            <w:hideMark/>
          </w:tcPr>
          <w:p w14:paraId="01CAC40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Recovery process</w:t>
            </w:r>
          </w:p>
        </w:tc>
      </w:tr>
      <w:tr w:rsidR="001E3B80" w:rsidRPr="001E3B80" w14:paraId="462604D5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54" w:type="pct"/>
            <w:hideMark/>
          </w:tcPr>
          <w:p w14:paraId="638AD9A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Critical applications identified</w:t>
            </w:r>
          </w:p>
        </w:tc>
        <w:tc>
          <w:tcPr>
            <w:tcW w:w="432" w:type="pct"/>
            <w:hideMark/>
          </w:tcPr>
          <w:p w14:paraId="60CC1AE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1131F8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Application Owners</w:t>
            </w:r>
          </w:p>
        </w:tc>
        <w:tc>
          <w:tcPr>
            <w:tcW w:w="1696" w:type="pct"/>
            <w:hideMark/>
          </w:tcPr>
          <w:p w14:paraId="451EB58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Compatibility validation</w:t>
            </w:r>
          </w:p>
        </w:tc>
      </w:tr>
      <w:tr w:rsidR="001E3B80" w:rsidRPr="001E3B80" w14:paraId="0B80C257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4" w:type="pct"/>
            <w:hideMark/>
          </w:tcPr>
          <w:p w14:paraId="3B94399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High-risk production systems identified</w:t>
            </w:r>
          </w:p>
        </w:tc>
        <w:tc>
          <w:tcPr>
            <w:tcW w:w="432" w:type="pct"/>
            <w:hideMark/>
          </w:tcPr>
          <w:p w14:paraId="40724A5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18" w:type="pct"/>
            <w:hideMark/>
          </w:tcPr>
          <w:p w14:paraId="7B9BE34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  <w:tc>
          <w:tcPr>
            <w:tcW w:w="1696" w:type="pct"/>
            <w:hideMark/>
          </w:tcPr>
          <w:p w14:paraId="266BAA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Priority monitoring required</w:t>
            </w:r>
          </w:p>
        </w:tc>
      </w:tr>
    </w:tbl>
    <w:p w14:paraId="65AC3C40" w14:textId="2F7831C4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</w:p>
    <w:p w14:paraId="22800D95" w14:textId="77777777" w:rsidR="00901A6D" w:rsidRPr="00536CAC" w:rsidRDefault="00901A6D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536CAC">
        <w:rPr>
          <w:rFonts w:ascii="GT Walsheim Regular" w:eastAsia="GT Walsheim" w:hAnsi="GT Walsheim Regular" w:cs="GT Walsheim"/>
          <w:b/>
          <w:bCs/>
        </w:rPr>
        <w:br w:type="page"/>
      </w:r>
    </w:p>
    <w:p w14:paraId="1B904961" w14:textId="3703A93B" w:rsidR="001E3B80" w:rsidRPr="00536CAC" w:rsidRDefault="001E3B80" w:rsidP="007C3CEC">
      <w:pPr>
        <w:pStyle w:val="Heading1"/>
        <w:spacing w:before="0"/>
        <w:rPr>
          <w:rFonts w:ascii="GT Walsheim Regular" w:hAnsi="GT Walsheim Regular"/>
          <w:color w:val="7030A0"/>
          <w:sz w:val="32"/>
          <w:szCs w:val="36"/>
        </w:rPr>
      </w:pPr>
      <w:bookmarkStart w:id="4" w:name="_Toc230245523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3. Deployment Platform &amp; Method Selection Matrix</w:t>
      </w:r>
      <w:bookmarkEnd w:id="4"/>
    </w:p>
    <w:p w14:paraId="095BD7D2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Objective</w:t>
      </w:r>
    </w:p>
    <w:p w14:paraId="23735501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Select the most suitable deployment method based on:</w:t>
      </w:r>
    </w:p>
    <w:p w14:paraId="1A90C64E" w14:textId="77777777" w:rsidR="001E3B80" w:rsidRP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Client infrastructure </w:t>
      </w:r>
    </w:p>
    <w:p w14:paraId="3F1467FE" w14:textId="77777777" w:rsidR="001E3B80" w:rsidRP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Endpoint management tooling </w:t>
      </w:r>
    </w:p>
    <w:p w14:paraId="0CE643F5" w14:textId="77777777" w:rsidR="001E3B80" w:rsidRP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Operating systems </w:t>
      </w:r>
    </w:p>
    <w:p w14:paraId="78C9C8D2" w14:textId="77777777" w:rsidR="001E3B80" w:rsidRP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Automation maturity </w:t>
      </w:r>
    </w:p>
    <w:p w14:paraId="702A10AE" w14:textId="77777777" w:rsidR="001E3B80" w:rsidRP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Security governance requirements </w:t>
      </w:r>
    </w:p>
    <w:p w14:paraId="18CECEBC" w14:textId="77777777" w:rsidR="001E3B80" w:rsidRP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VDI/AVD architecture </w:t>
      </w:r>
    </w:p>
    <w:p w14:paraId="68591325" w14:textId="638D7CE4" w:rsidR="001E3B80" w:rsidRDefault="001E3B80" w:rsidP="001E3B80">
      <w:pPr>
        <w:numPr>
          <w:ilvl w:val="0"/>
          <w:numId w:val="37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Remote workforce requirements </w:t>
      </w:r>
    </w:p>
    <w:p w14:paraId="298EC62D" w14:textId="77777777" w:rsidR="00536CAC" w:rsidRPr="001E3B80" w:rsidRDefault="00536CAC" w:rsidP="00536CAC">
      <w:pPr>
        <w:spacing w:before="240" w:line="276" w:lineRule="auto"/>
        <w:rPr>
          <w:rFonts w:ascii="GT Walsheim Regular" w:eastAsia="GT Walsheim" w:hAnsi="GT Walsheim Regular" w:cs="GT Walsheim"/>
        </w:rPr>
      </w:pPr>
    </w:p>
    <w:p w14:paraId="3C406E99" w14:textId="77777777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5" w:name="_Toc230245524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>3.1 Supported Deployment Platforms</w:t>
      </w:r>
      <w:bookmarkEnd w:id="5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2804"/>
        <w:gridCol w:w="2423"/>
        <w:gridCol w:w="1465"/>
        <w:gridCol w:w="2287"/>
        <w:gridCol w:w="1811"/>
      </w:tblGrid>
      <w:tr w:rsidR="001E3B80" w:rsidRPr="001E3B80" w14:paraId="009CC206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0EDFBC9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Deployment Platform</w:t>
            </w:r>
          </w:p>
        </w:tc>
        <w:tc>
          <w:tcPr>
            <w:tcW w:w="1123" w:type="pct"/>
            <w:hideMark/>
          </w:tcPr>
          <w:p w14:paraId="38530B5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Best Use Case</w:t>
            </w:r>
          </w:p>
        </w:tc>
        <w:tc>
          <w:tcPr>
            <w:tcW w:w="679" w:type="pct"/>
            <w:hideMark/>
          </w:tcPr>
          <w:p w14:paraId="64E675D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Automation Level</w:t>
            </w:r>
          </w:p>
        </w:tc>
        <w:tc>
          <w:tcPr>
            <w:tcW w:w="1060" w:type="pct"/>
            <w:hideMark/>
          </w:tcPr>
          <w:p w14:paraId="7844DC7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Recommended For</w:t>
            </w:r>
          </w:p>
        </w:tc>
        <w:tc>
          <w:tcPr>
            <w:tcW w:w="839" w:type="pct"/>
            <w:hideMark/>
          </w:tcPr>
          <w:p w14:paraId="04CB26D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Primary Owner Team</w:t>
            </w:r>
          </w:p>
        </w:tc>
      </w:tr>
      <w:tr w:rsidR="001E3B80" w:rsidRPr="001E3B80" w14:paraId="07C0DB66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18CC061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Microsoft Intune</w:t>
            </w:r>
          </w:p>
        </w:tc>
        <w:tc>
          <w:tcPr>
            <w:tcW w:w="1123" w:type="pct"/>
            <w:hideMark/>
          </w:tcPr>
          <w:p w14:paraId="66129D1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Cloud-managed Windows endpoints</w:t>
            </w:r>
          </w:p>
        </w:tc>
        <w:tc>
          <w:tcPr>
            <w:tcW w:w="679" w:type="pct"/>
            <w:hideMark/>
          </w:tcPr>
          <w:p w14:paraId="7322311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01C1654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Modern Azure AD / Entra ID environments</w:t>
            </w:r>
          </w:p>
        </w:tc>
        <w:tc>
          <w:tcPr>
            <w:tcW w:w="839" w:type="pct"/>
            <w:hideMark/>
          </w:tcPr>
          <w:p w14:paraId="7357BB7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</w:tr>
      <w:tr w:rsidR="001E3B80" w:rsidRPr="001E3B80" w14:paraId="3EE7CF34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99" w:type="pct"/>
            <w:hideMark/>
          </w:tcPr>
          <w:p w14:paraId="0CAD7D9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Microsoft SCCM / MECM</w:t>
            </w:r>
          </w:p>
        </w:tc>
        <w:tc>
          <w:tcPr>
            <w:tcW w:w="1123" w:type="pct"/>
            <w:hideMark/>
          </w:tcPr>
          <w:p w14:paraId="76B80A2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Traditional enterprise Windows management</w:t>
            </w:r>
          </w:p>
        </w:tc>
        <w:tc>
          <w:tcPr>
            <w:tcW w:w="679" w:type="pct"/>
            <w:hideMark/>
          </w:tcPr>
          <w:p w14:paraId="0D6992F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2638EF9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Large on-prem enterprise environments</w:t>
            </w:r>
          </w:p>
        </w:tc>
        <w:tc>
          <w:tcPr>
            <w:tcW w:w="839" w:type="pct"/>
            <w:hideMark/>
          </w:tcPr>
          <w:p w14:paraId="714D55F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EUC / SCCM Team</w:t>
            </w:r>
          </w:p>
        </w:tc>
      </w:tr>
      <w:tr w:rsidR="001E3B80" w:rsidRPr="001E3B80" w14:paraId="67D09396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5E04DC1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Microsoft AVD</w:t>
            </w:r>
          </w:p>
        </w:tc>
        <w:tc>
          <w:tcPr>
            <w:tcW w:w="1123" w:type="pct"/>
            <w:hideMark/>
          </w:tcPr>
          <w:p w14:paraId="7B7BAB1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Azure Virtual Desktop environments including pooled and personal session hosts</w:t>
            </w:r>
          </w:p>
        </w:tc>
        <w:tc>
          <w:tcPr>
            <w:tcW w:w="679" w:type="pct"/>
            <w:hideMark/>
          </w:tcPr>
          <w:p w14:paraId="525FFB5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473AB61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Cloud-hosted VDI infrastructure using Azure Virtual Desktop</w:t>
            </w:r>
          </w:p>
        </w:tc>
        <w:tc>
          <w:tcPr>
            <w:tcW w:w="839" w:type="pct"/>
            <w:hideMark/>
          </w:tcPr>
          <w:p w14:paraId="326856A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Cloud Infrastructure / AVD Team</w:t>
            </w:r>
          </w:p>
        </w:tc>
      </w:tr>
      <w:tr w:rsidR="001E3B80" w:rsidRPr="001E3B80" w14:paraId="494B0494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99" w:type="pct"/>
            <w:hideMark/>
          </w:tcPr>
          <w:p w14:paraId="47BAE2A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lastRenderedPageBreak/>
              <w:t>JAMF Pro</w:t>
            </w:r>
          </w:p>
        </w:tc>
        <w:tc>
          <w:tcPr>
            <w:tcW w:w="1123" w:type="pct"/>
            <w:hideMark/>
          </w:tcPr>
          <w:p w14:paraId="679699A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Apple/macOS fleet management</w:t>
            </w:r>
          </w:p>
        </w:tc>
        <w:tc>
          <w:tcPr>
            <w:tcW w:w="679" w:type="pct"/>
            <w:hideMark/>
          </w:tcPr>
          <w:p w14:paraId="17918C3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45BCC6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Enterprise macOS environments</w:t>
            </w:r>
          </w:p>
        </w:tc>
        <w:tc>
          <w:tcPr>
            <w:tcW w:w="839" w:type="pct"/>
            <w:hideMark/>
          </w:tcPr>
          <w:p w14:paraId="76201ED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macOS Engineering</w:t>
            </w:r>
          </w:p>
        </w:tc>
      </w:tr>
      <w:tr w:rsidR="001E3B80" w:rsidRPr="001E3B80" w14:paraId="678D2C1B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5DFB74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Group Policy (GPO)</w:t>
            </w:r>
          </w:p>
        </w:tc>
        <w:tc>
          <w:tcPr>
            <w:tcW w:w="1123" w:type="pct"/>
            <w:hideMark/>
          </w:tcPr>
          <w:p w14:paraId="12B946E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Active Directory-based deployment</w:t>
            </w:r>
          </w:p>
        </w:tc>
        <w:tc>
          <w:tcPr>
            <w:tcW w:w="679" w:type="pct"/>
            <w:hideMark/>
          </w:tcPr>
          <w:p w14:paraId="68E0FAA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Medium</w:t>
            </w:r>
          </w:p>
        </w:tc>
        <w:tc>
          <w:tcPr>
            <w:tcW w:w="1060" w:type="pct"/>
            <w:hideMark/>
          </w:tcPr>
          <w:p w14:paraId="19FBEAF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Traditional AD environments</w:t>
            </w:r>
          </w:p>
        </w:tc>
        <w:tc>
          <w:tcPr>
            <w:tcW w:w="839" w:type="pct"/>
            <w:hideMark/>
          </w:tcPr>
          <w:p w14:paraId="70722F4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Windows Infrastructure</w:t>
            </w:r>
          </w:p>
        </w:tc>
      </w:tr>
      <w:tr w:rsidR="001E3B80" w:rsidRPr="001E3B80" w14:paraId="6C38CE60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99" w:type="pct"/>
            <w:hideMark/>
          </w:tcPr>
          <w:p w14:paraId="2DE1FC5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RTR Deployment</w:t>
            </w:r>
          </w:p>
        </w:tc>
        <w:tc>
          <w:tcPr>
            <w:tcW w:w="1123" w:type="pct"/>
            <w:hideMark/>
          </w:tcPr>
          <w:p w14:paraId="5199C0F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Remote response deployment</w:t>
            </w:r>
          </w:p>
        </w:tc>
        <w:tc>
          <w:tcPr>
            <w:tcW w:w="679" w:type="pct"/>
            <w:hideMark/>
          </w:tcPr>
          <w:p w14:paraId="128B874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Medium</w:t>
            </w:r>
          </w:p>
        </w:tc>
        <w:tc>
          <w:tcPr>
            <w:tcW w:w="1060" w:type="pct"/>
            <w:hideMark/>
          </w:tcPr>
          <w:p w14:paraId="0DD1DC0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Emergency deployment scenarios</w:t>
            </w:r>
          </w:p>
        </w:tc>
        <w:tc>
          <w:tcPr>
            <w:tcW w:w="839" w:type="pct"/>
            <w:hideMark/>
          </w:tcPr>
          <w:p w14:paraId="46F2D09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/ Security Operations</w:t>
            </w:r>
          </w:p>
        </w:tc>
      </w:tr>
      <w:tr w:rsidR="001E3B80" w:rsidRPr="001E3B80" w14:paraId="7AF04EA8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5A52287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PowerShell Script Deployment</w:t>
            </w:r>
          </w:p>
        </w:tc>
        <w:tc>
          <w:tcPr>
            <w:tcW w:w="1123" w:type="pct"/>
            <w:hideMark/>
          </w:tcPr>
          <w:p w14:paraId="1CE662B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Flexible scripted rollout</w:t>
            </w:r>
          </w:p>
        </w:tc>
        <w:tc>
          <w:tcPr>
            <w:tcW w:w="679" w:type="pct"/>
            <w:hideMark/>
          </w:tcPr>
          <w:p w14:paraId="4D662DB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Medium</w:t>
            </w:r>
          </w:p>
        </w:tc>
        <w:tc>
          <w:tcPr>
            <w:tcW w:w="1060" w:type="pct"/>
            <w:hideMark/>
          </w:tcPr>
          <w:p w14:paraId="63F4D5D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Small or hybrid environments</w:t>
            </w:r>
          </w:p>
        </w:tc>
        <w:tc>
          <w:tcPr>
            <w:tcW w:w="839" w:type="pct"/>
            <w:hideMark/>
          </w:tcPr>
          <w:p w14:paraId="42BD805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</w:tr>
      <w:tr w:rsidR="001E3B80" w:rsidRPr="001E3B80" w14:paraId="4E4BF404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99" w:type="pct"/>
            <w:hideMark/>
          </w:tcPr>
          <w:p w14:paraId="70067BD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PDQ Deploy</w:t>
            </w:r>
          </w:p>
        </w:tc>
        <w:tc>
          <w:tcPr>
            <w:tcW w:w="1123" w:type="pct"/>
            <w:hideMark/>
          </w:tcPr>
          <w:p w14:paraId="43C8D34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Rapid software deployment</w:t>
            </w:r>
          </w:p>
        </w:tc>
        <w:tc>
          <w:tcPr>
            <w:tcW w:w="679" w:type="pct"/>
            <w:hideMark/>
          </w:tcPr>
          <w:p w14:paraId="0A5DEFE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Medium</w:t>
            </w:r>
          </w:p>
        </w:tc>
        <w:tc>
          <w:tcPr>
            <w:tcW w:w="1060" w:type="pct"/>
            <w:hideMark/>
          </w:tcPr>
          <w:p w14:paraId="50C8879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Mid-size enterprise environments</w:t>
            </w:r>
          </w:p>
        </w:tc>
        <w:tc>
          <w:tcPr>
            <w:tcW w:w="839" w:type="pct"/>
            <w:hideMark/>
          </w:tcPr>
          <w:p w14:paraId="3805B70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</w:tr>
      <w:tr w:rsidR="001E3B80" w:rsidRPr="001E3B80" w14:paraId="25DA1917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52DD212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Tanium</w:t>
            </w:r>
          </w:p>
        </w:tc>
        <w:tc>
          <w:tcPr>
            <w:tcW w:w="1123" w:type="pct"/>
            <w:hideMark/>
          </w:tcPr>
          <w:p w14:paraId="084ED8D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Large-scale endpoint operations</w:t>
            </w:r>
          </w:p>
        </w:tc>
        <w:tc>
          <w:tcPr>
            <w:tcW w:w="679" w:type="pct"/>
            <w:hideMark/>
          </w:tcPr>
          <w:p w14:paraId="53E1CF5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18DBA2D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Global enterprise environments</w:t>
            </w:r>
          </w:p>
        </w:tc>
        <w:tc>
          <w:tcPr>
            <w:tcW w:w="839" w:type="pct"/>
            <w:hideMark/>
          </w:tcPr>
          <w:p w14:paraId="3D028CA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Operations</w:t>
            </w:r>
          </w:p>
        </w:tc>
      </w:tr>
      <w:tr w:rsidR="001E3B80" w:rsidRPr="001E3B80" w14:paraId="071A001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99" w:type="pct"/>
            <w:hideMark/>
          </w:tcPr>
          <w:p w14:paraId="3B0152F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BigFix</w:t>
            </w:r>
          </w:p>
        </w:tc>
        <w:tc>
          <w:tcPr>
            <w:tcW w:w="1123" w:type="pct"/>
            <w:hideMark/>
          </w:tcPr>
          <w:p w14:paraId="3CD8656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Patch and endpoint deployment management</w:t>
            </w:r>
          </w:p>
        </w:tc>
        <w:tc>
          <w:tcPr>
            <w:tcW w:w="679" w:type="pct"/>
            <w:hideMark/>
          </w:tcPr>
          <w:p w14:paraId="54B72FE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12B5AB0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Regulated enterprise environments</w:t>
            </w:r>
          </w:p>
        </w:tc>
        <w:tc>
          <w:tcPr>
            <w:tcW w:w="839" w:type="pct"/>
            <w:hideMark/>
          </w:tcPr>
          <w:p w14:paraId="5E6FEE6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Operations</w:t>
            </w:r>
          </w:p>
        </w:tc>
      </w:tr>
      <w:tr w:rsidR="001E3B80" w:rsidRPr="001E3B80" w14:paraId="1F239B4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0B8188C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Manual Installation</w:t>
            </w:r>
          </w:p>
        </w:tc>
        <w:tc>
          <w:tcPr>
            <w:tcW w:w="1123" w:type="pct"/>
            <w:hideMark/>
          </w:tcPr>
          <w:p w14:paraId="03693D1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Individual host deployment</w:t>
            </w:r>
          </w:p>
        </w:tc>
        <w:tc>
          <w:tcPr>
            <w:tcW w:w="679" w:type="pct"/>
            <w:hideMark/>
          </w:tcPr>
          <w:p w14:paraId="775A874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Low</w:t>
            </w:r>
          </w:p>
        </w:tc>
        <w:tc>
          <w:tcPr>
            <w:tcW w:w="1060" w:type="pct"/>
            <w:hideMark/>
          </w:tcPr>
          <w:p w14:paraId="6704B7C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Isolated systems / testing</w:t>
            </w:r>
          </w:p>
        </w:tc>
        <w:tc>
          <w:tcPr>
            <w:tcW w:w="839" w:type="pct"/>
            <w:hideMark/>
          </w:tcPr>
          <w:p w14:paraId="3B0A8F2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Local IT Support</w:t>
            </w:r>
          </w:p>
        </w:tc>
      </w:tr>
      <w:tr w:rsidR="001E3B80" w:rsidRPr="001E3B80" w14:paraId="74094AE6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99" w:type="pct"/>
            <w:hideMark/>
          </w:tcPr>
          <w:p w14:paraId="3409864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Linux Config Management (Ansible/Puppet/Chef)</w:t>
            </w:r>
          </w:p>
        </w:tc>
        <w:tc>
          <w:tcPr>
            <w:tcW w:w="1123" w:type="pct"/>
            <w:hideMark/>
          </w:tcPr>
          <w:p w14:paraId="6C72340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Linux automation deployment</w:t>
            </w:r>
          </w:p>
        </w:tc>
        <w:tc>
          <w:tcPr>
            <w:tcW w:w="679" w:type="pct"/>
            <w:hideMark/>
          </w:tcPr>
          <w:p w14:paraId="7443CF2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686E214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Enterprise Linux infrastructure</w:t>
            </w:r>
          </w:p>
        </w:tc>
        <w:tc>
          <w:tcPr>
            <w:tcW w:w="839" w:type="pct"/>
            <w:hideMark/>
          </w:tcPr>
          <w:p w14:paraId="6400214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Linux Engineering</w:t>
            </w:r>
          </w:p>
        </w:tc>
      </w:tr>
      <w:tr w:rsidR="001E3B80" w:rsidRPr="001E3B80" w14:paraId="468F36F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9" w:type="pct"/>
            <w:hideMark/>
          </w:tcPr>
          <w:p w14:paraId="238B5CE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VDI Golden Image Deployment</w:t>
            </w:r>
          </w:p>
        </w:tc>
        <w:tc>
          <w:tcPr>
            <w:tcW w:w="1123" w:type="pct"/>
            <w:hideMark/>
          </w:tcPr>
          <w:p w14:paraId="3477F3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Non-persistent VDI deployment</w:t>
            </w:r>
          </w:p>
        </w:tc>
        <w:tc>
          <w:tcPr>
            <w:tcW w:w="679" w:type="pct"/>
            <w:hideMark/>
          </w:tcPr>
          <w:p w14:paraId="78D07F7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</w:t>
            </w:r>
          </w:p>
        </w:tc>
        <w:tc>
          <w:tcPr>
            <w:tcW w:w="1060" w:type="pct"/>
            <w:hideMark/>
          </w:tcPr>
          <w:p w14:paraId="71B71E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Citrix / VMware Horizon environments</w:t>
            </w:r>
          </w:p>
        </w:tc>
        <w:tc>
          <w:tcPr>
            <w:tcW w:w="839" w:type="pct"/>
            <w:hideMark/>
          </w:tcPr>
          <w:p w14:paraId="192549D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VDI Engineering</w:t>
            </w:r>
          </w:p>
        </w:tc>
      </w:tr>
    </w:tbl>
    <w:p w14:paraId="7BC86656" w14:textId="77777777" w:rsidR="00536CAC" w:rsidRPr="00536CAC" w:rsidRDefault="00536CAC" w:rsidP="00536CAC"/>
    <w:p w14:paraId="6BC983D6" w14:textId="14D96E6F" w:rsidR="001E3B80" w:rsidRPr="00536CAC" w:rsidRDefault="001E3B80" w:rsidP="00901A6D">
      <w:pPr>
        <w:pStyle w:val="Heading2"/>
        <w:rPr>
          <w:rFonts w:ascii="GT Walsheim Regular" w:eastAsia="GT Walsheim" w:hAnsi="GT Walsheim Regular"/>
        </w:rPr>
      </w:pPr>
      <w:bookmarkStart w:id="6" w:name="_Toc230245525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lastRenderedPageBreak/>
        <w:t>3.2 Deployment Method Decision Tracker</w:t>
      </w:r>
      <w:bookmarkEnd w:id="6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2551"/>
        <w:gridCol w:w="4156"/>
        <w:gridCol w:w="1923"/>
        <w:gridCol w:w="2160"/>
      </w:tblGrid>
      <w:tr w:rsidR="001E3B80" w:rsidRPr="001E3B80" w14:paraId="4A7ECF1D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2" w:type="pct"/>
            <w:hideMark/>
          </w:tcPr>
          <w:p w14:paraId="2CD3A95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Deployment Area</w:t>
            </w:r>
          </w:p>
        </w:tc>
        <w:tc>
          <w:tcPr>
            <w:tcW w:w="1926" w:type="pct"/>
            <w:hideMark/>
          </w:tcPr>
          <w:p w14:paraId="4F137CF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Recommended Strategy</w:t>
            </w:r>
          </w:p>
        </w:tc>
        <w:tc>
          <w:tcPr>
            <w:tcW w:w="891" w:type="pct"/>
            <w:hideMark/>
          </w:tcPr>
          <w:p w14:paraId="39ACEE5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Selected Option</w:t>
            </w:r>
          </w:p>
        </w:tc>
        <w:tc>
          <w:tcPr>
            <w:tcW w:w="1001" w:type="pct"/>
            <w:hideMark/>
          </w:tcPr>
          <w:p w14:paraId="3A40295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Approved By</w:t>
            </w:r>
          </w:p>
        </w:tc>
      </w:tr>
      <w:tr w:rsidR="001E3B80" w:rsidRPr="001E3B80" w14:paraId="27855500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pct"/>
            <w:hideMark/>
          </w:tcPr>
          <w:p w14:paraId="7DDC639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Windows Workstations</w:t>
            </w:r>
          </w:p>
        </w:tc>
        <w:tc>
          <w:tcPr>
            <w:tcW w:w="1926" w:type="pct"/>
            <w:hideMark/>
          </w:tcPr>
          <w:p w14:paraId="0AE4E8A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Automated deployment</w:t>
            </w:r>
          </w:p>
        </w:tc>
        <w:tc>
          <w:tcPr>
            <w:tcW w:w="891" w:type="pct"/>
            <w:hideMark/>
          </w:tcPr>
          <w:p w14:paraId="0ABE180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39AC715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Architect</w:t>
            </w:r>
          </w:p>
        </w:tc>
      </w:tr>
      <w:tr w:rsidR="001E3B80" w:rsidRPr="001E3B80" w14:paraId="7B9102FC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82" w:type="pct"/>
            <w:hideMark/>
          </w:tcPr>
          <w:p w14:paraId="411AA98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Windows Servers</w:t>
            </w:r>
          </w:p>
        </w:tc>
        <w:tc>
          <w:tcPr>
            <w:tcW w:w="1926" w:type="pct"/>
            <w:hideMark/>
          </w:tcPr>
          <w:p w14:paraId="36E699A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Controlled phased deployment</w:t>
            </w:r>
          </w:p>
        </w:tc>
        <w:tc>
          <w:tcPr>
            <w:tcW w:w="891" w:type="pct"/>
            <w:hideMark/>
          </w:tcPr>
          <w:p w14:paraId="47A16DF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17037AF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Lead</w:t>
            </w:r>
          </w:p>
        </w:tc>
      </w:tr>
      <w:tr w:rsidR="001E3B80" w:rsidRPr="001E3B80" w14:paraId="068F060B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pct"/>
            <w:hideMark/>
          </w:tcPr>
          <w:p w14:paraId="052C72A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macOS Systems</w:t>
            </w:r>
          </w:p>
        </w:tc>
        <w:tc>
          <w:tcPr>
            <w:tcW w:w="1926" w:type="pct"/>
            <w:hideMark/>
          </w:tcPr>
          <w:p w14:paraId="153793A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JAMF or manual package deployment</w:t>
            </w:r>
          </w:p>
        </w:tc>
        <w:tc>
          <w:tcPr>
            <w:tcW w:w="891" w:type="pct"/>
            <w:hideMark/>
          </w:tcPr>
          <w:p w14:paraId="1027B0A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5DB1BC3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macOS Lead</w:t>
            </w:r>
          </w:p>
        </w:tc>
      </w:tr>
      <w:tr w:rsidR="001E3B80" w:rsidRPr="001E3B80" w14:paraId="740C6ADC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82" w:type="pct"/>
            <w:hideMark/>
          </w:tcPr>
          <w:p w14:paraId="37E788F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Linux Systems</w:t>
            </w:r>
          </w:p>
        </w:tc>
        <w:tc>
          <w:tcPr>
            <w:tcW w:w="1926" w:type="pct"/>
            <w:hideMark/>
          </w:tcPr>
          <w:p w14:paraId="487E7C0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Scripted/Ansible deployment</w:t>
            </w:r>
          </w:p>
        </w:tc>
        <w:tc>
          <w:tcPr>
            <w:tcW w:w="891" w:type="pct"/>
            <w:hideMark/>
          </w:tcPr>
          <w:p w14:paraId="376985B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663AAD0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Linux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Lead</w:t>
            </w:r>
            <w:proofErr w:type="gramEnd"/>
          </w:p>
        </w:tc>
      </w:tr>
      <w:tr w:rsidR="001E3B80" w:rsidRPr="001E3B80" w14:paraId="2452ECA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pct"/>
            <w:hideMark/>
          </w:tcPr>
          <w:p w14:paraId="1B6C762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Remote Users</w:t>
            </w:r>
          </w:p>
        </w:tc>
        <w:tc>
          <w:tcPr>
            <w:tcW w:w="1926" w:type="pct"/>
            <w:hideMark/>
          </w:tcPr>
          <w:p w14:paraId="2AFD964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Cloud-based deployment</w:t>
            </w:r>
          </w:p>
        </w:tc>
        <w:tc>
          <w:tcPr>
            <w:tcW w:w="891" w:type="pct"/>
            <w:hideMark/>
          </w:tcPr>
          <w:p w14:paraId="5D7BE38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74D4D74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</w:tr>
      <w:tr w:rsidR="001E3B80" w:rsidRPr="001E3B80" w14:paraId="36316CB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82" w:type="pct"/>
            <w:hideMark/>
          </w:tcPr>
          <w:p w14:paraId="1C4E595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AVD Systems</w:t>
            </w:r>
          </w:p>
        </w:tc>
        <w:tc>
          <w:tcPr>
            <w:tcW w:w="1926" w:type="pct"/>
            <w:hideMark/>
          </w:tcPr>
          <w:p w14:paraId="04C5B30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Golden image integration</w:t>
            </w:r>
          </w:p>
        </w:tc>
        <w:tc>
          <w:tcPr>
            <w:tcW w:w="891" w:type="pct"/>
            <w:hideMark/>
          </w:tcPr>
          <w:p w14:paraId="2F70C56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1452591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AVD Team</w:t>
            </w:r>
          </w:p>
        </w:tc>
      </w:tr>
      <w:tr w:rsidR="001E3B80" w:rsidRPr="001E3B80" w14:paraId="1DABBE30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pct"/>
            <w:hideMark/>
          </w:tcPr>
          <w:p w14:paraId="2123ED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High-Risk Systems</w:t>
            </w:r>
          </w:p>
        </w:tc>
        <w:tc>
          <w:tcPr>
            <w:tcW w:w="1926" w:type="pct"/>
            <w:hideMark/>
          </w:tcPr>
          <w:p w14:paraId="7A5E762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Controlled maintenance deployment</w:t>
            </w:r>
          </w:p>
        </w:tc>
        <w:tc>
          <w:tcPr>
            <w:tcW w:w="891" w:type="pct"/>
            <w:hideMark/>
          </w:tcPr>
          <w:p w14:paraId="14E8584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308FF4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CAB</w:t>
            </w:r>
          </w:p>
        </w:tc>
      </w:tr>
      <w:tr w:rsidR="001E3B80" w:rsidRPr="001E3B80" w14:paraId="180C2B07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82" w:type="pct"/>
            <w:hideMark/>
          </w:tcPr>
          <w:p w14:paraId="60AC09A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Small Branch Offices</w:t>
            </w:r>
          </w:p>
        </w:tc>
        <w:tc>
          <w:tcPr>
            <w:tcW w:w="1926" w:type="pct"/>
            <w:hideMark/>
          </w:tcPr>
          <w:p w14:paraId="42FA6FA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Lightweight script/manual deployment</w:t>
            </w:r>
          </w:p>
        </w:tc>
        <w:tc>
          <w:tcPr>
            <w:tcW w:w="891" w:type="pct"/>
            <w:hideMark/>
          </w:tcPr>
          <w:p w14:paraId="1C9A57C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6826154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</w:tr>
      <w:tr w:rsidR="001E3B80" w:rsidRPr="001E3B80" w14:paraId="452433AB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pct"/>
            <w:hideMark/>
          </w:tcPr>
          <w:p w14:paraId="25DB6F4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Hybrid Environment</w:t>
            </w:r>
          </w:p>
        </w:tc>
        <w:tc>
          <w:tcPr>
            <w:tcW w:w="1926" w:type="pct"/>
            <w:hideMark/>
          </w:tcPr>
          <w:p w14:paraId="6E48D86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Multi-platform deployment model</w:t>
            </w:r>
          </w:p>
        </w:tc>
        <w:tc>
          <w:tcPr>
            <w:tcW w:w="891" w:type="pct"/>
            <w:hideMark/>
          </w:tcPr>
          <w:p w14:paraId="7BA39B1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001" w:type="pct"/>
            <w:hideMark/>
          </w:tcPr>
          <w:p w14:paraId="4E80FAD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Architect</w:t>
            </w:r>
          </w:p>
        </w:tc>
      </w:tr>
    </w:tbl>
    <w:p w14:paraId="04AC56DE" w14:textId="77777777" w:rsidR="00901A6D" w:rsidRPr="00536CAC" w:rsidRDefault="00901A6D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536CAC">
        <w:rPr>
          <w:rFonts w:ascii="GT Walsheim Regular" w:eastAsia="GT Walsheim" w:hAnsi="GT Walsheim Regular" w:cs="GT Walsheim"/>
          <w:b/>
          <w:bCs/>
        </w:rPr>
        <w:br w:type="page"/>
      </w:r>
    </w:p>
    <w:p w14:paraId="27991712" w14:textId="49B2E0D3" w:rsidR="001E3B80" w:rsidRPr="001E3B80" w:rsidRDefault="001E3B80" w:rsidP="00901A6D">
      <w:pPr>
        <w:pStyle w:val="Heading1"/>
        <w:rPr>
          <w:rFonts w:ascii="GT Walsheim Regular" w:hAnsi="GT Walsheim Regular"/>
          <w:color w:val="7030A0"/>
          <w:sz w:val="32"/>
          <w:szCs w:val="36"/>
        </w:rPr>
      </w:pPr>
      <w:bookmarkStart w:id="7" w:name="_Toc230245526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4. Pre-Deployment Readiness Checklist</w:t>
      </w:r>
      <w:bookmarkEnd w:id="7"/>
    </w:p>
    <w:p w14:paraId="3716E5E1" w14:textId="77777777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8" w:name="_Toc230245527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>4.1 Stage 1 — Governance &amp; Access Readiness</w:t>
      </w:r>
      <w:bookmarkEnd w:id="8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4903"/>
        <w:gridCol w:w="906"/>
        <w:gridCol w:w="2583"/>
        <w:gridCol w:w="2398"/>
      </w:tblGrid>
      <w:tr w:rsidR="001E3B80" w:rsidRPr="001E3B80" w14:paraId="6C6C2BAD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72" w:type="pct"/>
            <w:hideMark/>
          </w:tcPr>
          <w:p w14:paraId="047DC88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Activity</w:t>
            </w:r>
          </w:p>
        </w:tc>
        <w:tc>
          <w:tcPr>
            <w:tcW w:w="420" w:type="pct"/>
            <w:hideMark/>
          </w:tcPr>
          <w:p w14:paraId="68818F3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197" w:type="pct"/>
            <w:hideMark/>
          </w:tcPr>
          <w:p w14:paraId="4D60447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Primary Owner</w:t>
            </w:r>
          </w:p>
        </w:tc>
        <w:tc>
          <w:tcPr>
            <w:tcW w:w="1111" w:type="pct"/>
            <w:hideMark/>
          </w:tcPr>
          <w:p w14:paraId="012E688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Supporting Team</w:t>
            </w:r>
          </w:p>
        </w:tc>
      </w:tr>
      <w:tr w:rsidR="001E3B80" w:rsidRPr="001E3B80" w14:paraId="5A72DFED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2" w:type="pct"/>
            <w:hideMark/>
          </w:tcPr>
          <w:p w14:paraId="0CD46DA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Falcon admin access validated</w:t>
            </w:r>
          </w:p>
        </w:tc>
        <w:tc>
          <w:tcPr>
            <w:tcW w:w="420" w:type="pct"/>
            <w:hideMark/>
          </w:tcPr>
          <w:p w14:paraId="4C7EA08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30E0B86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111" w:type="pct"/>
            <w:hideMark/>
          </w:tcPr>
          <w:p w14:paraId="38100A9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IAM Team</w:t>
            </w:r>
          </w:p>
        </w:tc>
      </w:tr>
      <w:tr w:rsidR="001E3B80" w:rsidRPr="001E3B80" w14:paraId="7A0648AB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72" w:type="pct"/>
            <w:hideMark/>
          </w:tcPr>
          <w:p w14:paraId="0405733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platform admin access validated</w:t>
            </w:r>
          </w:p>
        </w:tc>
        <w:tc>
          <w:tcPr>
            <w:tcW w:w="420" w:type="pct"/>
            <w:hideMark/>
          </w:tcPr>
          <w:p w14:paraId="6022094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14CBC6A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Administrator</w:t>
            </w:r>
          </w:p>
        </w:tc>
        <w:tc>
          <w:tcPr>
            <w:tcW w:w="1111" w:type="pct"/>
            <w:hideMark/>
          </w:tcPr>
          <w:p w14:paraId="689011C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</w:tr>
      <w:tr w:rsidR="001E3B80" w:rsidRPr="001E3B80" w14:paraId="58B4AE4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2" w:type="pct"/>
            <w:hideMark/>
          </w:tcPr>
          <w:p w14:paraId="5E1EB85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MFA verified for all admin accounts</w:t>
            </w:r>
          </w:p>
        </w:tc>
        <w:tc>
          <w:tcPr>
            <w:tcW w:w="420" w:type="pct"/>
            <w:hideMark/>
          </w:tcPr>
          <w:p w14:paraId="5B93A58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4A41C21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IAM Team</w:t>
            </w:r>
          </w:p>
        </w:tc>
        <w:tc>
          <w:tcPr>
            <w:tcW w:w="1111" w:type="pct"/>
            <w:hideMark/>
          </w:tcPr>
          <w:p w14:paraId="57BF15D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Team</w:t>
            </w:r>
          </w:p>
        </w:tc>
      </w:tr>
      <w:tr w:rsidR="001E3B80" w:rsidRPr="001E3B80" w14:paraId="19C1178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72" w:type="pct"/>
            <w:hideMark/>
          </w:tcPr>
          <w:p w14:paraId="268E618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CID code validated and documented</w:t>
            </w:r>
          </w:p>
        </w:tc>
        <w:tc>
          <w:tcPr>
            <w:tcW w:w="420" w:type="pct"/>
            <w:hideMark/>
          </w:tcPr>
          <w:p w14:paraId="3F3FAD4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08E6D8E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111" w:type="pct"/>
            <w:hideMark/>
          </w:tcPr>
          <w:p w14:paraId="1B1BEF8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SOC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Lead</w:t>
            </w:r>
            <w:proofErr w:type="gramEnd"/>
          </w:p>
        </w:tc>
      </w:tr>
      <w:tr w:rsidR="001E3B80" w:rsidRPr="001E3B80" w14:paraId="3AE6D1C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2" w:type="pct"/>
            <w:hideMark/>
          </w:tcPr>
          <w:p w14:paraId="1FB0C88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change request approved</w:t>
            </w:r>
          </w:p>
        </w:tc>
        <w:tc>
          <w:tcPr>
            <w:tcW w:w="420" w:type="pct"/>
            <w:hideMark/>
          </w:tcPr>
          <w:p w14:paraId="5C0989C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74F793F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Change Manager</w:t>
            </w:r>
          </w:p>
        </w:tc>
        <w:tc>
          <w:tcPr>
            <w:tcW w:w="1111" w:type="pct"/>
            <w:hideMark/>
          </w:tcPr>
          <w:p w14:paraId="58F49AE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CAB</w:t>
            </w:r>
          </w:p>
        </w:tc>
      </w:tr>
      <w:tr w:rsidR="001E3B80" w:rsidRPr="001E3B80" w14:paraId="71054F57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72" w:type="pct"/>
            <w:hideMark/>
          </w:tcPr>
          <w:p w14:paraId="440B8F6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Stakeholder communication completed</w:t>
            </w:r>
          </w:p>
        </w:tc>
        <w:tc>
          <w:tcPr>
            <w:tcW w:w="420" w:type="pct"/>
            <w:hideMark/>
          </w:tcPr>
          <w:p w14:paraId="0A89F5E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69AC812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Project Manager</w:t>
            </w:r>
          </w:p>
        </w:tc>
        <w:tc>
          <w:tcPr>
            <w:tcW w:w="1111" w:type="pct"/>
            <w:hideMark/>
          </w:tcPr>
          <w:p w14:paraId="19E493C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</w:tr>
      <w:tr w:rsidR="001E3B80" w:rsidRPr="001E3B80" w14:paraId="0EF152F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2" w:type="pct"/>
            <w:hideMark/>
          </w:tcPr>
          <w:p w14:paraId="73C1C2F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schedule approved</w:t>
            </w:r>
          </w:p>
        </w:tc>
        <w:tc>
          <w:tcPr>
            <w:tcW w:w="420" w:type="pct"/>
            <w:hideMark/>
          </w:tcPr>
          <w:p w14:paraId="6B60D85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7D58696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PMO</w:t>
            </w:r>
          </w:p>
        </w:tc>
        <w:tc>
          <w:tcPr>
            <w:tcW w:w="1111" w:type="pct"/>
            <w:hideMark/>
          </w:tcPr>
          <w:p w14:paraId="43CF9E1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Leadership</w:t>
            </w:r>
          </w:p>
        </w:tc>
      </w:tr>
      <w:tr w:rsidR="001E3B80" w:rsidRPr="001E3B80" w14:paraId="2E468284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72" w:type="pct"/>
            <w:hideMark/>
          </w:tcPr>
          <w:p w14:paraId="5B09A44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Rollback plan documented</w:t>
            </w:r>
          </w:p>
        </w:tc>
        <w:tc>
          <w:tcPr>
            <w:tcW w:w="420" w:type="pct"/>
            <w:hideMark/>
          </w:tcPr>
          <w:p w14:paraId="1BF1097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090619B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111" w:type="pct"/>
            <w:hideMark/>
          </w:tcPr>
          <w:p w14:paraId="4A154D6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</w:tr>
      <w:tr w:rsidR="001E3B80" w:rsidRPr="001E3B80" w14:paraId="1EA1F687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2" w:type="pct"/>
            <w:hideMark/>
          </w:tcPr>
          <w:p w14:paraId="6209DA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Escalation matrix approved</w:t>
            </w:r>
          </w:p>
        </w:tc>
        <w:tc>
          <w:tcPr>
            <w:tcW w:w="420" w:type="pct"/>
            <w:hideMark/>
          </w:tcPr>
          <w:p w14:paraId="2F13CE7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25E5600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Manager</w:t>
            </w:r>
          </w:p>
        </w:tc>
        <w:tc>
          <w:tcPr>
            <w:tcW w:w="1111" w:type="pct"/>
            <w:hideMark/>
          </w:tcPr>
          <w:p w14:paraId="6BA11B5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Governance</w:t>
            </w:r>
          </w:p>
        </w:tc>
      </w:tr>
      <w:tr w:rsidR="001E3B80" w:rsidRPr="001E3B80" w14:paraId="2D4C3E90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72" w:type="pct"/>
            <w:hideMark/>
          </w:tcPr>
          <w:p w14:paraId="467B558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devices identified</w:t>
            </w:r>
          </w:p>
        </w:tc>
        <w:tc>
          <w:tcPr>
            <w:tcW w:w="420" w:type="pct"/>
            <w:hideMark/>
          </w:tcPr>
          <w:p w14:paraId="048C4C7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97" w:type="pct"/>
            <w:hideMark/>
          </w:tcPr>
          <w:p w14:paraId="155E752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111" w:type="pct"/>
            <w:hideMark/>
          </w:tcPr>
          <w:p w14:paraId="63C23A8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Support</w:t>
            </w:r>
          </w:p>
        </w:tc>
      </w:tr>
    </w:tbl>
    <w:p w14:paraId="3E9CA0BE" w14:textId="727AED13" w:rsidR="00536CAC" w:rsidRDefault="00536CAC" w:rsidP="00536CAC"/>
    <w:p w14:paraId="2ADCA3C5" w14:textId="73CC8D90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9" w:name="_Toc230245528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>4.2 Stage 2 — Technical Readiness</w:t>
      </w:r>
      <w:bookmarkEnd w:id="9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4988"/>
        <w:gridCol w:w="907"/>
        <w:gridCol w:w="2448"/>
        <w:gridCol w:w="2447"/>
      </w:tblGrid>
      <w:tr w:rsidR="001E3B80" w:rsidRPr="001E3B80" w14:paraId="49D1D968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6D838E1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Activity</w:t>
            </w:r>
          </w:p>
        </w:tc>
        <w:tc>
          <w:tcPr>
            <w:tcW w:w="420" w:type="pct"/>
            <w:hideMark/>
          </w:tcPr>
          <w:p w14:paraId="6AEED3C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134" w:type="pct"/>
            <w:hideMark/>
          </w:tcPr>
          <w:p w14:paraId="674082B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Primary Owner</w:t>
            </w:r>
          </w:p>
        </w:tc>
        <w:tc>
          <w:tcPr>
            <w:tcW w:w="1134" w:type="pct"/>
            <w:hideMark/>
          </w:tcPr>
          <w:p w14:paraId="30E4851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Supporting Team</w:t>
            </w:r>
          </w:p>
        </w:tc>
      </w:tr>
      <w:tr w:rsidR="001E3B80" w:rsidRPr="001E3B80" w14:paraId="6EFE29A2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128E4AC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sensor downloaded</w:t>
            </w:r>
          </w:p>
        </w:tc>
        <w:tc>
          <w:tcPr>
            <w:tcW w:w="420" w:type="pct"/>
            <w:hideMark/>
          </w:tcPr>
          <w:p w14:paraId="77D70ED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1060BBC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134" w:type="pct"/>
            <w:hideMark/>
          </w:tcPr>
          <w:p w14:paraId="6A0F7B6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</w:tr>
      <w:tr w:rsidR="001E3B80" w:rsidRPr="001E3B80" w14:paraId="0231CDA8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11" w:type="pct"/>
            <w:hideMark/>
          </w:tcPr>
          <w:p w14:paraId="2790186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package prepared</w:t>
            </w:r>
          </w:p>
        </w:tc>
        <w:tc>
          <w:tcPr>
            <w:tcW w:w="420" w:type="pct"/>
            <w:hideMark/>
          </w:tcPr>
          <w:p w14:paraId="5E05C8B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1EF1FA6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</w:t>
            </w:r>
          </w:p>
        </w:tc>
        <w:tc>
          <w:tcPr>
            <w:tcW w:w="1134" w:type="pct"/>
            <w:hideMark/>
          </w:tcPr>
          <w:p w14:paraId="441F5CA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Team</w:t>
            </w:r>
          </w:p>
        </w:tc>
      </w:tr>
      <w:tr w:rsidR="001E3B80" w:rsidRPr="001E3B80" w14:paraId="4AA0C52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4BAB63D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Silent install command validated</w:t>
            </w:r>
          </w:p>
        </w:tc>
        <w:tc>
          <w:tcPr>
            <w:tcW w:w="420" w:type="pct"/>
            <w:hideMark/>
          </w:tcPr>
          <w:p w14:paraId="0922500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0465F9D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</w:t>
            </w:r>
          </w:p>
        </w:tc>
        <w:tc>
          <w:tcPr>
            <w:tcW w:w="1134" w:type="pct"/>
            <w:hideMark/>
          </w:tcPr>
          <w:p w14:paraId="572F3F6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</w:tr>
      <w:tr w:rsidR="001E3B80" w:rsidRPr="001E3B80" w14:paraId="224CD227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11" w:type="pct"/>
            <w:hideMark/>
          </w:tcPr>
          <w:p w14:paraId="14B989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lastRenderedPageBreak/>
              <w:t>Detection logic tested</w:t>
            </w:r>
          </w:p>
        </w:tc>
        <w:tc>
          <w:tcPr>
            <w:tcW w:w="420" w:type="pct"/>
            <w:hideMark/>
          </w:tcPr>
          <w:p w14:paraId="2CE4418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4BB316B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Analyst</w:t>
            </w:r>
          </w:p>
        </w:tc>
        <w:tc>
          <w:tcPr>
            <w:tcW w:w="1134" w:type="pct"/>
            <w:hideMark/>
          </w:tcPr>
          <w:p w14:paraId="307C0EB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</w:tr>
      <w:tr w:rsidR="001E3B80" w:rsidRPr="001E3B80" w14:paraId="6E2F1F5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7826F5E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Legacy AV coexistence strategy approved</w:t>
            </w:r>
          </w:p>
        </w:tc>
        <w:tc>
          <w:tcPr>
            <w:tcW w:w="420" w:type="pct"/>
            <w:hideMark/>
          </w:tcPr>
          <w:p w14:paraId="09B5D4E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1FB4636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Architect</w:t>
            </w:r>
          </w:p>
        </w:tc>
        <w:tc>
          <w:tcPr>
            <w:tcW w:w="1134" w:type="pct"/>
            <w:hideMark/>
          </w:tcPr>
          <w:p w14:paraId="6655371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</w:tr>
      <w:tr w:rsidR="001E3B80" w:rsidRPr="001E3B80" w14:paraId="3F7B2C79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11" w:type="pct"/>
            <w:hideMark/>
          </w:tcPr>
          <w:p w14:paraId="20D1DFA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Legacy AV uninstall method validated</w:t>
            </w:r>
          </w:p>
        </w:tc>
        <w:tc>
          <w:tcPr>
            <w:tcW w:w="420" w:type="pct"/>
            <w:hideMark/>
          </w:tcPr>
          <w:p w14:paraId="2E7D4F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185DC3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134" w:type="pct"/>
            <w:hideMark/>
          </w:tcPr>
          <w:p w14:paraId="601FCFF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</w:tr>
      <w:tr w:rsidR="001E3B80" w:rsidRPr="001E3B80" w14:paraId="08DD9C7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7365F8B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Network connectivity to CrowdStrike validated</w:t>
            </w:r>
          </w:p>
        </w:tc>
        <w:tc>
          <w:tcPr>
            <w:tcW w:w="420" w:type="pct"/>
            <w:hideMark/>
          </w:tcPr>
          <w:p w14:paraId="2A029D3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4156AEE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Network Security</w:t>
            </w:r>
          </w:p>
        </w:tc>
        <w:tc>
          <w:tcPr>
            <w:tcW w:w="1134" w:type="pct"/>
            <w:hideMark/>
          </w:tcPr>
          <w:p w14:paraId="357FF4C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Firewall Team</w:t>
            </w:r>
          </w:p>
        </w:tc>
      </w:tr>
      <w:tr w:rsidR="001E3B80" w:rsidRPr="001E3B80" w14:paraId="413A62E9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11" w:type="pct"/>
            <w:hideMark/>
          </w:tcPr>
          <w:p w14:paraId="38C7F02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Proxy configuration validated</w:t>
            </w:r>
          </w:p>
        </w:tc>
        <w:tc>
          <w:tcPr>
            <w:tcW w:w="420" w:type="pct"/>
            <w:hideMark/>
          </w:tcPr>
          <w:p w14:paraId="6954ABC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704E160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  <w:tc>
          <w:tcPr>
            <w:tcW w:w="1134" w:type="pct"/>
            <w:hideMark/>
          </w:tcPr>
          <w:p w14:paraId="7EB0019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Team</w:t>
            </w:r>
          </w:p>
        </w:tc>
      </w:tr>
      <w:tr w:rsidR="001E3B80" w:rsidRPr="001E3B80" w14:paraId="041DCC5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77F1691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update policy defined</w:t>
            </w:r>
          </w:p>
        </w:tc>
        <w:tc>
          <w:tcPr>
            <w:tcW w:w="420" w:type="pct"/>
            <w:hideMark/>
          </w:tcPr>
          <w:p w14:paraId="035ABA5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4AAC04B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134" w:type="pct"/>
            <w:hideMark/>
          </w:tcPr>
          <w:p w14:paraId="443D70D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</w:tr>
      <w:tr w:rsidR="001E3B80" w:rsidRPr="001E3B80" w14:paraId="7B5282B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11" w:type="pct"/>
            <w:hideMark/>
          </w:tcPr>
          <w:p w14:paraId="06349A8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Host groups designed</w:t>
            </w:r>
          </w:p>
        </w:tc>
        <w:tc>
          <w:tcPr>
            <w:tcW w:w="420" w:type="pct"/>
            <w:hideMark/>
          </w:tcPr>
          <w:p w14:paraId="2B18984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69971CA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</w:t>
            </w:r>
          </w:p>
        </w:tc>
        <w:tc>
          <w:tcPr>
            <w:tcW w:w="1134" w:type="pct"/>
            <w:hideMark/>
          </w:tcPr>
          <w:p w14:paraId="653347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</w:tr>
      <w:tr w:rsidR="001E3B80" w:rsidRPr="001E3B80" w14:paraId="74D82B29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276E1E9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Prevention policy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baseline</w:t>
            </w:r>
            <w:proofErr w:type="gramEnd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 approved</w:t>
            </w:r>
          </w:p>
        </w:tc>
        <w:tc>
          <w:tcPr>
            <w:tcW w:w="420" w:type="pct"/>
            <w:hideMark/>
          </w:tcPr>
          <w:p w14:paraId="46978A6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3EA5503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Governance</w:t>
            </w:r>
          </w:p>
        </w:tc>
        <w:tc>
          <w:tcPr>
            <w:tcW w:w="1134" w:type="pct"/>
            <w:hideMark/>
          </w:tcPr>
          <w:p w14:paraId="6702E35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SOC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Lead</w:t>
            </w:r>
            <w:proofErr w:type="gramEnd"/>
          </w:p>
        </w:tc>
      </w:tr>
      <w:tr w:rsidR="001E3B80" w:rsidRPr="001E3B80" w14:paraId="66CCCEC8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11" w:type="pct"/>
            <w:hideMark/>
          </w:tcPr>
          <w:p w14:paraId="23FCCAB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Falcon Complete onboarding completed</w:t>
            </w:r>
          </w:p>
        </w:tc>
        <w:tc>
          <w:tcPr>
            <w:tcW w:w="420" w:type="pct"/>
            <w:hideMark/>
          </w:tcPr>
          <w:p w14:paraId="33F8B9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67EF3FC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Manager</w:t>
            </w:r>
          </w:p>
        </w:tc>
        <w:tc>
          <w:tcPr>
            <w:tcW w:w="1134" w:type="pct"/>
            <w:hideMark/>
          </w:tcPr>
          <w:p w14:paraId="606D93D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MDR</w:t>
            </w:r>
          </w:p>
        </w:tc>
      </w:tr>
      <w:tr w:rsidR="001E3B80" w:rsidRPr="001E3B80" w14:paraId="51B9FC63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11" w:type="pct"/>
            <w:hideMark/>
          </w:tcPr>
          <w:p w14:paraId="5A25B34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integration readiness validated</w:t>
            </w:r>
          </w:p>
        </w:tc>
        <w:tc>
          <w:tcPr>
            <w:tcW w:w="420" w:type="pct"/>
            <w:hideMark/>
          </w:tcPr>
          <w:p w14:paraId="735BCF2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34" w:type="pct"/>
            <w:hideMark/>
          </w:tcPr>
          <w:p w14:paraId="24282BD9" w14:textId="6885107D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</w:t>
            </w:r>
            <w:r w:rsidR="002A17E9">
              <w:rPr>
                <w:rFonts w:ascii="GT Walsheim Regular" w:eastAsia="GT Walsheim" w:hAnsi="GT Walsheim Regular" w:cs="GT Walsheim"/>
                <w:sz w:val="22"/>
                <w:szCs w:val="22"/>
              </w:rPr>
              <w:t>/SOC</w:t>
            </w: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 Engineer</w:t>
            </w:r>
          </w:p>
        </w:tc>
        <w:tc>
          <w:tcPr>
            <w:tcW w:w="1134" w:type="pct"/>
            <w:hideMark/>
          </w:tcPr>
          <w:p w14:paraId="3426DB5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</w:tr>
    </w:tbl>
    <w:p w14:paraId="4C1EC60C" w14:textId="77777777" w:rsidR="00536CAC" w:rsidRPr="00536CAC" w:rsidRDefault="00536CAC" w:rsidP="00536CAC"/>
    <w:p w14:paraId="0F5B1319" w14:textId="70E5EB82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10" w:name="_Toc230245529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>4.3 Stage 3 — Test Case Planning &amp; Validation Readiness</w:t>
      </w:r>
      <w:bookmarkEnd w:id="10"/>
    </w:p>
    <w:p w14:paraId="33F84D1F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Objective</w:t>
      </w:r>
    </w:p>
    <w:p w14:paraId="57B36A17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Define, approve, and validate deployment test cases before production rollout.</w:t>
      </w:r>
    </w:p>
    <w:p w14:paraId="18F9C74E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Test Categories</w:t>
      </w:r>
    </w:p>
    <w:p w14:paraId="415FB1BC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Installation validation </w:t>
      </w:r>
    </w:p>
    <w:p w14:paraId="0F324E32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Upgrade validation </w:t>
      </w:r>
    </w:p>
    <w:p w14:paraId="17EE7FED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AV coexistence validation </w:t>
      </w:r>
    </w:p>
    <w:p w14:paraId="33AE5D92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Performance testing </w:t>
      </w:r>
    </w:p>
    <w:p w14:paraId="434885E7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Network connectivity testing </w:t>
      </w:r>
    </w:p>
    <w:p w14:paraId="5045BCEB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lastRenderedPageBreak/>
        <w:t xml:space="preserve">Sensor telemetry validation </w:t>
      </w:r>
    </w:p>
    <w:p w14:paraId="1E6D6096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Policy enforcement validation </w:t>
      </w:r>
    </w:p>
    <w:p w14:paraId="651F0C78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Rollback validation </w:t>
      </w:r>
    </w:p>
    <w:p w14:paraId="732E3759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AVD/VDI persistence testing </w:t>
      </w:r>
    </w:p>
    <w:p w14:paraId="4F0E56C7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Remote endpoint testing </w:t>
      </w:r>
    </w:p>
    <w:p w14:paraId="7423FD76" w14:textId="77777777" w:rsidR="001E3B80" w:rsidRPr="001E3B80" w:rsidRDefault="001E3B80" w:rsidP="001E3B80">
      <w:pPr>
        <w:numPr>
          <w:ilvl w:val="0"/>
          <w:numId w:val="41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SIEM integration testing </w:t>
      </w:r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3925"/>
        <w:gridCol w:w="874"/>
        <w:gridCol w:w="2592"/>
        <w:gridCol w:w="3399"/>
      </w:tblGrid>
      <w:tr w:rsidR="001E3B80" w:rsidRPr="001E3B80" w14:paraId="7EB81C57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9" w:type="pct"/>
            <w:hideMark/>
          </w:tcPr>
          <w:p w14:paraId="23BF8AA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Test Planning Activity</w:t>
            </w:r>
          </w:p>
        </w:tc>
        <w:tc>
          <w:tcPr>
            <w:tcW w:w="405" w:type="pct"/>
            <w:hideMark/>
          </w:tcPr>
          <w:p w14:paraId="0637335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201" w:type="pct"/>
            <w:hideMark/>
          </w:tcPr>
          <w:p w14:paraId="0EBA329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  <w:tc>
          <w:tcPr>
            <w:tcW w:w="1576" w:type="pct"/>
            <w:hideMark/>
          </w:tcPr>
          <w:p w14:paraId="18332FA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Validation Goal</w:t>
            </w:r>
          </w:p>
        </w:tc>
      </w:tr>
      <w:tr w:rsidR="001E3B80" w:rsidRPr="001E3B80" w14:paraId="5C1F067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9" w:type="pct"/>
            <w:hideMark/>
          </w:tcPr>
          <w:p w14:paraId="78242D6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Test cases documented</w:t>
            </w:r>
          </w:p>
        </w:tc>
        <w:tc>
          <w:tcPr>
            <w:tcW w:w="405" w:type="pct"/>
            <w:hideMark/>
          </w:tcPr>
          <w:p w14:paraId="1EEF266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57A22B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QA / Security Engineering</w:t>
            </w:r>
          </w:p>
        </w:tc>
        <w:tc>
          <w:tcPr>
            <w:tcW w:w="1576" w:type="pct"/>
            <w:hideMark/>
          </w:tcPr>
          <w:p w14:paraId="036F33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Formal validation plan approved</w:t>
            </w:r>
          </w:p>
        </w:tc>
      </w:tr>
      <w:tr w:rsidR="001E3B80" w:rsidRPr="001E3B80" w14:paraId="4D27A039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9" w:type="pct"/>
            <w:hideMark/>
          </w:tcPr>
          <w:p w14:paraId="2D47ABB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test endpoints selected</w:t>
            </w:r>
          </w:p>
        </w:tc>
        <w:tc>
          <w:tcPr>
            <w:tcW w:w="405" w:type="pct"/>
            <w:hideMark/>
          </w:tcPr>
          <w:p w14:paraId="3192827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5CA2D40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576" w:type="pct"/>
            <w:hideMark/>
          </w:tcPr>
          <w:p w14:paraId="6DAE275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Representative systems identified</w:t>
            </w:r>
          </w:p>
        </w:tc>
      </w:tr>
      <w:tr w:rsidR="001E3B80" w:rsidRPr="001E3B80" w14:paraId="75EE992B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9" w:type="pct"/>
            <w:hideMark/>
          </w:tcPr>
          <w:p w14:paraId="043A9B5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Application compatibility test list finalized</w:t>
            </w:r>
          </w:p>
        </w:tc>
        <w:tc>
          <w:tcPr>
            <w:tcW w:w="405" w:type="pct"/>
            <w:hideMark/>
          </w:tcPr>
          <w:p w14:paraId="5765993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6FB3B98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Application Owners</w:t>
            </w:r>
          </w:p>
        </w:tc>
        <w:tc>
          <w:tcPr>
            <w:tcW w:w="1576" w:type="pct"/>
            <w:hideMark/>
          </w:tcPr>
          <w:p w14:paraId="5CE26FF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Business-critical apps validated</w:t>
            </w:r>
          </w:p>
        </w:tc>
      </w:tr>
      <w:tr w:rsidR="001E3B80" w:rsidRPr="001E3B80" w14:paraId="60039DF7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9" w:type="pct"/>
            <w:hideMark/>
          </w:tcPr>
          <w:p w14:paraId="5D76EE2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Rollback testing procedure approved</w:t>
            </w:r>
          </w:p>
        </w:tc>
        <w:tc>
          <w:tcPr>
            <w:tcW w:w="405" w:type="pct"/>
            <w:hideMark/>
          </w:tcPr>
          <w:p w14:paraId="369BE90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1647594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Change Management</w:t>
            </w:r>
          </w:p>
        </w:tc>
        <w:tc>
          <w:tcPr>
            <w:tcW w:w="1576" w:type="pct"/>
            <w:hideMark/>
          </w:tcPr>
          <w:p w14:paraId="4A37F6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Recovery process validated</w:t>
            </w:r>
          </w:p>
        </w:tc>
      </w:tr>
      <w:tr w:rsidR="001E3B80" w:rsidRPr="001E3B80" w14:paraId="7CDAF4E3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9" w:type="pct"/>
            <w:hideMark/>
          </w:tcPr>
          <w:p w14:paraId="05CFECD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Performance baseline captured</w:t>
            </w:r>
          </w:p>
        </w:tc>
        <w:tc>
          <w:tcPr>
            <w:tcW w:w="405" w:type="pct"/>
            <w:hideMark/>
          </w:tcPr>
          <w:p w14:paraId="14BEB5D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73531E5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  <w:tc>
          <w:tcPr>
            <w:tcW w:w="1576" w:type="pct"/>
            <w:hideMark/>
          </w:tcPr>
          <w:p w14:paraId="56BF1D7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Before/after comparison available</w:t>
            </w:r>
          </w:p>
        </w:tc>
      </w:tr>
      <w:tr w:rsidR="001E3B80" w:rsidRPr="001E3B80" w14:paraId="064CBC3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9" w:type="pct"/>
            <w:hideMark/>
          </w:tcPr>
          <w:p w14:paraId="76F1964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Detection test scenarios prepared</w:t>
            </w:r>
          </w:p>
        </w:tc>
        <w:tc>
          <w:tcPr>
            <w:tcW w:w="405" w:type="pct"/>
            <w:hideMark/>
          </w:tcPr>
          <w:p w14:paraId="2D2039A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484FA2B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  <w:tc>
          <w:tcPr>
            <w:tcW w:w="1576" w:type="pct"/>
            <w:hideMark/>
          </w:tcPr>
          <w:p w14:paraId="322310E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validation ready</w:t>
            </w:r>
          </w:p>
        </w:tc>
      </w:tr>
      <w:tr w:rsidR="001E3B80" w:rsidRPr="001E3B80" w14:paraId="3B4B0037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9" w:type="pct"/>
            <w:hideMark/>
          </w:tcPr>
          <w:p w14:paraId="48DCA62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AVD/VDI persistence testing planned</w:t>
            </w:r>
          </w:p>
        </w:tc>
        <w:tc>
          <w:tcPr>
            <w:tcW w:w="405" w:type="pct"/>
            <w:hideMark/>
          </w:tcPr>
          <w:p w14:paraId="53DFE84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4FDF0D7D" w14:textId="7363D3DC" w:rsidR="001E3B80" w:rsidRPr="001E3B80" w:rsidRDefault="002A17E9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>
              <w:rPr>
                <w:rFonts w:ascii="GT Walsheim Regular" w:eastAsia="GT Walsheim" w:hAnsi="GT Walsheim Regular" w:cs="GT Walsheim"/>
                <w:sz w:val="22"/>
                <w:szCs w:val="22"/>
              </w:rPr>
              <w:t>AVD/</w:t>
            </w:r>
            <w:r w:rsidR="001E3B80"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VDI Team</w:t>
            </w:r>
          </w:p>
        </w:tc>
        <w:tc>
          <w:tcPr>
            <w:tcW w:w="1576" w:type="pct"/>
            <w:hideMark/>
          </w:tcPr>
          <w:p w14:paraId="3B154D80" w14:textId="2F767D59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</w:t>
            </w:r>
            <w:r w:rsidR="00536CAC">
              <w:rPr>
                <w:rFonts w:ascii="GT Walsheim Regular" w:eastAsia="GT Walsheim" w:hAnsi="GT Walsheim Regular" w:cs="GT Walsheim"/>
                <w:sz w:val="22"/>
                <w:szCs w:val="22"/>
              </w:rPr>
              <w:t>-</w:t>
            </w: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composition validation ready</w:t>
            </w:r>
          </w:p>
        </w:tc>
      </w:tr>
      <w:tr w:rsidR="001E3B80" w:rsidRPr="001E3B80" w14:paraId="18EC3675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9" w:type="pct"/>
            <w:hideMark/>
          </w:tcPr>
          <w:p w14:paraId="47541A3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validation test cases approved</w:t>
            </w:r>
          </w:p>
        </w:tc>
        <w:tc>
          <w:tcPr>
            <w:tcW w:w="405" w:type="pct"/>
            <w:hideMark/>
          </w:tcPr>
          <w:p w14:paraId="007EA0D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14EC874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Team</w:t>
            </w:r>
          </w:p>
        </w:tc>
        <w:tc>
          <w:tcPr>
            <w:tcW w:w="1576" w:type="pct"/>
            <w:hideMark/>
          </w:tcPr>
          <w:p w14:paraId="510DC93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Event ingestion validated</w:t>
            </w:r>
          </w:p>
        </w:tc>
      </w:tr>
      <w:tr w:rsidR="001E3B80" w:rsidRPr="001E3B80" w14:paraId="7DF3BF3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9" w:type="pct"/>
            <w:hideMark/>
          </w:tcPr>
          <w:p w14:paraId="38F1D39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Test success criteria approved</w:t>
            </w:r>
          </w:p>
        </w:tc>
        <w:tc>
          <w:tcPr>
            <w:tcW w:w="405" w:type="pct"/>
            <w:hideMark/>
          </w:tcPr>
          <w:p w14:paraId="304FEED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201" w:type="pct"/>
            <w:hideMark/>
          </w:tcPr>
          <w:p w14:paraId="058AD93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Leadership</w:t>
            </w:r>
          </w:p>
        </w:tc>
        <w:tc>
          <w:tcPr>
            <w:tcW w:w="1576" w:type="pct"/>
            <w:hideMark/>
          </w:tcPr>
          <w:p w14:paraId="3ABCF44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Formal acceptance criteria defined</w:t>
            </w:r>
          </w:p>
        </w:tc>
      </w:tr>
    </w:tbl>
    <w:p w14:paraId="073DE2BE" w14:textId="77777777" w:rsidR="00901A6D" w:rsidRPr="00536CAC" w:rsidRDefault="00901A6D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536CAC">
        <w:rPr>
          <w:rFonts w:ascii="GT Walsheim Regular" w:eastAsia="GT Walsheim" w:hAnsi="GT Walsheim Regular" w:cs="GT Walsheim"/>
          <w:b/>
          <w:bCs/>
        </w:rPr>
        <w:br w:type="page"/>
      </w:r>
    </w:p>
    <w:p w14:paraId="6C59F966" w14:textId="5D614DB9" w:rsidR="001E3B80" w:rsidRPr="001E3B80" w:rsidRDefault="001E3B80" w:rsidP="00901A6D">
      <w:pPr>
        <w:pStyle w:val="Heading1"/>
        <w:rPr>
          <w:rFonts w:ascii="GT Walsheim Regular" w:hAnsi="GT Walsheim Regular"/>
          <w:color w:val="7030A0"/>
          <w:sz w:val="32"/>
          <w:szCs w:val="36"/>
        </w:rPr>
      </w:pPr>
      <w:bookmarkStart w:id="11" w:name="_Toc230245530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5. Deployment Execution Tracker</w:t>
      </w:r>
      <w:bookmarkEnd w:id="11"/>
    </w:p>
    <w:p w14:paraId="52C1C05B" w14:textId="77777777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12" w:name="_Toc230245531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 xml:space="preserve">5.1 Stage A — Pilot Rollout </w:t>
      </w:r>
      <w:r w:rsidRPr="00536CAC">
        <w:rPr>
          <w:rFonts w:ascii="GT Walsheim Regular" w:eastAsia="GT Walsheim" w:hAnsi="GT Walsheim Regular"/>
          <w:i/>
          <w:iCs/>
          <w:color w:val="0070C0"/>
          <w:sz w:val="28"/>
          <w:szCs w:val="28"/>
        </w:rPr>
        <w:t>(Strongly Recommended)</w:t>
      </w:r>
      <w:bookmarkEnd w:id="12"/>
    </w:p>
    <w:p w14:paraId="6DFD381A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Purpose</w:t>
      </w:r>
    </w:p>
    <w:p w14:paraId="265E1D81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Validate deployment methodology, sensor behavior, operational monitoring, and infrastructure compatibility before broader deployment.</w:t>
      </w:r>
    </w:p>
    <w:p w14:paraId="039EB29C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Scope</w:t>
      </w:r>
    </w:p>
    <w:p w14:paraId="7A36CEDA" w14:textId="77777777" w:rsidR="001E3B80" w:rsidRPr="001E3B80" w:rsidRDefault="001E3B80" w:rsidP="001E3B80">
      <w:pPr>
        <w:numPr>
          <w:ilvl w:val="0"/>
          <w:numId w:val="42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5–25 endpoints </w:t>
      </w:r>
    </w:p>
    <w:p w14:paraId="23AA8CA4" w14:textId="77777777" w:rsidR="001E3B80" w:rsidRPr="001E3B80" w:rsidRDefault="001E3B80" w:rsidP="001E3B80">
      <w:pPr>
        <w:numPr>
          <w:ilvl w:val="0"/>
          <w:numId w:val="42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IT/security teams </w:t>
      </w:r>
    </w:p>
    <w:p w14:paraId="60E22467" w14:textId="77777777" w:rsidR="001E3B80" w:rsidRPr="001E3B80" w:rsidRDefault="001E3B80" w:rsidP="001E3B80">
      <w:pPr>
        <w:numPr>
          <w:ilvl w:val="0"/>
          <w:numId w:val="42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Mixed hardware profiles </w:t>
      </w:r>
    </w:p>
    <w:p w14:paraId="5E9B5F6E" w14:textId="77777777" w:rsidR="001E3B80" w:rsidRPr="001E3B80" w:rsidRDefault="001E3B80" w:rsidP="001E3B80">
      <w:pPr>
        <w:numPr>
          <w:ilvl w:val="0"/>
          <w:numId w:val="42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Remote users </w:t>
      </w:r>
    </w:p>
    <w:p w14:paraId="09A8DAE7" w14:textId="77777777" w:rsidR="001E3B80" w:rsidRPr="001E3B80" w:rsidRDefault="001E3B80" w:rsidP="001E3B80">
      <w:pPr>
        <w:numPr>
          <w:ilvl w:val="0"/>
          <w:numId w:val="42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Test servers </w:t>
      </w:r>
    </w:p>
    <w:p w14:paraId="2DE27E86" w14:textId="77777777" w:rsidR="001E3B80" w:rsidRPr="001E3B80" w:rsidRDefault="001E3B80" w:rsidP="001E3B80">
      <w:pPr>
        <w:numPr>
          <w:ilvl w:val="0"/>
          <w:numId w:val="42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Sample AVD/VDI hosts </w:t>
      </w:r>
    </w:p>
    <w:p w14:paraId="651CB3C4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Duration</w:t>
      </w:r>
    </w:p>
    <w:p w14:paraId="19296549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2–5 business days</w:t>
      </w:r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3881"/>
        <w:gridCol w:w="1062"/>
        <w:gridCol w:w="2903"/>
        <w:gridCol w:w="2944"/>
      </w:tblGrid>
      <w:tr w:rsidR="001E3B80" w:rsidRPr="001E3B80" w14:paraId="549637B0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8" w:type="pct"/>
            <w:hideMark/>
          </w:tcPr>
          <w:p w14:paraId="641F576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Activity</w:t>
            </w:r>
          </w:p>
        </w:tc>
        <w:tc>
          <w:tcPr>
            <w:tcW w:w="492" w:type="pct"/>
            <w:hideMark/>
          </w:tcPr>
          <w:p w14:paraId="2168882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345" w:type="pct"/>
            <w:hideMark/>
          </w:tcPr>
          <w:p w14:paraId="423CC8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  <w:tc>
          <w:tcPr>
            <w:tcW w:w="1364" w:type="pct"/>
            <w:hideMark/>
          </w:tcPr>
          <w:p w14:paraId="30E8231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Validation Criteria</w:t>
            </w:r>
          </w:p>
        </w:tc>
      </w:tr>
      <w:tr w:rsidR="001E3B80" w:rsidRPr="001E3B80" w14:paraId="5490CC7A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8" w:type="pct"/>
            <w:hideMark/>
          </w:tcPr>
          <w:p w14:paraId="21E3461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deployment initiated</w:t>
            </w:r>
          </w:p>
        </w:tc>
        <w:tc>
          <w:tcPr>
            <w:tcW w:w="492" w:type="pct"/>
            <w:hideMark/>
          </w:tcPr>
          <w:p w14:paraId="27048A1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743274D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364" w:type="pct"/>
            <w:hideMark/>
          </w:tcPr>
          <w:p w14:paraId="4EBA1A5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started</w:t>
            </w:r>
          </w:p>
        </w:tc>
      </w:tr>
      <w:tr w:rsidR="001E3B80" w:rsidRPr="001E3B80" w14:paraId="6DEE0691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8" w:type="pct"/>
            <w:hideMark/>
          </w:tcPr>
          <w:p w14:paraId="5201347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5–25 pilot systems targeted</w:t>
            </w:r>
          </w:p>
        </w:tc>
        <w:tc>
          <w:tcPr>
            <w:tcW w:w="492" w:type="pct"/>
            <w:hideMark/>
          </w:tcPr>
          <w:p w14:paraId="1347AD4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3FCE442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364" w:type="pct"/>
            <w:hideMark/>
          </w:tcPr>
          <w:p w14:paraId="671A103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Devices reachable</w:t>
            </w:r>
          </w:p>
        </w:tc>
      </w:tr>
      <w:tr w:rsidR="001E3B80" w:rsidRPr="001E3B80" w14:paraId="52AF4D92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8" w:type="pct"/>
            <w:hideMark/>
          </w:tcPr>
          <w:p w14:paraId="5F7EE60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installation successful</w:t>
            </w:r>
          </w:p>
        </w:tc>
        <w:tc>
          <w:tcPr>
            <w:tcW w:w="492" w:type="pct"/>
            <w:hideMark/>
          </w:tcPr>
          <w:p w14:paraId="224B966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48D5AA8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364" w:type="pct"/>
            <w:hideMark/>
          </w:tcPr>
          <w:p w14:paraId="47FD122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Service installed</w:t>
            </w:r>
          </w:p>
        </w:tc>
      </w:tr>
      <w:tr w:rsidR="001E3B80" w:rsidRPr="001E3B80" w14:paraId="32832E46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8" w:type="pct"/>
            <w:hideMark/>
          </w:tcPr>
          <w:p w14:paraId="2A3FB23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Sensors reporting to Falcon</w:t>
            </w:r>
          </w:p>
        </w:tc>
        <w:tc>
          <w:tcPr>
            <w:tcW w:w="492" w:type="pct"/>
            <w:hideMark/>
          </w:tcPr>
          <w:p w14:paraId="68A5534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2977CBF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Analyst</w:t>
            </w:r>
          </w:p>
        </w:tc>
        <w:tc>
          <w:tcPr>
            <w:tcW w:w="1364" w:type="pct"/>
            <w:hideMark/>
          </w:tcPr>
          <w:p w14:paraId="73D7A28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Active status</w:t>
            </w:r>
          </w:p>
        </w:tc>
      </w:tr>
      <w:tr w:rsidR="001E3B80" w:rsidRPr="001E3B80" w14:paraId="502F0699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8" w:type="pct"/>
            <w:hideMark/>
          </w:tcPr>
          <w:p w14:paraId="6D92F87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BSOD/performance issues</w:t>
            </w:r>
          </w:p>
        </w:tc>
        <w:tc>
          <w:tcPr>
            <w:tcW w:w="492" w:type="pct"/>
            <w:hideMark/>
          </w:tcPr>
          <w:p w14:paraId="3A51C5B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6E19EB7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  <w:tc>
          <w:tcPr>
            <w:tcW w:w="1364" w:type="pct"/>
            <w:hideMark/>
          </w:tcPr>
          <w:p w14:paraId="736A4D9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Stability confirmed</w:t>
            </w:r>
          </w:p>
        </w:tc>
      </w:tr>
      <w:tr w:rsidR="001E3B80" w:rsidRPr="001E3B80" w14:paraId="0843F842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8" w:type="pct"/>
            <w:hideMark/>
          </w:tcPr>
          <w:p w14:paraId="371D01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AV conflicts detected</w:t>
            </w:r>
          </w:p>
        </w:tc>
        <w:tc>
          <w:tcPr>
            <w:tcW w:w="492" w:type="pct"/>
            <w:hideMark/>
          </w:tcPr>
          <w:p w14:paraId="6ED76CB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5971D0B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1364" w:type="pct"/>
            <w:hideMark/>
          </w:tcPr>
          <w:p w14:paraId="7E61C80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duplicate drivers</w:t>
            </w:r>
          </w:p>
        </w:tc>
      </w:tr>
      <w:tr w:rsidR="001E3B80" w:rsidRPr="001E3B80" w14:paraId="65821F9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8" w:type="pct"/>
            <w:hideMark/>
          </w:tcPr>
          <w:p w14:paraId="3297C08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lastRenderedPageBreak/>
              <w:t>Detection telemetry validated</w:t>
            </w:r>
          </w:p>
        </w:tc>
        <w:tc>
          <w:tcPr>
            <w:tcW w:w="492" w:type="pct"/>
            <w:hideMark/>
          </w:tcPr>
          <w:p w14:paraId="02C2295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6DB8420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Engineer</w:t>
            </w:r>
          </w:p>
        </w:tc>
        <w:tc>
          <w:tcPr>
            <w:tcW w:w="1364" w:type="pct"/>
            <w:hideMark/>
          </w:tcPr>
          <w:p w14:paraId="50C9B71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Logs visible</w:t>
            </w:r>
          </w:p>
        </w:tc>
      </w:tr>
      <w:tr w:rsidR="001E3B80" w:rsidRPr="001E3B80" w14:paraId="72227BF7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8" w:type="pct"/>
            <w:hideMark/>
          </w:tcPr>
          <w:p w14:paraId="4C03823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test cases executed</w:t>
            </w:r>
          </w:p>
        </w:tc>
        <w:tc>
          <w:tcPr>
            <w:tcW w:w="492" w:type="pct"/>
            <w:hideMark/>
          </w:tcPr>
          <w:p w14:paraId="3DA7F41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6F4CDED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QA Team</w:t>
            </w:r>
          </w:p>
        </w:tc>
        <w:tc>
          <w:tcPr>
            <w:tcW w:w="1364" w:type="pct"/>
            <w:hideMark/>
          </w:tcPr>
          <w:p w14:paraId="730DC3E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Test results approved</w:t>
            </w:r>
          </w:p>
        </w:tc>
      </w:tr>
      <w:tr w:rsidR="001E3B80" w:rsidRPr="001E3B80" w14:paraId="35A42212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8" w:type="pct"/>
            <w:hideMark/>
          </w:tcPr>
          <w:p w14:paraId="2FFAB25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sign-off completed</w:t>
            </w:r>
          </w:p>
        </w:tc>
        <w:tc>
          <w:tcPr>
            <w:tcW w:w="492" w:type="pct"/>
            <w:hideMark/>
          </w:tcPr>
          <w:p w14:paraId="3F984D9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345" w:type="pct"/>
            <w:hideMark/>
          </w:tcPr>
          <w:p w14:paraId="50E60E4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Leadership</w:t>
            </w:r>
          </w:p>
        </w:tc>
        <w:tc>
          <w:tcPr>
            <w:tcW w:w="1364" w:type="pct"/>
            <w:hideMark/>
          </w:tcPr>
          <w:p w14:paraId="24BE5A8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Approval documented</w:t>
            </w:r>
          </w:p>
        </w:tc>
      </w:tr>
    </w:tbl>
    <w:p w14:paraId="3B06964D" w14:textId="77777777" w:rsidR="00536CAC" w:rsidRPr="00536CAC" w:rsidRDefault="00536CAC" w:rsidP="00536CAC"/>
    <w:p w14:paraId="669BF341" w14:textId="083A45DC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13" w:name="_Toc230245532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 xml:space="preserve">5.2 Stage B — Controlled Rollout </w:t>
      </w:r>
      <w:r w:rsidRPr="00536CAC">
        <w:rPr>
          <w:rFonts w:ascii="GT Walsheim Regular" w:eastAsia="GT Walsheim" w:hAnsi="GT Walsheim Regular"/>
          <w:i/>
          <w:iCs/>
          <w:color w:val="0070C0"/>
          <w:sz w:val="28"/>
          <w:szCs w:val="28"/>
        </w:rPr>
        <w:t>(Recommended)</w:t>
      </w:r>
      <w:bookmarkEnd w:id="13"/>
    </w:p>
    <w:p w14:paraId="07CFF4EF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Purpose</w:t>
      </w:r>
    </w:p>
    <w:p w14:paraId="4FF43304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Gradually expand deployment in controlled waves while monitoring operational and security stability.</w:t>
      </w:r>
    </w:p>
    <w:p w14:paraId="6655F126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Scope</w:t>
      </w:r>
    </w:p>
    <w:p w14:paraId="0A1130B3" w14:textId="77777777" w:rsidR="001E3B80" w:rsidRPr="001E3B80" w:rsidRDefault="001E3B80" w:rsidP="001E3B80">
      <w:pPr>
        <w:numPr>
          <w:ilvl w:val="0"/>
          <w:numId w:val="43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50–500 endpoints per wave </w:t>
      </w:r>
    </w:p>
    <w:p w14:paraId="5085FA19" w14:textId="77777777" w:rsidR="001E3B80" w:rsidRPr="001E3B80" w:rsidRDefault="001E3B80" w:rsidP="001E3B80">
      <w:pPr>
        <w:numPr>
          <w:ilvl w:val="0"/>
          <w:numId w:val="43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Department-based rollout </w:t>
      </w:r>
    </w:p>
    <w:p w14:paraId="3ED87E54" w14:textId="77777777" w:rsidR="001E3B80" w:rsidRPr="001E3B80" w:rsidRDefault="001E3B80" w:rsidP="001E3B80">
      <w:pPr>
        <w:numPr>
          <w:ilvl w:val="0"/>
          <w:numId w:val="43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Regional rollout </w:t>
      </w:r>
    </w:p>
    <w:p w14:paraId="12732FEA" w14:textId="77777777" w:rsidR="001E3B80" w:rsidRPr="001E3B80" w:rsidRDefault="001E3B80" w:rsidP="001E3B80">
      <w:pPr>
        <w:numPr>
          <w:ilvl w:val="0"/>
          <w:numId w:val="43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Limited production servers </w:t>
      </w:r>
    </w:p>
    <w:p w14:paraId="6801DDDA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Duration</w:t>
      </w:r>
    </w:p>
    <w:p w14:paraId="2AA8D6BA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1–2 weeks</w:t>
      </w:r>
    </w:p>
    <w:p w14:paraId="2A4271F1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Key Characteristics</w:t>
      </w:r>
    </w:p>
    <w:p w14:paraId="5219F242" w14:textId="77777777" w:rsidR="001E3B80" w:rsidRPr="001E3B80" w:rsidRDefault="001E3B80" w:rsidP="001E3B80">
      <w:pPr>
        <w:numPr>
          <w:ilvl w:val="0"/>
          <w:numId w:val="44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Controlled deployment waves </w:t>
      </w:r>
    </w:p>
    <w:p w14:paraId="486FA14C" w14:textId="77777777" w:rsidR="001E3B80" w:rsidRPr="001E3B80" w:rsidRDefault="001E3B80" w:rsidP="001E3B80">
      <w:pPr>
        <w:numPr>
          <w:ilvl w:val="0"/>
          <w:numId w:val="44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CAB-governed changes </w:t>
      </w:r>
    </w:p>
    <w:p w14:paraId="7D8BB9D8" w14:textId="77777777" w:rsidR="001E3B80" w:rsidRPr="001E3B80" w:rsidRDefault="001E3B80" w:rsidP="001E3B80">
      <w:pPr>
        <w:numPr>
          <w:ilvl w:val="0"/>
          <w:numId w:val="44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Enhanced monitoring </w:t>
      </w:r>
    </w:p>
    <w:p w14:paraId="7465A07B" w14:textId="77777777" w:rsidR="001E3B80" w:rsidRPr="001E3B80" w:rsidRDefault="001E3B80" w:rsidP="001E3B80">
      <w:pPr>
        <w:numPr>
          <w:ilvl w:val="0"/>
          <w:numId w:val="44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Active rollback readiness </w:t>
      </w:r>
    </w:p>
    <w:p w14:paraId="79CA8930" w14:textId="77777777" w:rsidR="001E3B80" w:rsidRPr="001E3B80" w:rsidRDefault="001E3B80" w:rsidP="001E3B80">
      <w:pPr>
        <w:numPr>
          <w:ilvl w:val="0"/>
          <w:numId w:val="44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Daily deployment review </w:t>
      </w:r>
    </w:p>
    <w:p w14:paraId="69FDF60A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Controlled Rollout and Enterprise Rollout are NOT the same.</w:t>
      </w:r>
    </w:p>
    <w:p w14:paraId="4ED4C45C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lastRenderedPageBreak/>
        <w:t>Controlled Rollout</w:t>
      </w:r>
    </w:p>
    <w:p w14:paraId="537DD862" w14:textId="77777777" w:rsidR="001E3B80" w:rsidRPr="001E3B80" w:rsidRDefault="001E3B80" w:rsidP="001E3B80">
      <w:pPr>
        <w:numPr>
          <w:ilvl w:val="0"/>
          <w:numId w:val="4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Gradual expansion phase </w:t>
      </w:r>
    </w:p>
    <w:p w14:paraId="1DE31513" w14:textId="77777777" w:rsidR="001E3B80" w:rsidRPr="001E3B80" w:rsidRDefault="001E3B80" w:rsidP="001E3B80">
      <w:pPr>
        <w:numPr>
          <w:ilvl w:val="0"/>
          <w:numId w:val="4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Smaller deployment batches </w:t>
      </w:r>
    </w:p>
    <w:p w14:paraId="2BAC3BD7" w14:textId="77777777" w:rsidR="001E3B80" w:rsidRPr="001E3B80" w:rsidRDefault="001E3B80" w:rsidP="001E3B80">
      <w:pPr>
        <w:numPr>
          <w:ilvl w:val="0"/>
          <w:numId w:val="4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Higher operational oversight </w:t>
      </w:r>
    </w:p>
    <w:p w14:paraId="09807AF4" w14:textId="77777777" w:rsidR="001E3B80" w:rsidRPr="001E3B80" w:rsidRDefault="001E3B80" w:rsidP="001E3B80">
      <w:pPr>
        <w:numPr>
          <w:ilvl w:val="0"/>
          <w:numId w:val="45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Used to identify hidden enterprise-wide issues before full rollout </w:t>
      </w:r>
    </w:p>
    <w:p w14:paraId="20F99FEF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Enterprise Rollout</w:t>
      </w:r>
    </w:p>
    <w:p w14:paraId="23795DA1" w14:textId="77777777" w:rsidR="001E3B80" w:rsidRPr="001E3B80" w:rsidRDefault="001E3B80" w:rsidP="001E3B80">
      <w:pPr>
        <w:numPr>
          <w:ilvl w:val="0"/>
          <w:numId w:val="4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Final organization-wide deployment phase </w:t>
      </w:r>
    </w:p>
    <w:p w14:paraId="0209C01C" w14:textId="77777777" w:rsidR="001E3B80" w:rsidRPr="001E3B80" w:rsidRDefault="001E3B80" w:rsidP="001E3B80">
      <w:pPr>
        <w:numPr>
          <w:ilvl w:val="0"/>
          <w:numId w:val="4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All remaining production systems targeted </w:t>
      </w:r>
    </w:p>
    <w:p w14:paraId="4B1BA4C0" w14:textId="77777777" w:rsidR="001E3B80" w:rsidRPr="001E3B80" w:rsidRDefault="001E3B80" w:rsidP="001E3B80">
      <w:pPr>
        <w:numPr>
          <w:ilvl w:val="0"/>
          <w:numId w:val="46"/>
        </w:num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Full operational deployment at scale </w:t>
      </w:r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4418"/>
        <w:gridCol w:w="932"/>
        <w:gridCol w:w="2471"/>
        <w:gridCol w:w="2969"/>
      </w:tblGrid>
      <w:tr w:rsidR="001E3B80" w:rsidRPr="001E3B80" w14:paraId="0027430F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pct"/>
            <w:hideMark/>
          </w:tcPr>
          <w:p w14:paraId="7E8C248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Activity</w:t>
            </w:r>
          </w:p>
        </w:tc>
        <w:tc>
          <w:tcPr>
            <w:tcW w:w="432" w:type="pct"/>
            <w:hideMark/>
          </w:tcPr>
          <w:p w14:paraId="61624A8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145" w:type="pct"/>
            <w:hideMark/>
          </w:tcPr>
          <w:p w14:paraId="12D1DD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  <w:tc>
          <w:tcPr>
            <w:tcW w:w="1376" w:type="pct"/>
            <w:hideMark/>
          </w:tcPr>
          <w:p w14:paraId="1833393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Validation Criteria</w:t>
            </w:r>
          </w:p>
        </w:tc>
      </w:tr>
      <w:tr w:rsidR="001E3B80" w:rsidRPr="001E3B80" w14:paraId="71DC0AAD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7" w:type="pct"/>
            <w:hideMark/>
          </w:tcPr>
          <w:p w14:paraId="7D4459E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50–500 systems targeted</w:t>
            </w:r>
          </w:p>
        </w:tc>
        <w:tc>
          <w:tcPr>
            <w:tcW w:w="432" w:type="pct"/>
            <w:hideMark/>
          </w:tcPr>
          <w:p w14:paraId="42391F3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246FBA2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376" w:type="pct"/>
            <w:hideMark/>
          </w:tcPr>
          <w:p w14:paraId="6D44577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Rollout initiated</w:t>
            </w:r>
          </w:p>
        </w:tc>
      </w:tr>
      <w:tr w:rsidR="001E3B80" w:rsidRPr="001E3B80" w14:paraId="3EE9CC64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47" w:type="pct"/>
            <w:hideMark/>
          </w:tcPr>
          <w:p w14:paraId="219293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Cross-department deployment validated</w:t>
            </w:r>
          </w:p>
        </w:tc>
        <w:tc>
          <w:tcPr>
            <w:tcW w:w="432" w:type="pct"/>
            <w:hideMark/>
          </w:tcPr>
          <w:p w14:paraId="0F38EF7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1646FC2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  <w:tc>
          <w:tcPr>
            <w:tcW w:w="1376" w:type="pct"/>
            <w:hideMark/>
          </w:tcPr>
          <w:p w14:paraId="3C45055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Coverage confirmed</w:t>
            </w:r>
          </w:p>
        </w:tc>
      </w:tr>
      <w:tr w:rsidR="001E3B80" w:rsidRPr="001E3B80" w14:paraId="3385514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7" w:type="pct"/>
            <w:hideMark/>
          </w:tcPr>
          <w:p w14:paraId="2A52FB9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health stable</w:t>
            </w:r>
          </w:p>
        </w:tc>
        <w:tc>
          <w:tcPr>
            <w:tcW w:w="432" w:type="pct"/>
            <w:hideMark/>
          </w:tcPr>
          <w:p w14:paraId="4C8B5CF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197B8DD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  <w:tc>
          <w:tcPr>
            <w:tcW w:w="1376" w:type="pct"/>
            <w:hideMark/>
          </w:tcPr>
          <w:p w14:paraId="33FE07F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Green status</w:t>
            </w:r>
          </w:p>
        </w:tc>
      </w:tr>
      <w:tr w:rsidR="001E3B80" w:rsidRPr="001E3B80" w14:paraId="59AFBF9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47" w:type="pct"/>
            <w:hideMark/>
          </w:tcPr>
          <w:p w14:paraId="1C8CA90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Falcon prevention policy applied</w:t>
            </w:r>
          </w:p>
        </w:tc>
        <w:tc>
          <w:tcPr>
            <w:tcW w:w="432" w:type="pct"/>
            <w:hideMark/>
          </w:tcPr>
          <w:p w14:paraId="5B3D31E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55B06C3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376" w:type="pct"/>
            <w:hideMark/>
          </w:tcPr>
          <w:p w14:paraId="6C3573F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Policy visible</w:t>
            </w:r>
          </w:p>
        </w:tc>
      </w:tr>
      <w:tr w:rsidR="001E3B80" w:rsidRPr="001E3B80" w14:paraId="3EE2A9C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7" w:type="pct"/>
            <w:hideMark/>
          </w:tcPr>
          <w:p w14:paraId="46553E3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unresolved deployment failures</w:t>
            </w:r>
          </w:p>
        </w:tc>
        <w:tc>
          <w:tcPr>
            <w:tcW w:w="432" w:type="pct"/>
            <w:hideMark/>
          </w:tcPr>
          <w:p w14:paraId="4F41DA8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2C69D04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376" w:type="pct"/>
            <w:hideMark/>
          </w:tcPr>
          <w:p w14:paraId="7268F09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Error threshold acceptable</w:t>
            </w:r>
          </w:p>
        </w:tc>
      </w:tr>
      <w:tr w:rsidR="001E3B80" w:rsidRPr="001E3B80" w14:paraId="63606849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47" w:type="pct"/>
            <w:hideMark/>
          </w:tcPr>
          <w:p w14:paraId="1898C1F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Alert flow operational</w:t>
            </w:r>
          </w:p>
        </w:tc>
        <w:tc>
          <w:tcPr>
            <w:tcW w:w="432" w:type="pct"/>
            <w:hideMark/>
          </w:tcPr>
          <w:p w14:paraId="3755E5D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755E488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SOC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1376" w:type="pct"/>
            <w:hideMark/>
          </w:tcPr>
          <w:p w14:paraId="3D117F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Detection testing passed</w:t>
            </w:r>
          </w:p>
        </w:tc>
      </w:tr>
      <w:tr w:rsidR="001E3B80" w:rsidRPr="001E3B80" w14:paraId="34C5E43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7" w:type="pct"/>
            <w:hideMark/>
          </w:tcPr>
          <w:p w14:paraId="048D94A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Intune/SCCM/JAMF reporting validated</w:t>
            </w:r>
          </w:p>
        </w:tc>
        <w:tc>
          <w:tcPr>
            <w:tcW w:w="432" w:type="pct"/>
            <w:hideMark/>
          </w:tcPr>
          <w:p w14:paraId="468DC11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473535B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Admin</w:t>
            </w:r>
          </w:p>
        </w:tc>
        <w:tc>
          <w:tcPr>
            <w:tcW w:w="1376" w:type="pct"/>
            <w:hideMark/>
          </w:tcPr>
          <w:p w14:paraId="5F5AADA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Compliance visible</w:t>
            </w:r>
          </w:p>
        </w:tc>
      </w:tr>
      <w:tr w:rsidR="001E3B80" w:rsidRPr="001E3B80" w14:paraId="58B72E56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47" w:type="pct"/>
            <w:hideMark/>
          </w:tcPr>
          <w:p w14:paraId="26D21E4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Controlled rollout test cases executed</w:t>
            </w:r>
          </w:p>
        </w:tc>
        <w:tc>
          <w:tcPr>
            <w:tcW w:w="432" w:type="pct"/>
            <w:hideMark/>
          </w:tcPr>
          <w:p w14:paraId="65E0580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45" w:type="pct"/>
            <w:hideMark/>
          </w:tcPr>
          <w:p w14:paraId="6A9D839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QA Team</w:t>
            </w:r>
          </w:p>
        </w:tc>
        <w:tc>
          <w:tcPr>
            <w:tcW w:w="1376" w:type="pct"/>
            <w:hideMark/>
          </w:tcPr>
          <w:p w14:paraId="37CD440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Validation approved</w:t>
            </w:r>
          </w:p>
        </w:tc>
      </w:tr>
    </w:tbl>
    <w:p w14:paraId="140E2BE7" w14:textId="77777777" w:rsidR="00536CAC" w:rsidRDefault="00536CAC" w:rsidP="00536CAC"/>
    <w:p w14:paraId="3605ECE4" w14:textId="77777777" w:rsidR="00C77150" w:rsidRPr="00536CAC" w:rsidRDefault="00C77150" w:rsidP="00536CAC"/>
    <w:p w14:paraId="7B74A77B" w14:textId="5D761A1D" w:rsidR="001E3B80" w:rsidRPr="00536CAC" w:rsidRDefault="001E3B80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14" w:name="_Toc230245533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lastRenderedPageBreak/>
        <w:t xml:space="preserve">5.3 Stage C — Enterprise Rollout </w:t>
      </w:r>
      <w:r w:rsidRPr="00536CAC">
        <w:rPr>
          <w:rFonts w:ascii="GT Walsheim Regular" w:eastAsia="GT Walsheim" w:hAnsi="GT Walsheim Regular"/>
          <w:i/>
          <w:iCs/>
          <w:color w:val="0070C0"/>
          <w:sz w:val="28"/>
          <w:szCs w:val="28"/>
        </w:rPr>
        <w:t>(Final Production Rollout Stage)</w:t>
      </w:r>
      <w:bookmarkEnd w:id="14"/>
    </w:p>
    <w:p w14:paraId="454A0B20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Purpose</w:t>
      </w:r>
    </w:p>
    <w:p w14:paraId="4499A4C4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>Complete full-scale organization-wide deployment after successful pilot and controlled rollout validation.</w:t>
      </w:r>
    </w:p>
    <w:p w14:paraId="5552BA62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Scope</w:t>
      </w:r>
    </w:p>
    <w:p w14:paraId="61C530DE" w14:textId="77777777" w:rsidR="001E3B80" w:rsidRPr="001E3B80" w:rsidRDefault="001E3B80" w:rsidP="00AC6AA9">
      <w:pPr>
        <w:numPr>
          <w:ilvl w:val="0"/>
          <w:numId w:val="47"/>
        </w:numPr>
        <w:spacing w:before="240" w:line="240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All remaining endpoints </w:t>
      </w:r>
    </w:p>
    <w:p w14:paraId="64F0AABC" w14:textId="77777777" w:rsidR="001E3B80" w:rsidRPr="001E3B80" w:rsidRDefault="001E3B80" w:rsidP="00AC6AA9">
      <w:pPr>
        <w:numPr>
          <w:ilvl w:val="0"/>
          <w:numId w:val="47"/>
        </w:numPr>
        <w:spacing w:before="240" w:line="240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Enterprise server infrastructure </w:t>
      </w:r>
    </w:p>
    <w:p w14:paraId="7FD2D253" w14:textId="77777777" w:rsidR="001E3B80" w:rsidRPr="001E3B80" w:rsidRDefault="001E3B80" w:rsidP="00AC6AA9">
      <w:pPr>
        <w:numPr>
          <w:ilvl w:val="0"/>
          <w:numId w:val="47"/>
        </w:numPr>
        <w:spacing w:before="240" w:line="240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Remote systems </w:t>
      </w:r>
    </w:p>
    <w:p w14:paraId="55DBA6CC" w14:textId="77777777" w:rsidR="001E3B80" w:rsidRPr="001E3B80" w:rsidRDefault="001E3B80" w:rsidP="00AC6AA9">
      <w:pPr>
        <w:numPr>
          <w:ilvl w:val="0"/>
          <w:numId w:val="47"/>
        </w:numPr>
        <w:spacing w:before="240" w:line="240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Production VDI/AVD infrastructure </w:t>
      </w:r>
    </w:p>
    <w:p w14:paraId="669AC8A2" w14:textId="77777777" w:rsidR="001E3B80" w:rsidRPr="001E3B80" w:rsidRDefault="001E3B80" w:rsidP="00AC6AA9">
      <w:pPr>
        <w:numPr>
          <w:ilvl w:val="0"/>
          <w:numId w:val="47"/>
        </w:numPr>
        <w:spacing w:before="240" w:line="240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High-availability systems </w:t>
      </w:r>
    </w:p>
    <w:p w14:paraId="5B0FD79A" w14:textId="77777777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1E3B80">
        <w:rPr>
          <w:rFonts w:ascii="GT Walsheim Regular" w:eastAsia="GT Walsheim" w:hAnsi="GT Walsheim Regular" w:cs="GT Walsheim"/>
          <w:b/>
          <w:bCs/>
        </w:rPr>
        <w:t>Recommended Duration</w:t>
      </w:r>
    </w:p>
    <w:p w14:paraId="09CF063E" w14:textId="77290B93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  <w:r w:rsidRPr="001E3B80">
        <w:rPr>
          <w:rFonts w:ascii="GT Walsheim Regular" w:eastAsia="GT Walsheim" w:hAnsi="GT Walsheim Regular" w:cs="GT Walsheim"/>
        </w:rPr>
        <w:t xml:space="preserve">Variable based on </w:t>
      </w:r>
      <w:r w:rsidR="00AC6AA9" w:rsidRPr="001E3B80">
        <w:rPr>
          <w:rFonts w:ascii="GT Walsheim Regular" w:eastAsia="GT Walsheim" w:hAnsi="GT Walsheim Regular" w:cs="GT Walsheim"/>
        </w:rPr>
        <w:t>environmental</w:t>
      </w:r>
      <w:r w:rsidRPr="001E3B80">
        <w:rPr>
          <w:rFonts w:ascii="GT Walsheim Regular" w:eastAsia="GT Walsheim" w:hAnsi="GT Walsheim Regular" w:cs="GT Walsheim"/>
        </w:rPr>
        <w:t xml:space="preserve"> scale and governance requirements</w:t>
      </w:r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4339"/>
        <w:gridCol w:w="896"/>
        <w:gridCol w:w="2387"/>
        <w:gridCol w:w="3168"/>
      </w:tblGrid>
      <w:tr w:rsidR="001E3B80" w:rsidRPr="001E3B80" w14:paraId="6083D057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1" w:type="pct"/>
            <w:hideMark/>
          </w:tcPr>
          <w:p w14:paraId="662F1D1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Activity</w:t>
            </w:r>
          </w:p>
        </w:tc>
        <w:tc>
          <w:tcPr>
            <w:tcW w:w="415" w:type="pct"/>
            <w:hideMark/>
          </w:tcPr>
          <w:p w14:paraId="387BC76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106" w:type="pct"/>
            <w:hideMark/>
          </w:tcPr>
          <w:p w14:paraId="7F9DC8A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  <w:tc>
          <w:tcPr>
            <w:tcW w:w="1468" w:type="pct"/>
            <w:hideMark/>
          </w:tcPr>
          <w:p w14:paraId="6326BF3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Validation Criteria</w:t>
            </w:r>
          </w:p>
        </w:tc>
      </w:tr>
      <w:tr w:rsidR="001E3B80" w:rsidRPr="001E3B80" w14:paraId="61D1210C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1" w:type="pct"/>
            <w:hideMark/>
          </w:tcPr>
          <w:p w14:paraId="3BDC8E7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Enterprise deployment approved</w:t>
            </w:r>
          </w:p>
        </w:tc>
        <w:tc>
          <w:tcPr>
            <w:tcW w:w="415" w:type="pct"/>
            <w:hideMark/>
          </w:tcPr>
          <w:p w14:paraId="17535F6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747FADE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CAB</w:t>
            </w:r>
          </w:p>
        </w:tc>
        <w:tc>
          <w:tcPr>
            <w:tcW w:w="1468" w:type="pct"/>
            <w:hideMark/>
          </w:tcPr>
          <w:p w14:paraId="613FA60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Change approved</w:t>
            </w:r>
          </w:p>
        </w:tc>
      </w:tr>
      <w:tr w:rsidR="001E3B80" w:rsidRPr="001E3B80" w14:paraId="1413BD9D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11" w:type="pct"/>
            <w:hideMark/>
          </w:tcPr>
          <w:p w14:paraId="2EEDC6A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Full deployment initiated</w:t>
            </w:r>
          </w:p>
        </w:tc>
        <w:tc>
          <w:tcPr>
            <w:tcW w:w="415" w:type="pct"/>
            <w:hideMark/>
          </w:tcPr>
          <w:p w14:paraId="72EA500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220CFD3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468" w:type="pct"/>
            <w:hideMark/>
          </w:tcPr>
          <w:p w14:paraId="675A73A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active</w:t>
            </w:r>
          </w:p>
        </w:tc>
      </w:tr>
      <w:tr w:rsidR="001E3B80" w:rsidRPr="001E3B80" w14:paraId="2CC499C2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1" w:type="pct"/>
            <w:hideMark/>
          </w:tcPr>
          <w:p w14:paraId="545DF1B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Critical infrastructure monitored</w:t>
            </w:r>
          </w:p>
        </w:tc>
        <w:tc>
          <w:tcPr>
            <w:tcW w:w="415" w:type="pct"/>
            <w:hideMark/>
          </w:tcPr>
          <w:p w14:paraId="331011B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0A837CF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  <w:tc>
          <w:tcPr>
            <w:tcW w:w="1468" w:type="pct"/>
            <w:hideMark/>
          </w:tcPr>
          <w:p w14:paraId="715D8BA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outages</w:t>
            </w:r>
          </w:p>
        </w:tc>
      </w:tr>
      <w:tr w:rsidR="001E3B80" w:rsidRPr="001E3B80" w14:paraId="56AFCD56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11" w:type="pct"/>
            <w:hideMark/>
          </w:tcPr>
          <w:p w14:paraId="0D4B719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Server rollout completed</w:t>
            </w:r>
          </w:p>
        </w:tc>
        <w:tc>
          <w:tcPr>
            <w:tcW w:w="415" w:type="pct"/>
            <w:hideMark/>
          </w:tcPr>
          <w:p w14:paraId="22512D4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1F42056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Server Operations</w:t>
            </w:r>
          </w:p>
        </w:tc>
        <w:tc>
          <w:tcPr>
            <w:tcW w:w="1468" w:type="pct"/>
            <w:hideMark/>
          </w:tcPr>
          <w:p w14:paraId="42D73F9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Stability confirmed</w:t>
            </w:r>
          </w:p>
        </w:tc>
      </w:tr>
      <w:tr w:rsidR="001E3B80" w:rsidRPr="001E3B80" w14:paraId="2AB1D564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1" w:type="pct"/>
            <w:hideMark/>
          </w:tcPr>
          <w:p w14:paraId="316546A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Remote systems deployment completed</w:t>
            </w:r>
          </w:p>
        </w:tc>
        <w:tc>
          <w:tcPr>
            <w:tcW w:w="415" w:type="pct"/>
            <w:hideMark/>
          </w:tcPr>
          <w:p w14:paraId="1553D8B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4CADEE3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468" w:type="pct"/>
            <w:hideMark/>
          </w:tcPr>
          <w:p w14:paraId="4797EED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Off-network systems covered</w:t>
            </w:r>
          </w:p>
        </w:tc>
      </w:tr>
      <w:tr w:rsidR="001E3B80" w:rsidRPr="001E3B80" w14:paraId="6C7F324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11" w:type="pct"/>
            <w:hideMark/>
          </w:tcPr>
          <w:p w14:paraId="035434C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coverage exceeds 95%</w:t>
            </w:r>
          </w:p>
        </w:tc>
        <w:tc>
          <w:tcPr>
            <w:tcW w:w="415" w:type="pct"/>
            <w:hideMark/>
          </w:tcPr>
          <w:p w14:paraId="5079426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56F6602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1468" w:type="pct"/>
            <w:hideMark/>
          </w:tcPr>
          <w:p w14:paraId="44D2F7F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KPI validated</w:t>
            </w:r>
          </w:p>
        </w:tc>
      </w:tr>
      <w:tr w:rsidR="001E3B80" w:rsidRPr="001E3B80" w14:paraId="42CCFD14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1" w:type="pct"/>
            <w:hideMark/>
          </w:tcPr>
          <w:p w14:paraId="66B93B3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systems in RFM</w:t>
            </w:r>
          </w:p>
        </w:tc>
        <w:tc>
          <w:tcPr>
            <w:tcW w:w="415" w:type="pct"/>
            <w:hideMark/>
          </w:tcPr>
          <w:p w14:paraId="6B2284D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264E818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Analyst</w:t>
            </w:r>
          </w:p>
        </w:tc>
        <w:tc>
          <w:tcPr>
            <w:tcW w:w="1468" w:type="pct"/>
            <w:hideMark/>
          </w:tcPr>
          <w:p w14:paraId="2CCCAB1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Operational status healthy</w:t>
            </w:r>
          </w:p>
        </w:tc>
      </w:tr>
      <w:tr w:rsidR="001E3B80" w:rsidRPr="001E3B80" w14:paraId="030EC52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11" w:type="pct"/>
            <w:hideMark/>
          </w:tcPr>
          <w:p w14:paraId="4D15D30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Enterprise validation test cases executed</w:t>
            </w:r>
          </w:p>
        </w:tc>
        <w:tc>
          <w:tcPr>
            <w:tcW w:w="415" w:type="pct"/>
            <w:hideMark/>
          </w:tcPr>
          <w:p w14:paraId="594DFA4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06" w:type="pct"/>
            <w:hideMark/>
          </w:tcPr>
          <w:p w14:paraId="1F865E5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QA Team</w:t>
            </w:r>
          </w:p>
        </w:tc>
        <w:tc>
          <w:tcPr>
            <w:tcW w:w="1468" w:type="pct"/>
            <w:hideMark/>
          </w:tcPr>
          <w:p w14:paraId="00DEEBF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Final validation approved</w:t>
            </w:r>
          </w:p>
        </w:tc>
      </w:tr>
    </w:tbl>
    <w:p w14:paraId="65019B49" w14:textId="6F7C9751" w:rsidR="001E3B80" w:rsidRPr="00536CAC" w:rsidRDefault="001E3B80" w:rsidP="00901A6D">
      <w:pPr>
        <w:pStyle w:val="Heading1"/>
        <w:rPr>
          <w:rFonts w:ascii="GT Walsheim Regular" w:hAnsi="GT Walsheim Regular"/>
          <w:color w:val="7030A0"/>
          <w:sz w:val="32"/>
          <w:szCs w:val="36"/>
        </w:rPr>
      </w:pPr>
      <w:bookmarkStart w:id="15" w:name="_Toc230245534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6. Deployment Test Case Execution Tracker</w:t>
      </w:r>
      <w:bookmarkEnd w:id="15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2579"/>
        <w:gridCol w:w="2523"/>
        <w:gridCol w:w="874"/>
        <w:gridCol w:w="2080"/>
        <w:gridCol w:w="2734"/>
      </w:tblGrid>
      <w:tr w:rsidR="001E3B80" w:rsidRPr="001E3B80" w14:paraId="5E904F64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5" w:type="pct"/>
            <w:hideMark/>
          </w:tcPr>
          <w:p w14:paraId="09AF3C6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Test Case</w:t>
            </w:r>
          </w:p>
        </w:tc>
        <w:tc>
          <w:tcPr>
            <w:tcW w:w="1169" w:type="pct"/>
            <w:hideMark/>
          </w:tcPr>
          <w:p w14:paraId="22ADF39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Scope</w:t>
            </w:r>
          </w:p>
        </w:tc>
        <w:tc>
          <w:tcPr>
            <w:tcW w:w="405" w:type="pct"/>
            <w:hideMark/>
          </w:tcPr>
          <w:p w14:paraId="0665F6F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964" w:type="pct"/>
            <w:hideMark/>
          </w:tcPr>
          <w:p w14:paraId="10BF394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  <w:tc>
          <w:tcPr>
            <w:tcW w:w="1267" w:type="pct"/>
            <w:hideMark/>
          </w:tcPr>
          <w:p w14:paraId="1305BF8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Expected Result</w:t>
            </w:r>
          </w:p>
        </w:tc>
      </w:tr>
      <w:tr w:rsidR="001E3B80" w:rsidRPr="001E3B80" w14:paraId="021B3A22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5" w:type="pct"/>
            <w:hideMark/>
          </w:tcPr>
          <w:p w14:paraId="61428A8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installation validation</w:t>
            </w:r>
          </w:p>
        </w:tc>
        <w:tc>
          <w:tcPr>
            <w:tcW w:w="1169" w:type="pct"/>
            <w:hideMark/>
          </w:tcPr>
          <w:p w14:paraId="50C8C5F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deployment</w:t>
            </w:r>
          </w:p>
        </w:tc>
        <w:tc>
          <w:tcPr>
            <w:tcW w:w="405" w:type="pct"/>
            <w:hideMark/>
          </w:tcPr>
          <w:p w14:paraId="415F70A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0572251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267" w:type="pct"/>
            <w:hideMark/>
          </w:tcPr>
          <w:p w14:paraId="0705BC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Successful installation</w:t>
            </w:r>
          </w:p>
        </w:tc>
      </w:tr>
      <w:tr w:rsidR="001E3B80" w:rsidRPr="001E3B80" w14:paraId="53B28D86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5" w:type="pct"/>
            <w:hideMark/>
          </w:tcPr>
          <w:p w14:paraId="6991E03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registration validation</w:t>
            </w:r>
          </w:p>
        </w:tc>
        <w:tc>
          <w:tcPr>
            <w:tcW w:w="1169" w:type="pct"/>
            <w:hideMark/>
          </w:tcPr>
          <w:p w14:paraId="1C53DB8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Falcon console</w:t>
            </w:r>
          </w:p>
        </w:tc>
        <w:tc>
          <w:tcPr>
            <w:tcW w:w="405" w:type="pct"/>
            <w:hideMark/>
          </w:tcPr>
          <w:p w14:paraId="581A8FD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0E0CAF8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  <w:tc>
          <w:tcPr>
            <w:tcW w:w="1267" w:type="pct"/>
            <w:hideMark/>
          </w:tcPr>
          <w:p w14:paraId="17B69D0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Device visible in console</w:t>
            </w:r>
          </w:p>
        </w:tc>
      </w:tr>
      <w:tr w:rsidR="001E3B80" w:rsidRPr="001E3B80" w14:paraId="48D9BF18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5" w:type="pct"/>
            <w:hideMark/>
          </w:tcPr>
          <w:p w14:paraId="03EC3D2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Policy assignment validation</w:t>
            </w:r>
          </w:p>
        </w:tc>
        <w:tc>
          <w:tcPr>
            <w:tcW w:w="1169" w:type="pct"/>
            <w:hideMark/>
          </w:tcPr>
          <w:p w14:paraId="18F3A59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Falcon policy management</w:t>
            </w:r>
          </w:p>
        </w:tc>
        <w:tc>
          <w:tcPr>
            <w:tcW w:w="405" w:type="pct"/>
            <w:hideMark/>
          </w:tcPr>
          <w:p w14:paraId="56254F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706F73C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267" w:type="pct"/>
            <w:hideMark/>
          </w:tcPr>
          <w:p w14:paraId="7EBA36E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Correct policy applied</w:t>
            </w:r>
          </w:p>
        </w:tc>
      </w:tr>
      <w:tr w:rsidR="001E3B80" w:rsidRPr="001E3B80" w14:paraId="6C14682B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5" w:type="pct"/>
            <w:hideMark/>
          </w:tcPr>
          <w:p w14:paraId="6484E0F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Legacy AV coexistence testing</w:t>
            </w:r>
          </w:p>
        </w:tc>
        <w:tc>
          <w:tcPr>
            <w:tcW w:w="1169" w:type="pct"/>
            <w:hideMark/>
          </w:tcPr>
          <w:p w14:paraId="58B68CF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Existing security stack</w:t>
            </w:r>
          </w:p>
        </w:tc>
        <w:tc>
          <w:tcPr>
            <w:tcW w:w="405" w:type="pct"/>
            <w:hideMark/>
          </w:tcPr>
          <w:p w14:paraId="6E4AAC8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41C9BE3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1267" w:type="pct"/>
            <w:hideMark/>
          </w:tcPr>
          <w:p w14:paraId="7393118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conflict detected</w:t>
            </w:r>
          </w:p>
        </w:tc>
      </w:tr>
      <w:tr w:rsidR="001E3B80" w:rsidRPr="001E3B80" w14:paraId="4798036D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5" w:type="pct"/>
            <w:hideMark/>
          </w:tcPr>
          <w:p w14:paraId="65ED2AD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System performance testing</w:t>
            </w:r>
          </w:p>
        </w:tc>
        <w:tc>
          <w:tcPr>
            <w:tcW w:w="1169" w:type="pct"/>
            <w:hideMark/>
          </w:tcPr>
          <w:p w14:paraId="56913F4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CPU/RAM/Login impact</w:t>
            </w:r>
          </w:p>
        </w:tc>
        <w:tc>
          <w:tcPr>
            <w:tcW w:w="405" w:type="pct"/>
            <w:hideMark/>
          </w:tcPr>
          <w:p w14:paraId="1D34E04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108CF61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  <w:tc>
          <w:tcPr>
            <w:tcW w:w="1267" w:type="pct"/>
            <w:hideMark/>
          </w:tcPr>
          <w:p w14:paraId="0AC8775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Acceptable performance</w:t>
            </w:r>
          </w:p>
        </w:tc>
      </w:tr>
      <w:tr w:rsidR="001E3B80" w:rsidRPr="001E3B80" w14:paraId="63417966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5" w:type="pct"/>
            <w:hideMark/>
          </w:tcPr>
          <w:p w14:paraId="2DC841D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Detection telemetry testing</w:t>
            </w:r>
          </w:p>
        </w:tc>
        <w:tc>
          <w:tcPr>
            <w:tcW w:w="1169" w:type="pct"/>
            <w:hideMark/>
          </w:tcPr>
          <w:p w14:paraId="7693B03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SIEM/SOC validation</w:t>
            </w:r>
          </w:p>
        </w:tc>
        <w:tc>
          <w:tcPr>
            <w:tcW w:w="405" w:type="pct"/>
            <w:hideMark/>
          </w:tcPr>
          <w:p w14:paraId="1ADD4F7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373EFF6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Team</w:t>
            </w:r>
          </w:p>
        </w:tc>
        <w:tc>
          <w:tcPr>
            <w:tcW w:w="1267" w:type="pct"/>
            <w:hideMark/>
          </w:tcPr>
          <w:p w14:paraId="06D98EA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Events visible</w:t>
            </w:r>
          </w:p>
        </w:tc>
      </w:tr>
      <w:tr w:rsidR="001E3B80" w:rsidRPr="001E3B80" w14:paraId="6F57910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5" w:type="pct"/>
            <w:hideMark/>
          </w:tcPr>
          <w:p w14:paraId="61DB1FC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Network connectivity testing</w:t>
            </w:r>
          </w:p>
        </w:tc>
        <w:tc>
          <w:tcPr>
            <w:tcW w:w="1169" w:type="pct"/>
            <w:hideMark/>
          </w:tcPr>
          <w:p w14:paraId="2E5E504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Proxy/firewall validation</w:t>
            </w:r>
          </w:p>
        </w:tc>
        <w:tc>
          <w:tcPr>
            <w:tcW w:w="405" w:type="pct"/>
            <w:hideMark/>
          </w:tcPr>
          <w:p w14:paraId="733ACF3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322B805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Network Team</w:t>
            </w:r>
          </w:p>
        </w:tc>
        <w:tc>
          <w:tcPr>
            <w:tcW w:w="1267" w:type="pct"/>
            <w:hideMark/>
          </w:tcPr>
          <w:p w14:paraId="49E8497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Successful communication</w:t>
            </w:r>
          </w:p>
        </w:tc>
      </w:tr>
      <w:tr w:rsidR="001E3B80" w:rsidRPr="001E3B80" w14:paraId="7938150D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5" w:type="pct"/>
            <w:hideMark/>
          </w:tcPr>
          <w:p w14:paraId="0D64A7B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Rollback testing</w:t>
            </w:r>
          </w:p>
        </w:tc>
        <w:tc>
          <w:tcPr>
            <w:tcW w:w="1169" w:type="pct"/>
            <w:hideMark/>
          </w:tcPr>
          <w:p w14:paraId="69830B6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Recovery validation</w:t>
            </w:r>
          </w:p>
        </w:tc>
        <w:tc>
          <w:tcPr>
            <w:tcW w:w="405" w:type="pct"/>
            <w:hideMark/>
          </w:tcPr>
          <w:p w14:paraId="6358FB7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67B3823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1267" w:type="pct"/>
            <w:hideMark/>
          </w:tcPr>
          <w:p w14:paraId="6C9708C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Successful rollback</w:t>
            </w:r>
          </w:p>
        </w:tc>
      </w:tr>
      <w:tr w:rsidR="001E3B80" w:rsidRPr="001E3B80" w14:paraId="71398415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5" w:type="pct"/>
            <w:hideMark/>
          </w:tcPr>
          <w:p w14:paraId="778C896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AVD persistence testing</w:t>
            </w:r>
          </w:p>
        </w:tc>
        <w:tc>
          <w:tcPr>
            <w:tcW w:w="1169" w:type="pct"/>
            <w:hideMark/>
          </w:tcPr>
          <w:p w14:paraId="65814EF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AVD host pools</w:t>
            </w:r>
          </w:p>
        </w:tc>
        <w:tc>
          <w:tcPr>
            <w:tcW w:w="405" w:type="pct"/>
            <w:hideMark/>
          </w:tcPr>
          <w:p w14:paraId="2CBEA23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2861B49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AVD Team</w:t>
            </w:r>
          </w:p>
        </w:tc>
        <w:tc>
          <w:tcPr>
            <w:tcW w:w="1267" w:type="pct"/>
            <w:hideMark/>
          </w:tcPr>
          <w:p w14:paraId="475A609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persistence validated</w:t>
            </w:r>
          </w:p>
        </w:tc>
      </w:tr>
      <w:tr w:rsidR="001E3B80" w:rsidRPr="001E3B80" w14:paraId="3DD6800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5" w:type="pct"/>
            <w:hideMark/>
          </w:tcPr>
          <w:p w14:paraId="468D0F0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Reboot persistence testing</w:t>
            </w:r>
          </w:p>
        </w:tc>
        <w:tc>
          <w:tcPr>
            <w:tcW w:w="1169" w:type="pct"/>
            <w:hideMark/>
          </w:tcPr>
          <w:p w14:paraId="2C86E4C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restart validation</w:t>
            </w:r>
          </w:p>
        </w:tc>
        <w:tc>
          <w:tcPr>
            <w:tcW w:w="405" w:type="pct"/>
            <w:hideMark/>
          </w:tcPr>
          <w:p w14:paraId="4E0265B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964" w:type="pct"/>
            <w:hideMark/>
          </w:tcPr>
          <w:p w14:paraId="4D05717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267" w:type="pct"/>
            <w:hideMark/>
          </w:tcPr>
          <w:p w14:paraId="64DE43A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operational post reboot</w:t>
            </w:r>
          </w:p>
        </w:tc>
      </w:tr>
    </w:tbl>
    <w:p w14:paraId="68FACAB5" w14:textId="2314F0A9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</w:p>
    <w:p w14:paraId="783F821A" w14:textId="77777777" w:rsidR="001E3B80" w:rsidRPr="00536CAC" w:rsidRDefault="001E3B80" w:rsidP="00901A6D">
      <w:pPr>
        <w:pStyle w:val="Heading1"/>
        <w:rPr>
          <w:rFonts w:ascii="GT Walsheim Regular" w:hAnsi="GT Walsheim Regular"/>
          <w:color w:val="7030A0"/>
          <w:sz w:val="32"/>
          <w:szCs w:val="36"/>
        </w:rPr>
      </w:pPr>
      <w:bookmarkStart w:id="16" w:name="_Toc230245535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7. Post-Deployment Validation Checklist</w:t>
      </w:r>
      <w:bookmarkEnd w:id="16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4245"/>
        <w:gridCol w:w="921"/>
        <w:gridCol w:w="2529"/>
        <w:gridCol w:w="3095"/>
      </w:tblGrid>
      <w:tr w:rsidR="001E3B80" w:rsidRPr="001E3B80" w14:paraId="6DE9B6B5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376F256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Validation Activity</w:t>
            </w:r>
          </w:p>
        </w:tc>
        <w:tc>
          <w:tcPr>
            <w:tcW w:w="427" w:type="pct"/>
            <w:hideMark/>
          </w:tcPr>
          <w:p w14:paraId="3DFB4B0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Status</w:t>
            </w:r>
          </w:p>
        </w:tc>
        <w:tc>
          <w:tcPr>
            <w:tcW w:w="1172" w:type="pct"/>
            <w:hideMark/>
          </w:tcPr>
          <w:p w14:paraId="6C79CDC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Responsible Team</w:t>
            </w:r>
          </w:p>
        </w:tc>
        <w:tc>
          <w:tcPr>
            <w:tcW w:w="1434" w:type="pct"/>
            <w:hideMark/>
          </w:tcPr>
          <w:p w14:paraId="17D8A97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Success Criteria</w:t>
            </w:r>
          </w:p>
        </w:tc>
      </w:tr>
      <w:tr w:rsidR="001E3B80" w:rsidRPr="001E3B80" w14:paraId="5A501C3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3A13295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Devices visible in Falcon Console</w:t>
            </w:r>
          </w:p>
        </w:tc>
        <w:tc>
          <w:tcPr>
            <w:tcW w:w="427" w:type="pct"/>
            <w:hideMark/>
          </w:tcPr>
          <w:p w14:paraId="0C26353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30D5534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434" w:type="pct"/>
            <w:hideMark/>
          </w:tcPr>
          <w:p w14:paraId="02E9B1A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All active</w:t>
            </w:r>
          </w:p>
        </w:tc>
      </w:tr>
      <w:tr w:rsidR="001E3B80" w:rsidRPr="001E3B80" w14:paraId="13FB94D2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7" w:type="pct"/>
            <w:hideMark/>
          </w:tcPr>
          <w:p w14:paraId="4E585D8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Devices visible in deployment platform</w:t>
            </w:r>
          </w:p>
        </w:tc>
        <w:tc>
          <w:tcPr>
            <w:tcW w:w="427" w:type="pct"/>
            <w:hideMark/>
          </w:tcPr>
          <w:p w14:paraId="2F09D1B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26BE93F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  <w:tc>
          <w:tcPr>
            <w:tcW w:w="1434" w:type="pct"/>
            <w:hideMark/>
          </w:tcPr>
          <w:p w14:paraId="783E958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Compliance reporting</w:t>
            </w:r>
          </w:p>
        </w:tc>
      </w:tr>
      <w:tr w:rsidR="001E3B80" w:rsidRPr="001E3B80" w14:paraId="3979A06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3588ED1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Prevention policies enabled</w:t>
            </w:r>
          </w:p>
        </w:tc>
        <w:tc>
          <w:tcPr>
            <w:tcW w:w="427" w:type="pct"/>
            <w:hideMark/>
          </w:tcPr>
          <w:p w14:paraId="60FB888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2CB19DB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1434" w:type="pct"/>
            <w:hideMark/>
          </w:tcPr>
          <w:p w14:paraId="34FBC32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Enforcement active</w:t>
            </w:r>
          </w:p>
        </w:tc>
      </w:tr>
      <w:tr w:rsidR="001E3B80" w:rsidRPr="001E3B80" w14:paraId="59DB064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7" w:type="pct"/>
            <w:hideMark/>
          </w:tcPr>
          <w:p w14:paraId="0A0C74D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versions standardized</w:t>
            </w:r>
          </w:p>
        </w:tc>
        <w:tc>
          <w:tcPr>
            <w:tcW w:w="427" w:type="pct"/>
            <w:hideMark/>
          </w:tcPr>
          <w:p w14:paraId="1AEAACD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37F5034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CrowdStrike Engineer</w:t>
            </w:r>
          </w:p>
        </w:tc>
        <w:tc>
          <w:tcPr>
            <w:tcW w:w="1434" w:type="pct"/>
            <w:hideMark/>
          </w:tcPr>
          <w:p w14:paraId="4D8A9DF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No deprecated versions</w:t>
            </w:r>
          </w:p>
        </w:tc>
      </w:tr>
      <w:tr w:rsidR="001E3B80" w:rsidRPr="001E3B80" w14:paraId="388B2FBE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428C2A0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ingestion validated</w:t>
            </w:r>
          </w:p>
        </w:tc>
        <w:tc>
          <w:tcPr>
            <w:tcW w:w="427" w:type="pct"/>
            <w:hideMark/>
          </w:tcPr>
          <w:p w14:paraId="1634574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7104523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SIEM Team</w:t>
            </w:r>
          </w:p>
        </w:tc>
        <w:tc>
          <w:tcPr>
            <w:tcW w:w="1434" w:type="pct"/>
            <w:hideMark/>
          </w:tcPr>
          <w:p w14:paraId="4DD326F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Events flowing</w:t>
            </w:r>
          </w:p>
        </w:tc>
      </w:tr>
      <w:tr w:rsidR="001E3B80" w:rsidRPr="001E3B80" w14:paraId="1B9D0A22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7" w:type="pct"/>
            <w:hideMark/>
          </w:tcPr>
          <w:p w14:paraId="4EB36D9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Falcon alerts routed to SOC</w:t>
            </w:r>
          </w:p>
        </w:tc>
        <w:tc>
          <w:tcPr>
            <w:tcW w:w="427" w:type="pct"/>
            <w:hideMark/>
          </w:tcPr>
          <w:p w14:paraId="547FB3A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421B4B2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Team</w:t>
            </w:r>
          </w:p>
        </w:tc>
        <w:tc>
          <w:tcPr>
            <w:tcW w:w="1434" w:type="pct"/>
            <w:hideMark/>
          </w:tcPr>
          <w:p w14:paraId="2C1E25C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Alert queue operational</w:t>
            </w:r>
          </w:p>
        </w:tc>
      </w:tr>
      <w:tr w:rsidR="001E3B80" w:rsidRPr="001E3B80" w14:paraId="08E08E8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729A79F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Incident response workflow tested</w:t>
            </w:r>
          </w:p>
        </w:tc>
        <w:tc>
          <w:tcPr>
            <w:tcW w:w="427" w:type="pct"/>
            <w:hideMark/>
          </w:tcPr>
          <w:p w14:paraId="2B45DAB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31E54E9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SOC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1434" w:type="pct"/>
            <w:hideMark/>
          </w:tcPr>
          <w:p w14:paraId="4505C1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RTR validated</w:t>
            </w:r>
          </w:p>
        </w:tc>
      </w:tr>
      <w:tr w:rsidR="001E3B80" w:rsidRPr="001E3B80" w14:paraId="50EF3A35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7" w:type="pct"/>
            <w:hideMark/>
          </w:tcPr>
          <w:p w14:paraId="29C9A91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Exclusion governance established</w:t>
            </w:r>
          </w:p>
        </w:tc>
        <w:tc>
          <w:tcPr>
            <w:tcW w:w="427" w:type="pct"/>
            <w:hideMark/>
          </w:tcPr>
          <w:p w14:paraId="38699AF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466B095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Governance</w:t>
            </w:r>
          </w:p>
        </w:tc>
        <w:tc>
          <w:tcPr>
            <w:tcW w:w="1434" w:type="pct"/>
            <w:hideMark/>
          </w:tcPr>
          <w:p w14:paraId="1352220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Approval workflow active</w:t>
            </w:r>
          </w:p>
        </w:tc>
      </w:tr>
      <w:tr w:rsidR="001E3B80" w:rsidRPr="001E3B80" w14:paraId="51F9EDF7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0498E5C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Health dashboards configured</w:t>
            </w:r>
          </w:p>
        </w:tc>
        <w:tc>
          <w:tcPr>
            <w:tcW w:w="427" w:type="pct"/>
            <w:hideMark/>
          </w:tcPr>
          <w:p w14:paraId="78B4246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31E4D80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Reporting Team</w:t>
            </w:r>
          </w:p>
        </w:tc>
        <w:tc>
          <w:tcPr>
            <w:tcW w:w="1434" w:type="pct"/>
            <w:hideMark/>
          </w:tcPr>
          <w:p w14:paraId="3340A4A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KPI visibility</w:t>
            </w:r>
          </w:p>
        </w:tc>
      </w:tr>
      <w:tr w:rsidR="001E3B80" w:rsidRPr="001E3B80" w14:paraId="714AC47A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7" w:type="pct"/>
            <w:hideMark/>
          </w:tcPr>
          <w:p w14:paraId="7C2AFF4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False positive tuning initiated</w:t>
            </w:r>
          </w:p>
        </w:tc>
        <w:tc>
          <w:tcPr>
            <w:tcW w:w="427" w:type="pct"/>
            <w:hideMark/>
          </w:tcPr>
          <w:p w14:paraId="188F81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546FEAF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Detection Engineering</w:t>
            </w:r>
          </w:p>
        </w:tc>
        <w:tc>
          <w:tcPr>
            <w:tcW w:w="1434" w:type="pct"/>
            <w:hideMark/>
          </w:tcPr>
          <w:p w14:paraId="649633B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Tuning plan active</w:t>
            </w:r>
          </w:p>
        </w:tc>
      </w:tr>
      <w:tr w:rsidR="001E3B80" w:rsidRPr="001E3B80" w14:paraId="2F032AB4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7" w:type="pct"/>
            <w:hideMark/>
          </w:tcPr>
          <w:p w14:paraId="5C6063B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Documentation repository updated</w:t>
            </w:r>
          </w:p>
        </w:tc>
        <w:tc>
          <w:tcPr>
            <w:tcW w:w="427" w:type="pct"/>
            <w:hideMark/>
          </w:tcPr>
          <w:p w14:paraId="78DE7D2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0A74564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PMO</w:t>
            </w:r>
          </w:p>
        </w:tc>
        <w:tc>
          <w:tcPr>
            <w:tcW w:w="1434" w:type="pct"/>
            <w:hideMark/>
          </w:tcPr>
          <w:p w14:paraId="2C1EA74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Final documentation stored</w:t>
            </w:r>
          </w:p>
        </w:tc>
      </w:tr>
      <w:tr w:rsidR="001E3B80" w:rsidRPr="001E3B80" w14:paraId="4067B100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7" w:type="pct"/>
            <w:hideMark/>
          </w:tcPr>
          <w:p w14:paraId="2789F6D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Final project sign-off completed</w:t>
            </w:r>
          </w:p>
        </w:tc>
        <w:tc>
          <w:tcPr>
            <w:tcW w:w="427" w:type="pct"/>
            <w:hideMark/>
          </w:tcPr>
          <w:p w14:paraId="72CE3E9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Segoe UI Symbol" w:eastAsia="GT Walsheim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172" w:type="pct"/>
            <w:hideMark/>
          </w:tcPr>
          <w:p w14:paraId="6D44D79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Leadership</w:t>
            </w:r>
          </w:p>
        </w:tc>
        <w:tc>
          <w:tcPr>
            <w:tcW w:w="1434" w:type="pct"/>
            <w:hideMark/>
          </w:tcPr>
          <w:p w14:paraId="050F8B8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closed</w:t>
            </w:r>
          </w:p>
        </w:tc>
      </w:tr>
    </w:tbl>
    <w:p w14:paraId="64FE1E5F" w14:textId="15C491F0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</w:p>
    <w:p w14:paraId="6FCF659C" w14:textId="77777777" w:rsidR="00901A6D" w:rsidRPr="00536CAC" w:rsidRDefault="00901A6D" w:rsidP="001E3B80">
      <w:pPr>
        <w:spacing w:before="240" w:line="276" w:lineRule="auto"/>
        <w:rPr>
          <w:rFonts w:ascii="GT Walsheim Regular" w:eastAsia="GT Walsheim" w:hAnsi="GT Walsheim Regular" w:cs="GT Walsheim"/>
          <w:b/>
          <w:bCs/>
        </w:rPr>
      </w:pPr>
      <w:r w:rsidRPr="00536CAC">
        <w:rPr>
          <w:rFonts w:ascii="GT Walsheim Regular" w:eastAsia="GT Walsheim" w:hAnsi="GT Walsheim Regular" w:cs="GT Walsheim"/>
          <w:b/>
          <w:bCs/>
        </w:rPr>
        <w:br w:type="page"/>
      </w:r>
    </w:p>
    <w:p w14:paraId="03E00665" w14:textId="1D80C341" w:rsidR="001E3B80" w:rsidRPr="00536CAC" w:rsidRDefault="001E3B80" w:rsidP="00901A6D">
      <w:pPr>
        <w:pStyle w:val="Heading1"/>
        <w:rPr>
          <w:rFonts w:ascii="GT Walsheim Regular" w:hAnsi="GT Walsheim Regular"/>
          <w:color w:val="7030A0"/>
          <w:sz w:val="32"/>
          <w:szCs w:val="36"/>
        </w:rPr>
      </w:pPr>
      <w:bookmarkStart w:id="17" w:name="_Toc230245536"/>
      <w:r w:rsidRPr="00536CAC">
        <w:rPr>
          <w:rFonts w:ascii="GT Walsheim Regular" w:hAnsi="GT Walsheim Regular"/>
          <w:color w:val="7030A0"/>
          <w:sz w:val="32"/>
          <w:szCs w:val="36"/>
        </w:rPr>
        <w:lastRenderedPageBreak/>
        <w:t>8. Deployment Timeline &amp; Monitoring Plan</w:t>
      </w:r>
      <w:bookmarkEnd w:id="17"/>
    </w:p>
    <w:p w14:paraId="4462090A" w14:textId="60ED7EDD" w:rsidR="001E3B80" w:rsidRPr="00536CAC" w:rsidRDefault="00901A6D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18" w:name="_Toc230245537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 xml:space="preserve">8.1 </w:t>
      </w:r>
      <w:r w:rsidR="001E3B80" w:rsidRPr="00536CAC">
        <w:rPr>
          <w:rFonts w:ascii="GT Walsheim Regular" w:eastAsia="GT Walsheim" w:hAnsi="GT Walsheim Regular"/>
          <w:color w:val="0070C0"/>
          <w:sz w:val="28"/>
          <w:szCs w:val="28"/>
        </w:rPr>
        <w:t>Rollout Scaling Model</w:t>
      </w:r>
      <w:bookmarkEnd w:id="18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1712"/>
        <w:gridCol w:w="1607"/>
        <w:gridCol w:w="3500"/>
        <w:gridCol w:w="1666"/>
        <w:gridCol w:w="2305"/>
      </w:tblGrid>
      <w:tr w:rsidR="001E3B80" w:rsidRPr="001E3B80" w14:paraId="5C46B041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93" w:type="pct"/>
            <w:hideMark/>
          </w:tcPr>
          <w:p w14:paraId="00018EE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Deployment Scale</w:t>
            </w:r>
          </w:p>
        </w:tc>
        <w:tc>
          <w:tcPr>
            <w:tcW w:w="744" w:type="pct"/>
            <w:hideMark/>
          </w:tcPr>
          <w:p w14:paraId="56D3748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Endpoint Volume</w:t>
            </w:r>
          </w:p>
        </w:tc>
        <w:tc>
          <w:tcPr>
            <w:tcW w:w="1622" w:type="pct"/>
            <w:hideMark/>
          </w:tcPr>
          <w:p w14:paraId="092A45A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Recommended Rollout Strategy</w:t>
            </w:r>
          </w:p>
        </w:tc>
        <w:tc>
          <w:tcPr>
            <w:tcW w:w="772" w:type="pct"/>
            <w:hideMark/>
          </w:tcPr>
          <w:p w14:paraId="35BDBFA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Suggested Timeline</w:t>
            </w:r>
          </w:p>
        </w:tc>
        <w:tc>
          <w:tcPr>
            <w:tcW w:w="1068" w:type="pct"/>
            <w:hideMark/>
          </w:tcPr>
          <w:p w14:paraId="4B6E29C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Monitoring Requirement</w:t>
            </w:r>
          </w:p>
        </w:tc>
      </w:tr>
      <w:tr w:rsidR="001E3B80" w:rsidRPr="001E3B80" w14:paraId="11D02473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3" w:type="pct"/>
            <w:hideMark/>
          </w:tcPr>
          <w:p w14:paraId="1EE4A7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Small Scale</w:t>
            </w:r>
          </w:p>
        </w:tc>
        <w:tc>
          <w:tcPr>
            <w:tcW w:w="744" w:type="pct"/>
            <w:hideMark/>
          </w:tcPr>
          <w:p w14:paraId="44F8A79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0–500 endpoints</w:t>
            </w:r>
          </w:p>
        </w:tc>
        <w:tc>
          <w:tcPr>
            <w:tcW w:w="1622" w:type="pct"/>
            <w:hideMark/>
          </w:tcPr>
          <w:p w14:paraId="12422A45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→ Controlled → Enterprise rollout</w:t>
            </w:r>
          </w:p>
        </w:tc>
        <w:tc>
          <w:tcPr>
            <w:tcW w:w="772" w:type="pct"/>
            <w:hideMark/>
          </w:tcPr>
          <w:p w14:paraId="0F5C47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1–2 weeks</w:t>
            </w:r>
          </w:p>
        </w:tc>
        <w:tc>
          <w:tcPr>
            <w:tcW w:w="1068" w:type="pct"/>
            <w:hideMark/>
          </w:tcPr>
          <w:p w14:paraId="622DCAF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Standard operational monitoring</w:t>
            </w:r>
          </w:p>
        </w:tc>
      </w:tr>
      <w:tr w:rsidR="001E3B80" w:rsidRPr="001E3B80" w14:paraId="73A43588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93" w:type="pct"/>
            <w:hideMark/>
          </w:tcPr>
          <w:p w14:paraId="7913048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Medium Scale</w:t>
            </w:r>
          </w:p>
        </w:tc>
        <w:tc>
          <w:tcPr>
            <w:tcW w:w="744" w:type="pct"/>
            <w:hideMark/>
          </w:tcPr>
          <w:p w14:paraId="69A1841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500–1500 endpoints</w:t>
            </w:r>
          </w:p>
        </w:tc>
        <w:tc>
          <w:tcPr>
            <w:tcW w:w="1622" w:type="pct"/>
            <w:hideMark/>
          </w:tcPr>
          <w:p w14:paraId="7455201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Multiple controlled rollout waves before enterprise rollout</w:t>
            </w:r>
          </w:p>
        </w:tc>
        <w:tc>
          <w:tcPr>
            <w:tcW w:w="772" w:type="pct"/>
            <w:hideMark/>
          </w:tcPr>
          <w:p w14:paraId="00BE473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2–4 weeks</w:t>
            </w:r>
          </w:p>
        </w:tc>
        <w:tc>
          <w:tcPr>
            <w:tcW w:w="1068" w:type="pct"/>
            <w:hideMark/>
          </w:tcPr>
          <w:p w14:paraId="1EBDD51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Enhanced SOC monitoring</w:t>
            </w:r>
          </w:p>
        </w:tc>
      </w:tr>
      <w:tr w:rsidR="001E3B80" w:rsidRPr="001E3B80" w14:paraId="2AFCF6B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3" w:type="pct"/>
            <w:hideMark/>
          </w:tcPr>
          <w:p w14:paraId="7DA6A2D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Large Scale</w:t>
            </w:r>
          </w:p>
        </w:tc>
        <w:tc>
          <w:tcPr>
            <w:tcW w:w="744" w:type="pct"/>
            <w:hideMark/>
          </w:tcPr>
          <w:p w14:paraId="7CC31C0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&gt;1500 endpoints</w:t>
            </w:r>
          </w:p>
        </w:tc>
        <w:tc>
          <w:tcPr>
            <w:tcW w:w="1622" w:type="pct"/>
            <w:hideMark/>
          </w:tcPr>
          <w:p w14:paraId="641627DB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Regional/phased enterprise rollout with CAB governance</w:t>
            </w:r>
          </w:p>
        </w:tc>
        <w:tc>
          <w:tcPr>
            <w:tcW w:w="772" w:type="pct"/>
            <w:hideMark/>
          </w:tcPr>
          <w:p w14:paraId="4103E02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4+ weeks</w:t>
            </w:r>
          </w:p>
        </w:tc>
        <w:tc>
          <w:tcPr>
            <w:tcW w:w="1068" w:type="pct"/>
            <w:hideMark/>
          </w:tcPr>
          <w:p w14:paraId="4CBA87E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Dedicated deployment war room</w:t>
            </w:r>
          </w:p>
        </w:tc>
      </w:tr>
    </w:tbl>
    <w:p w14:paraId="4592D5F4" w14:textId="1228C193" w:rsidR="001E3B80" w:rsidRPr="001E3B80" w:rsidRDefault="001E3B80" w:rsidP="001E3B80">
      <w:pPr>
        <w:spacing w:before="240" w:line="276" w:lineRule="auto"/>
        <w:rPr>
          <w:rFonts w:ascii="GT Walsheim Regular" w:eastAsia="GT Walsheim" w:hAnsi="GT Walsheim Regular" w:cs="GT Walsheim"/>
        </w:rPr>
      </w:pPr>
    </w:p>
    <w:p w14:paraId="2D26BFF1" w14:textId="5CFD19F2" w:rsidR="001E3B80" w:rsidRPr="00536CAC" w:rsidRDefault="00901A6D" w:rsidP="00901A6D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19" w:name="_Toc230245538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 xml:space="preserve">8.2 </w:t>
      </w:r>
      <w:r w:rsidR="001E3B80" w:rsidRPr="00536CAC">
        <w:rPr>
          <w:rFonts w:ascii="GT Walsheim Regular" w:eastAsia="GT Walsheim" w:hAnsi="GT Walsheim Regular"/>
          <w:color w:val="0070C0"/>
          <w:sz w:val="28"/>
          <w:szCs w:val="28"/>
        </w:rPr>
        <w:t>Deployment Timeline</w:t>
      </w:r>
      <w:bookmarkEnd w:id="19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2816"/>
        <w:gridCol w:w="2205"/>
        <w:gridCol w:w="3261"/>
        <w:gridCol w:w="2508"/>
      </w:tblGrid>
      <w:tr w:rsidR="001E3B80" w:rsidRPr="001E3B80" w14:paraId="22CA6A49" w14:textId="77777777" w:rsidTr="00C77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05" w:type="pct"/>
            <w:hideMark/>
          </w:tcPr>
          <w:p w14:paraId="429E5346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Stage</w:t>
            </w:r>
          </w:p>
        </w:tc>
        <w:tc>
          <w:tcPr>
            <w:tcW w:w="1022" w:type="pct"/>
            <w:hideMark/>
          </w:tcPr>
          <w:p w14:paraId="4EED6C49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Estimated Duration</w:t>
            </w:r>
          </w:p>
        </w:tc>
        <w:tc>
          <w:tcPr>
            <w:tcW w:w="1511" w:type="pct"/>
            <w:hideMark/>
          </w:tcPr>
          <w:p w14:paraId="05600DC8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Objective</w:t>
            </w:r>
          </w:p>
        </w:tc>
        <w:tc>
          <w:tcPr>
            <w:tcW w:w="1162" w:type="pct"/>
            <w:hideMark/>
          </w:tcPr>
          <w:p w14:paraId="50FD5C4A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</w:tr>
      <w:tr w:rsidR="001E3B80" w:rsidRPr="001E3B80" w14:paraId="5DD6F657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5" w:type="pct"/>
            <w:hideMark/>
          </w:tcPr>
          <w:p w14:paraId="4A5C3F78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Environment Discovery</w:t>
            </w:r>
          </w:p>
        </w:tc>
        <w:tc>
          <w:tcPr>
            <w:tcW w:w="1022" w:type="pct"/>
            <w:hideMark/>
          </w:tcPr>
          <w:p w14:paraId="4FFBCD56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2–5 Days</w:t>
            </w:r>
          </w:p>
        </w:tc>
        <w:tc>
          <w:tcPr>
            <w:tcW w:w="1511" w:type="pct"/>
            <w:hideMark/>
          </w:tcPr>
          <w:p w14:paraId="0A0147EB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assessment</w:t>
            </w:r>
          </w:p>
        </w:tc>
        <w:tc>
          <w:tcPr>
            <w:tcW w:w="1162" w:type="pct"/>
            <w:hideMark/>
          </w:tcPr>
          <w:p w14:paraId="6E30B685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Architect</w:t>
            </w:r>
          </w:p>
        </w:tc>
      </w:tr>
      <w:tr w:rsidR="001E3B80" w:rsidRPr="001E3B80" w14:paraId="426DB332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05" w:type="pct"/>
            <w:hideMark/>
          </w:tcPr>
          <w:p w14:paraId="1AB54259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Platform Selection &amp; Validation</w:t>
            </w:r>
          </w:p>
        </w:tc>
        <w:tc>
          <w:tcPr>
            <w:tcW w:w="1022" w:type="pct"/>
            <w:hideMark/>
          </w:tcPr>
          <w:p w14:paraId="36BF0289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1–2 Days</w:t>
            </w:r>
          </w:p>
        </w:tc>
        <w:tc>
          <w:tcPr>
            <w:tcW w:w="1511" w:type="pct"/>
            <w:hideMark/>
          </w:tcPr>
          <w:p w14:paraId="58D11012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method approval</w:t>
            </w:r>
          </w:p>
        </w:tc>
        <w:tc>
          <w:tcPr>
            <w:tcW w:w="1162" w:type="pct"/>
            <w:hideMark/>
          </w:tcPr>
          <w:p w14:paraId="67625542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</w:tr>
      <w:tr w:rsidR="001E3B80" w:rsidRPr="001E3B80" w14:paraId="4D2E8F1F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5" w:type="pct"/>
            <w:hideMark/>
          </w:tcPr>
          <w:p w14:paraId="0580666D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Governance &amp; Technical Readiness</w:t>
            </w:r>
          </w:p>
        </w:tc>
        <w:tc>
          <w:tcPr>
            <w:tcW w:w="1022" w:type="pct"/>
            <w:hideMark/>
          </w:tcPr>
          <w:p w14:paraId="29E60E3C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2–3 Days</w:t>
            </w:r>
          </w:p>
        </w:tc>
        <w:tc>
          <w:tcPr>
            <w:tcW w:w="1511" w:type="pct"/>
            <w:hideMark/>
          </w:tcPr>
          <w:p w14:paraId="79BCD4D5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Operational preparation</w:t>
            </w:r>
          </w:p>
        </w:tc>
        <w:tc>
          <w:tcPr>
            <w:tcW w:w="1162" w:type="pct"/>
            <w:hideMark/>
          </w:tcPr>
          <w:p w14:paraId="5C3DE2B1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</w:tr>
      <w:tr w:rsidR="001E3B80" w:rsidRPr="001E3B80" w14:paraId="4B66A623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05" w:type="pct"/>
            <w:hideMark/>
          </w:tcPr>
          <w:p w14:paraId="0E35648B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Test Case Planning &amp; Approval</w:t>
            </w:r>
          </w:p>
        </w:tc>
        <w:tc>
          <w:tcPr>
            <w:tcW w:w="1022" w:type="pct"/>
            <w:hideMark/>
          </w:tcPr>
          <w:p w14:paraId="315ED887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1–2 Days</w:t>
            </w:r>
          </w:p>
        </w:tc>
        <w:tc>
          <w:tcPr>
            <w:tcW w:w="1511" w:type="pct"/>
            <w:hideMark/>
          </w:tcPr>
          <w:p w14:paraId="1EA57715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Validation preparation</w:t>
            </w:r>
          </w:p>
        </w:tc>
        <w:tc>
          <w:tcPr>
            <w:tcW w:w="1162" w:type="pct"/>
            <w:hideMark/>
          </w:tcPr>
          <w:p w14:paraId="4CD61168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QA / Security Engineering</w:t>
            </w:r>
          </w:p>
        </w:tc>
      </w:tr>
      <w:tr w:rsidR="001E3B80" w:rsidRPr="001E3B80" w14:paraId="442FC931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5" w:type="pct"/>
            <w:hideMark/>
          </w:tcPr>
          <w:p w14:paraId="3C006102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Pilot Rollout</w:t>
            </w:r>
          </w:p>
        </w:tc>
        <w:tc>
          <w:tcPr>
            <w:tcW w:w="1022" w:type="pct"/>
            <w:hideMark/>
          </w:tcPr>
          <w:p w14:paraId="759670D3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Week 1</w:t>
            </w:r>
          </w:p>
        </w:tc>
        <w:tc>
          <w:tcPr>
            <w:tcW w:w="1511" w:type="pct"/>
            <w:hideMark/>
          </w:tcPr>
          <w:p w14:paraId="27734C75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Initial validation deployment</w:t>
            </w:r>
          </w:p>
        </w:tc>
        <w:tc>
          <w:tcPr>
            <w:tcW w:w="1162" w:type="pct"/>
            <w:hideMark/>
          </w:tcPr>
          <w:p w14:paraId="0D48FD72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</w:tr>
      <w:tr w:rsidR="001E3B80" w:rsidRPr="001E3B80" w14:paraId="455A5CFC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05" w:type="pct"/>
            <w:hideMark/>
          </w:tcPr>
          <w:p w14:paraId="78464147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lastRenderedPageBreak/>
              <w:t>Controlled Rollout</w:t>
            </w:r>
          </w:p>
        </w:tc>
        <w:tc>
          <w:tcPr>
            <w:tcW w:w="1022" w:type="pct"/>
            <w:hideMark/>
          </w:tcPr>
          <w:p w14:paraId="3A4330E3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Week 2</w:t>
            </w:r>
          </w:p>
        </w:tc>
        <w:tc>
          <w:tcPr>
            <w:tcW w:w="1511" w:type="pct"/>
            <w:hideMark/>
          </w:tcPr>
          <w:p w14:paraId="3EB7441D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Department-level phased deployment</w:t>
            </w:r>
          </w:p>
        </w:tc>
        <w:tc>
          <w:tcPr>
            <w:tcW w:w="1162" w:type="pct"/>
            <w:hideMark/>
          </w:tcPr>
          <w:p w14:paraId="17BCE999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Team</w:t>
            </w:r>
          </w:p>
        </w:tc>
      </w:tr>
      <w:tr w:rsidR="001E3B80" w:rsidRPr="001E3B80" w14:paraId="54CFCE43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5" w:type="pct"/>
            <w:hideMark/>
          </w:tcPr>
          <w:p w14:paraId="36AE178C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Enterprise Rollout</w:t>
            </w:r>
          </w:p>
        </w:tc>
        <w:tc>
          <w:tcPr>
            <w:tcW w:w="1022" w:type="pct"/>
            <w:hideMark/>
          </w:tcPr>
          <w:p w14:paraId="4FCA3432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Week 3+</w:t>
            </w:r>
          </w:p>
        </w:tc>
        <w:tc>
          <w:tcPr>
            <w:tcW w:w="1511" w:type="pct"/>
            <w:hideMark/>
          </w:tcPr>
          <w:p w14:paraId="1B412FF1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Organization-wide deployment</w:t>
            </w:r>
          </w:p>
        </w:tc>
        <w:tc>
          <w:tcPr>
            <w:tcW w:w="1162" w:type="pct"/>
            <w:hideMark/>
          </w:tcPr>
          <w:p w14:paraId="2ED8F8DC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Team</w:t>
            </w:r>
          </w:p>
        </w:tc>
      </w:tr>
      <w:tr w:rsidR="001E3B80" w:rsidRPr="001E3B80" w14:paraId="2C72A7DF" w14:textId="77777777" w:rsidTr="00C771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05" w:type="pct"/>
            <w:hideMark/>
          </w:tcPr>
          <w:p w14:paraId="4328BEF9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Server Deployment</w:t>
            </w:r>
          </w:p>
        </w:tc>
        <w:tc>
          <w:tcPr>
            <w:tcW w:w="1022" w:type="pct"/>
            <w:hideMark/>
          </w:tcPr>
          <w:p w14:paraId="0D33401C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After workstation stability</w:t>
            </w:r>
          </w:p>
        </w:tc>
        <w:tc>
          <w:tcPr>
            <w:tcW w:w="1511" w:type="pct"/>
            <w:hideMark/>
          </w:tcPr>
          <w:p w14:paraId="022F29FF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Critical systems onboarding</w:t>
            </w:r>
          </w:p>
        </w:tc>
        <w:tc>
          <w:tcPr>
            <w:tcW w:w="1162" w:type="pct"/>
            <w:hideMark/>
          </w:tcPr>
          <w:p w14:paraId="666ADB79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Server Operations</w:t>
            </w:r>
          </w:p>
        </w:tc>
      </w:tr>
      <w:tr w:rsidR="001E3B80" w:rsidRPr="001E3B80" w14:paraId="71DED1B6" w14:textId="77777777" w:rsidTr="00C77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5" w:type="pct"/>
            <w:hideMark/>
          </w:tcPr>
          <w:p w14:paraId="459EEA9B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Optimization &amp; Tuning</w:t>
            </w:r>
          </w:p>
        </w:tc>
        <w:tc>
          <w:tcPr>
            <w:tcW w:w="1022" w:type="pct"/>
            <w:hideMark/>
          </w:tcPr>
          <w:p w14:paraId="7C9B18EB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Ongoing</w:t>
            </w:r>
          </w:p>
        </w:tc>
        <w:tc>
          <w:tcPr>
            <w:tcW w:w="1511" w:type="pct"/>
            <w:hideMark/>
          </w:tcPr>
          <w:p w14:paraId="6517DCB1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Detection tuning and operational stability</w:t>
            </w:r>
          </w:p>
        </w:tc>
        <w:tc>
          <w:tcPr>
            <w:tcW w:w="1162" w:type="pct"/>
            <w:hideMark/>
          </w:tcPr>
          <w:p w14:paraId="5F7A4CBD" w14:textId="77777777" w:rsidR="001E3B80" w:rsidRPr="001E3B80" w:rsidRDefault="001E3B80" w:rsidP="00D370CF">
            <w:pPr>
              <w:spacing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&amp; Detection Engineering</w:t>
            </w:r>
          </w:p>
        </w:tc>
      </w:tr>
    </w:tbl>
    <w:p w14:paraId="4B1B5A00" w14:textId="383EAF30" w:rsidR="001E3B80" w:rsidRPr="00536CAC" w:rsidRDefault="001E3B80" w:rsidP="00901A6D">
      <w:pPr>
        <w:pStyle w:val="Heading1"/>
        <w:rPr>
          <w:rFonts w:ascii="GT Walsheim Regular" w:hAnsi="GT Walsheim Regular"/>
          <w:color w:val="7030A0"/>
          <w:sz w:val="32"/>
          <w:szCs w:val="36"/>
        </w:rPr>
      </w:pPr>
      <w:bookmarkStart w:id="20" w:name="_Toc230245539"/>
      <w:r w:rsidRPr="00536CAC">
        <w:rPr>
          <w:rFonts w:ascii="GT Walsheim Regular" w:hAnsi="GT Walsheim Regular"/>
          <w:color w:val="7030A0"/>
          <w:sz w:val="32"/>
          <w:szCs w:val="36"/>
        </w:rPr>
        <w:t xml:space="preserve">9. Daily </w:t>
      </w:r>
      <w:r w:rsidRPr="00536CAC">
        <w:rPr>
          <w:rStyle w:val="Heading1Char"/>
          <w:rFonts w:ascii="GT Walsheim Regular" w:hAnsi="GT Walsheim Regular"/>
          <w:b/>
          <w:bCs/>
          <w:color w:val="7030A0"/>
          <w:sz w:val="32"/>
          <w:szCs w:val="36"/>
        </w:rPr>
        <w:t>Deployment</w:t>
      </w:r>
      <w:r w:rsidRPr="00536CAC">
        <w:rPr>
          <w:rFonts w:ascii="GT Walsheim Regular" w:hAnsi="GT Walsheim Regular"/>
          <w:color w:val="7030A0"/>
          <w:sz w:val="32"/>
          <w:szCs w:val="36"/>
        </w:rPr>
        <w:t xml:space="preserve"> War Room Agenda</w:t>
      </w:r>
      <w:bookmarkEnd w:id="20"/>
    </w:p>
    <w:p w14:paraId="73588EE9" w14:textId="77777777" w:rsidR="001E3B80" w:rsidRPr="00536CAC" w:rsidRDefault="001E3B80" w:rsidP="00536CAC">
      <w:pPr>
        <w:pStyle w:val="Heading2"/>
        <w:rPr>
          <w:rFonts w:ascii="GT Walsheim Regular" w:eastAsia="GT Walsheim" w:hAnsi="GT Walsheim Regular"/>
          <w:color w:val="0070C0"/>
          <w:sz w:val="28"/>
          <w:szCs w:val="28"/>
        </w:rPr>
      </w:pPr>
      <w:bookmarkStart w:id="21" w:name="_Toc230245540"/>
      <w:r w:rsidRPr="00536CAC">
        <w:rPr>
          <w:rFonts w:ascii="GT Walsheim Regular" w:eastAsia="GT Walsheim" w:hAnsi="GT Walsheim Regular"/>
          <w:color w:val="0070C0"/>
          <w:sz w:val="28"/>
          <w:szCs w:val="28"/>
        </w:rPr>
        <w:t>Recommended During Active Rollout</w:t>
      </w:r>
      <w:bookmarkEnd w:id="21"/>
    </w:p>
    <w:tbl>
      <w:tblPr>
        <w:tblStyle w:val="GTTabletemplate"/>
        <w:tblW w:w="5000" w:type="pct"/>
        <w:tblLook w:val="04A0" w:firstRow="1" w:lastRow="0" w:firstColumn="1" w:lastColumn="0" w:noHBand="0" w:noVBand="1"/>
      </w:tblPr>
      <w:tblGrid>
        <w:gridCol w:w="5279"/>
        <w:gridCol w:w="3735"/>
        <w:gridCol w:w="1776"/>
      </w:tblGrid>
      <w:tr w:rsidR="001E3B80" w:rsidRPr="001E3B80" w14:paraId="784AE264" w14:textId="77777777" w:rsidTr="0053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46" w:type="pct"/>
            <w:hideMark/>
          </w:tcPr>
          <w:p w14:paraId="276F637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Agenda Item</w:t>
            </w:r>
          </w:p>
        </w:tc>
        <w:tc>
          <w:tcPr>
            <w:tcW w:w="1731" w:type="pct"/>
            <w:hideMark/>
          </w:tcPr>
          <w:p w14:paraId="7748094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Owner</w:t>
            </w:r>
          </w:p>
        </w:tc>
        <w:tc>
          <w:tcPr>
            <w:tcW w:w="824" w:type="pct"/>
            <w:hideMark/>
          </w:tcPr>
          <w:p w14:paraId="2198A6F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bCs/>
                <w:sz w:val="22"/>
                <w:szCs w:val="22"/>
              </w:rPr>
              <w:t>Duration</w:t>
            </w:r>
          </w:p>
        </w:tc>
      </w:tr>
      <w:tr w:rsidR="001E3B80" w:rsidRPr="001E3B80" w14:paraId="213E0EF9" w14:textId="77777777" w:rsidTr="0053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6" w:type="pct"/>
            <w:hideMark/>
          </w:tcPr>
          <w:p w14:paraId="6BDC162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Deployment progress review</w:t>
            </w:r>
          </w:p>
        </w:tc>
        <w:tc>
          <w:tcPr>
            <w:tcW w:w="1731" w:type="pct"/>
            <w:hideMark/>
          </w:tcPr>
          <w:p w14:paraId="754AD1DF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Project Manager</w:t>
            </w:r>
          </w:p>
        </w:tc>
        <w:tc>
          <w:tcPr>
            <w:tcW w:w="824" w:type="pct"/>
            <w:hideMark/>
          </w:tcPr>
          <w:p w14:paraId="5262540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77D43887" w14:textId="77777777" w:rsidTr="00536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46" w:type="pct"/>
            <w:hideMark/>
          </w:tcPr>
          <w:p w14:paraId="64D1210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Failed deployment review</w:t>
            </w:r>
          </w:p>
        </w:tc>
        <w:tc>
          <w:tcPr>
            <w:tcW w:w="1731" w:type="pct"/>
            <w:hideMark/>
          </w:tcPr>
          <w:p w14:paraId="45EDCB36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Endpoint Engineering</w:t>
            </w:r>
          </w:p>
        </w:tc>
        <w:tc>
          <w:tcPr>
            <w:tcW w:w="824" w:type="pct"/>
            <w:hideMark/>
          </w:tcPr>
          <w:p w14:paraId="4E99A82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1BF60EA4" w14:textId="77777777" w:rsidTr="0053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6" w:type="pct"/>
            <w:hideMark/>
          </w:tcPr>
          <w:p w14:paraId="23898FE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Sensor health review</w:t>
            </w:r>
          </w:p>
        </w:tc>
        <w:tc>
          <w:tcPr>
            <w:tcW w:w="1731" w:type="pct"/>
            <w:hideMark/>
          </w:tcPr>
          <w:p w14:paraId="6F614F8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SOC Analyst</w:t>
            </w:r>
          </w:p>
        </w:tc>
        <w:tc>
          <w:tcPr>
            <w:tcW w:w="824" w:type="pct"/>
            <w:hideMark/>
          </w:tcPr>
          <w:p w14:paraId="0334CF0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7F447883" w14:textId="77777777" w:rsidTr="00536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46" w:type="pct"/>
            <w:hideMark/>
          </w:tcPr>
          <w:p w14:paraId="499C62AD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AV conflict review</w:t>
            </w:r>
          </w:p>
        </w:tc>
        <w:tc>
          <w:tcPr>
            <w:tcW w:w="1731" w:type="pct"/>
            <w:hideMark/>
          </w:tcPr>
          <w:p w14:paraId="0F826111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Security Engineering</w:t>
            </w:r>
          </w:p>
        </w:tc>
        <w:tc>
          <w:tcPr>
            <w:tcW w:w="824" w:type="pct"/>
            <w:hideMark/>
          </w:tcPr>
          <w:p w14:paraId="17D270F7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6F3BAF8F" w14:textId="77777777" w:rsidTr="0053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6" w:type="pct"/>
            <w:hideMark/>
          </w:tcPr>
          <w:p w14:paraId="00D0300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Infrastructure impact review</w:t>
            </w:r>
          </w:p>
        </w:tc>
        <w:tc>
          <w:tcPr>
            <w:tcW w:w="1731" w:type="pct"/>
            <w:hideMark/>
          </w:tcPr>
          <w:p w14:paraId="4DD0434E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IT Operations</w:t>
            </w:r>
          </w:p>
        </w:tc>
        <w:tc>
          <w:tcPr>
            <w:tcW w:w="824" w:type="pct"/>
            <w:hideMark/>
          </w:tcPr>
          <w:p w14:paraId="49B2E65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56E0A18E" w14:textId="77777777" w:rsidTr="00536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46" w:type="pct"/>
            <w:hideMark/>
          </w:tcPr>
          <w:p w14:paraId="5FCAE8E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Critical alerts/incidents review</w:t>
            </w:r>
          </w:p>
        </w:tc>
        <w:tc>
          <w:tcPr>
            <w:tcW w:w="1731" w:type="pct"/>
            <w:hideMark/>
          </w:tcPr>
          <w:p w14:paraId="0654B0D2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 xml:space="preserve">SOC </w:t>
            </w:r>
            <w:proofErr w:type="gramStart"/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824" w:type="pct"/>
            <w:hideMark/>
          </w:tcPr>
          <w:p w14:paraId="7A101AC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2BFC9AE2" w14:textId="77777777" w:rsidTr="0053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6" w:type="pct"/>
            <w:hideMark/>
          </w:tcPr>
          <w:p w14:paraId="02A2AD44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Test case execution review</w:t>
            </w:r>
          </w:p>
        </w:tc>
        <w:tc>
          <w:tcPr>
            <w:tcW w:w="1731" w:type="pct"/>
            <w:hideMark/>
          </w:tcPr>
          <w:p w14:paraId="35DDB3AA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QA Team</w:t>
            </w:r>
          </w:p>
        </w:tc>
        <w:tc>
          <w:tcPr>
            <w:tcW w:w="824" w:type="pct"/>
            <w:hideMark/>
          </w:tcPr>
          <w:p w14:paraId="15424FD0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10 min</w:t>
            </w:r>
          </w:p>
        </w:tc>
      </w:tr>
      <w:tr w:rsidR="001E3B80" w:rsidRPr="001E3B80" w14:paraId="6CACD467" w14:textId="77777777" w:rsidTr="00536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46" w:type="pct"/>
            <w:hideMark/>
          </w:tcPr>
          <w:p w14:paraId="14CE8C0C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Rollback discussion (if needed)</w:t>
            </w:r>
          </w:p>
        </w:tc>
        <w:tc>
          <w:tcPr>
            <w:tcW w:w="1731" w:type="pct"/>
            <w:hideMark/>
          </w:tcPr>
          <w:p w14:paraId="52DF67D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Change Manager</w:t>
            </w:r>
          </w:p>
        </w:tc>
        <w:tc>
          <w:tcPr>
            <w:tcW w:w="824" w:type="pct"/>
            <w:hideMark/>
          </w:tcPr>
          <w:p w14:paraId="5F9EDDB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5 min</w:t>
            </w:r>
          </w:p>
        </w:tc>
      </w:tr>
      <w:tr w:rsidR="001E3B80" w:rsidRPr="001E3B80" w14:paraId="6966F8DB" w14:textId="77777777" w:rsidTr="0053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6" w:type="pct"/>
            <w:hideMark/>
          </w:tcPr>
          <w:p w14:paraId="3D5D5739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Action item assignment</w:t>
            </w:r>
          </w:p>
        </w:tc>
        <w:tc>
          <w:tcPr>
            <w:tcW w:w="1731" w:type="pct"/>
            <w:hideMark/>
          </w:tcPr>
          <w:p w14:paraId="40E7FD73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PMO</w:t>
            </w:r>
          </w:p>
        </w:tc>
        <w:tc>
          <w:tcPr>
            <w:tcW w:w="824" w:type="pct"/>
            <w:hideMark/>
          </w:tcPr>
          <w:p w14:paraId="1EF2F328" w14:textId="77777777" w:rsidR="001E3B80" w:rsidRPr="001E3B80" w:rsidRDefault="001E3B80" w:rsidP="001E3B80">
            <w:pPr>
              <w:spacing w:before="240" w:after="160" w:line="276" w:lineRule="auto"/>
              <w:rPr>
                <w:rFonts w:ascii="GT Walsheim Regular" w:eastAsia="GT Walsheim" w:hAnsi="GT Walsheim Regular" w:cs="GT Walsheim"/>
                <w:sz w:val="22"/>
                <w:szCs w:val="22"/>
              </w:rPr>
            </w:pPr>
            <w:r w:rsidRPr="001E3B80">
              <w:rPr>
                <w:rFonts w:ascii="GT Walsheim Regular" w:eastAsia="GT Walsheim" w:hAnsi="GT Walsheim Regular" w:cs="GT Walsheim"/>
                <w:sz w:val="22"/>
                <w:szCs w:val="22"/>
              </w:rPr>
              <w:t>5 min</w:t>
            </w:r>
          </w:p>
        </w:tc>
      </w:tr>
    </w:tbl>
    <w:p w14:paraId="3D343C2C" w14:textId="2E65D3A9" w:rsidR="00545D0F" w:rsidRPr="00536CAC" w:rsidRDefault="00545D0F" w:rsidP="00CC1D3F">
      <w:pPr>
        <w:spacing w:before="240" w:line="276" w:lineRule="auto"/>
        <w:rPr>
          <w:rFonts w:ascii="GT Walsheim Regular" w:hAnsi="GT Walsheim Regular"/>
          <w:noProof/>
          <w:sz w:val="22"/>
          <w:szCs w:val="22"/>
        </w:rPr>
      </w:pPr>
    </w:p>
    <w:sectPr w:rsidR="00545D0F" w:rsidRPr="00536CAC" w:rsidSect="009F3003">
      <w:footerReference w:type="default" r:id="rId15"/>
      <w:pgSz w:w="12240" w:h="15840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BAAC" w14:textId="77777777" w:rsidR="00586199" w:rsidRDefault="00586199">
      <w:pPr>
        <w:spacing w:after="0" w:line="240" w:lineRule="auto"/>
      </w:pPr>
      <w:r>
        <w:separator/>
      </w:r>
    </w:p>
  </w:endnote>
  <w:endnote w:type="continuationSeparator" w:id="0">
    <w:p w14:paraId="791ACF33" w14:textId="77777777" w:rsidR="00586199" w:rsidRDefault="00586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T Walsheim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T Walsheim Regular">
    <w:panose1 w:val="02000503030000020003"/>
    <w:charset w:val="00"/>
    <w:family w:val="modern"/>
    <w:notTrueType/>
    <w:pitch w:val="variable"/>
    <w:sig w:usb0="A00000AF" w:usb1="500020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GT Walsheim Black">
    <w:panose1 w:val="02000503040000020004"/>
    <w:charset w:val="00"/>
    <w:family w:val="modern"/>
    <w:notTrueType/>
    <w:pitch w:val="variable"/>
    <w:sig w:usb0="A00000AF" w:usb1="5000206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6A0" w:firstRow="1" w:lastRow="0" w:firstColumn="1" w:lastColumn="0" w:noHBand="1" w:noVBand="1"/>
    </w:tblPr>
    <w:tblGrid>
      <w:gridCol w:w="721"/>
      <w:gridCol w:w="8725"/>
      <w:gridCol w:w="1344"/>
    </w:tblGrid>
    <w:tr w:rsidR="4CD61369" w:rsidRPr="000728BB" w14:paraId="6C93E7EC" w14:textId="77777777" w:rsidTr="000C089A">
      <w:trPr>
        <w:trHeight w:val="300"/>
        <w:jc w:val="right"/>
      </w:trPr>
      <w:tc>
        <w:tcPr>
          <w:tcW w:w="334" w:type="pct"/>
        </w:tcPr>
        <w:p w14:paraId="283309C3" w14:textId="10502970" w:rsidR="4CD61369" w:rsidRDefault="001D5743" w:rsidP="4CD61369">
          <w:pPr>
            <w:pStyle w:val="Header"/>
            <w:ind w:left="-115"/>
          </w:pPr>
          <w:r w:rsidRPr="001D5743">
            <w:rPr>
              <w:rFonts w:ascii="Arial" w:eastAsia="Arial" w:hAnsi="Arial" w:cs="Arial"/>
              <w:noProof/>
              <w:color w:val="262626"/>
              <w:sz w:val="20"/>
              <w:szCs w:val="20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E5274F1" wp14:editId="6C5D37C9">
                    <wp:simplePos x="0" y="0"/>
                    <wp:positionH relativeFrom="column">
                      <wp:posOffset>26670</wp:posOffset>
                    </wp:positionH>
                    <wp:positionV relativeFrom="paragraph">
                      <wp:posOffset>64135</wp:posOffset>
                    </wp:positionV>
                    <wp:extent cx="170566" cy="68225"/>
                    <wp:effectExtent l="19050" t="19050" r="20320" b="46355"/>
                    <wp:wrapNone/>
                    <wp:docPr id="849217494" name="Arrow: Right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70566" cy="68225"/>
                            </a:xfrm>
                            <a:prstGeom prst="rightArrow">
                              <a:avLst/>
                            </a:prstGeom>
                            <a:solidFill>
                              <a:srgbClr val="7030A0"/>
                            </a:solidFill>
                            <a:ln w="3175" cap="flat" cmpd="sng" algn="ctr">
                              <a:solidFill>
                                <a:sysClr val="windowText" lastClr="000000">
                                  <a:shade val="1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3DE632C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26" o:spid="_x0000_s1026" type="#_x0000_t13" style="position:absolute;margin-left:2.1pt;margin-top:5.05pt;width:13.45pt;height:5.3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" adj="17280" fillcolor="#7030a0" strokeweight=".25pt"/>
                </w:pict>
              </mc:Fallback>
            </mc:AlternateContent>
          </w:r>
        </w:p>
      </w:tc>
      <w:tc>
        <w:tcPr>
          <w:tcW w:w="4043" w:type="pct"/>
        </w:tcPr>
        <w:p w14:paraId="77EE4E03" w14:textId="5369CF39" w:rsidR="4CD61369" w:rsidRDefault="00355509" w:rsidP="000C089A">
          <w:pPr>
            <w:pStyle w:val="Header"/>
          </w:pPr>
          <w:r w:rsidRPr="00355509">
            <w:t>Go to Table of Contents</w:t>
          </w:r>
        </w:p>
      </w:tc>
      <w:tc>
        <w:tcPr>
          <w:tcW w:w="623" w:type="pct"/>
        </w:tcPr>
        <w:p w14:paraId="719BC0B5" w14:textId="5D5EEF97" w:rsidR="4CD61369" w:rsidRPr="000728BB" w:rsidRDefault="4CD61369" w:rsidP="4CD61369">
          <w:pPr>
            <w:pStyle w:val="Header"/>
            <w:ind w:right="-115"/>
            <w:jc w:val="right"/>
            <w:rPr>
              <w:rFonts w:ascii="GT Walsheim Regular" w:hAnsi="GT Walsheim Regular"/>
            </w:rPr>
          </w:pPr>
          <w:r w:rsidRPr="000728BB">
            <w:rPr>
              <w:rFonts w:ascii="GT Walsheim Regular" w:hAnsi="GT Walsheim Regular"/>
            </w:rPr>
            <w:fldChar w:fldCharType="begin"/>
          </w:r>
          <w:r w:rsidRPr="000728BB">
            <w:rPr>
              <w:rFonts w:ascii="GT Walsheim Regular" w:hAnsi="GT Walsheim Regular"/>
            </w:rPr>
            <w:instrText>PAGE</w:instrText>
          </w:r>
          <w:r w:rsidRPr="000728BB">
            <w:rPr>
              <w:rFonts w:ascii="GT Walsheim Regular" w:hAnsi="GT Walsheim Regular"/>
            </w:rPr>
            <w:fldChar w:fldCharType="separate"/>
          </w:r>
          <w:r w:rsidR="00355135" w:rsidRPr="000728BB">
            <w:rPr>
              <w:rFonts w:ascii="GT Walsheim Regular" w:hAnsi="GT Walsheim Regular"/>
              <w:noProof/>
            </w:rPr>
            <w:t>1</w:t>
          </w:r>
          <w:r w:rsidRPr="000728BB">
            <w:rPr>
              <w:rFonts w:ascii="GT Walsheim Regular" w:hAnsi="GT Walsheim Regular"/>
            </w:rPr>
            <w:fldChar w:fldCharType="end"/>
          </w:r>
          <w:r w:rsidRPr="000728BB">
            <w:rPr>
              <w:rFonts w:ascii="GT Walsheim Regular" w:hAnsi="GT Walsheim Regular"/>
            </w:rPr>
            <w:t xml:space="preserve"> of </w:t>
          </w:r>
          <w:r w:rsidRPr="000728BB">
            <w:rPr>
              <w:rFonts w:ascii="GT Walsheim Regular" w:hAnsi="GT Walsheim Regular"/>
            </w:rPr>
            <w:fldChar w:fldCharType="begin"/>
          </w:r>
          <w:r w:rsidRPr="000728BB">
            <w:rPr>
              <w:rFonts w:ascii="GT Walsheim Regular" w:hAnsi="GT Walsheim Regular"/>
            </w:rPr>
            <w:instrText>NUMPAGES</w:instrText>
          </w:r>
          <w:r w:rsidRPr="000728BB">
            <w:rPr>
              <w:rFonts w:ascii="GT Walsheim Regular" w:hAnsi="GT Walsheim Regular"/>
            </w:rPr>
            <w:fldChar w:fldCharType="separate"/>
          </w:r>
          <w:r w:rsidR="00355135" w:rsidRPr="000728BB">
            <w:rPr>
              <w:rFonts w:ascii="GT Walsheim Regular" w:hAnsi="GT Walsheim Regular"/>
              <w:noProof/>
            </w:rPr>
            <w:t>2</w:t>
          </w:r>
          <w:r w:rsidRPr="000728BB">
            <w:rPr>
              <w:rFonts w:ascii="GT Walsheim Regular" w:hAnsi="GT Walsheim Regular"/>
            </w:rPr>
            <w:fldChar w:fldCharType="end"/>
          </w:r>
        </w:p>
      </w:tc>
    </w:tr>
  </w:tbl>
  <w:p w14:paraId="571C3BE8" w14:textId="2E473744" w:rsidR="4CD61369" w:rsidRDefault="4CD61369" w:rsidP="4CD613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Look w:val="06A0" w:firstRow="1" w:lastRow="0" w:firstColumn="1" w:lastColumn="0" w:noHBand="1" w:noVBand="1"/>
    </w:tblPr>
    <w:tblGrid>
      <w:gridCol w:w="721"/>
      <w:gridCol w:w="8733"/>
      <w:gridCol w:w="1346"/>
    </w:tblGrid>
    <w:tr w:rsidR="000034DB" w:rsidRPr="000728BB" w14:paraId="6D3C3DA0" w14:textId="77777777" w:rsidTr="000034DB">
      <w:trPr>
        <w:trHeight w:val="300"/>
        <w:jc w:val="right"/>
      </w:trPr>
      <w:tc>
        <w:tcPr>
          <w:tcW w:w="334" w:type="pct"/>
        </w:tcPr>
        <w:p w14:paraId="66E48A01" w14:textId="77777777" w:rsidR="000034DB" w:rsidRDefault="000034DB" w:rsidP="4CD61369">
          <w:pPr>
            <w:pStyle w:val="Header"/>
            <w:ind w:left="-115"/>
          </w:pPr>
          <w:r w:rsidRPr="001D5743">
            <w:rPr>
              <w:rFonts w:ascii="Arial" w:eastAsia="Arial" w:hAnsi="Arial" w:cs="Arial"/>
              <w:noProof/>
              <w:color w:val="262626"/>
              <w:sz w:val="20"/>
              <w:szCs w:val="20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033764D" wp14:editId="414E4209">
                    <wp:simplePos x="0" y="0"/>
                    <wp:positionH relativeFrom="column">
                      <wp:posOffset>26670</wp:posOffset>
                    </wp:positionH>
                    <wp:positionV relativeFrom="paragraph">
                      <wp:posOffset>64135</wp:posOffset>
                    </wp:positionV>
                    <wp:extent cx="170566" cy="68225"/>
                    <wp:effectExtent l="19050" t="19050" r="20320" b="46355"/>
                    <wp:wrapNone/>
                    <wp:docPr id="330500161" name="Arrow: Right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70566" cy="68225"/>
                            </a:xfrm>
                            <a:prstGeom prst="rightArrow">
                              <a:avLst/>
                            </a:prstGeom>
                            <a:solidFill>
                              <a:srgbClr val="7030A0"/>
                            </a:solidFill>
                            <a:ln w="3175" cap="flat" cmpd="sng" algn="ctr">
                              <a:solidFill>
                                <a:sysClr val="windowText" lastClr="000000">
                                  <a:shade val="1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81267BB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26" o:spid="_x0000_s1026" type="#_x0000_t13" style="position:absolute;margin-left:2.1pt;margin-top:5.05pt;width:13.45pt;height:5.3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" adj="17280" fillcolor="#7030a0" strokeweight=".25pt"/>
                </w:pict>
              </mc:Fallback>
            </mc:AlternateContent>
          </w:r>
        </w:p>
      </w:tc>
      <w:tc>
        <w:tcPr>
          <w:tcW w:w="4043" w:type="pct"/>
        </w:tcPr>
        <w:p w14:paraId="688F4484" w14:textId="67E2B268" w:rsidR="000034DB" w:rsidRDefault="000034DB" w:rsidP="000C089A">
          <w:pPr>
            <w:pStyle w:val="Header"/>
          </w:pPr>
          <w:hyperlink w:anchor="index" w:history="1">
            <w:r w:rsidRPr="00C31BA6">
              <w:rPr>
                <w:rStyle w:val="Hyperlink"/>
              </w:rPr>
              <w:t>Go to Table of Contents</w:t>
            </w:r>
          </w:hyperlink>
        </w:p>
      </w:tc>
      <w:tc>
        <w:tcPr>
          <w:tcW w:w="623" w:type="pct"/>
        </w:tcPr>
        <w:p w14:paraId="5B447B54" w14:textId="77777777" w:rsidR="000034DB" w:rsidRPr="000728BB" w:rsidRDefault="000034DB" w:rsidP="4CD61369">
          <w:pPr>
            <w:pStyle w:val="Header"/>
            <w:ind w:right="-115"/>
            <w:jc w:val="right"/>
            <w:rPr>
              <w:rFonts w:ascii="GT Walsheim Regular" w:hAnsi="GT Walsheim Regular"/>
            </w:rPr>
          </w:pPr>
          <w:r w:rsidRPr="000728BB">
            <w:rPr>
              <w:rFonts w:ascii="GT Walsheim Regular" w:hAnsi="GT Walsheim Regular"/>
            </w:rPr>
            <w:fldChar w:fldCharType="begin"/>
          </w:r>
          <w:r w:rsidRPr="000728BB">
            <w:rPr>
              <w:rFonts w:ascii="GT Walsheim Regular" w:hAnsi="GT Walsheim Regular"/>
            </w:rPr>
            <w:instrText>PAGE</w:instrText>
          </w:r>
          <w:r w:rsidRPr="000728BB">
            <w:rPr>
              <w:rFonts w:ascii="GT Walsheim Regular" w:hAnsi="GT Walsheim Regular"/>
            </w:rPr>
            <w:fldChar w:fldCharType="separate"/>
          </w:r>
          <w:r w:rsidRPr="000728BB">
            <w:rPr>
              <w:rFonts w:ascii="GT Walsheim Regular" w:hAnsi="GT Walsheim Regular"/>
              <w:noProof/>
            </w:rPr>
            <w:t>1</w:t>
          </w:r>
          <w:r w:rsidRPr="000728BB">
            <w:rPr>
              <w:rFonts w:ascii="GT Walsheim Regular" w:hAnsi="GT Walsheim Regular"/>
            </w:rPr>
            <w:fldChar w:fldCharType="end"/>
          </w:r>
          <w:r w:rsidRPr="000728BB">
            <w:rPr>
              <w:rFonts w:ascii="GT Walsheim Regular" w:hAnsi="GT Walsheim Regular"/>
            </w:rPr>
            <w:t xml:space="preserve"> of </w:t>
          </w:r>
          <w:r w:rsidRPr="000728BB">
            <w:rPr>
              <w:rFonts w:ascii="GT Walsheim Regular" w:hAnsi="GT Walsheim Regular"/>
            </w:rPr>
            <w:fldChar w:fldCharType="begin"/>
          </w:r>
          <w:r w:rsidRPr="000728BB">
            <w:rPr>
              <w:rFonts w:ascii="GT Walsheim Regular" w:hAnsi="GT Walsheim Regular"/>
            </w:rPr>
            <w:instrText>NUMPAGES</w:instrText>
          </w:r>
          <w:r w:rsidRPr="000728BB">
            <w:rPr>
              <w:rFonts w:ascii="GT Walsheim Regular" w:hAnsi="GT Walsheim Regular"/>
            </w:rPr>
            <w:fldChar w:fldCharType="separate"/>
          </w:r>
          <w:r w:rsidRPr="000728BB">
            <w:rPr>
              <w:rFonts w:ascii="GT Walsheim Regular" w:hAnsi="GT Walsheim Regular"/>
              <w:noProof/>
            </w:rPr>
            <w:t>2</w:t>
          </w:r>
          <w:r w:rsidRPr="000728BB">
            <w:rPr>
              <w:rFonts w:ascii="GT Walsheim Regular" w:hAnsi="GT Walsheim Regular"/>
            </w:rPr>
            <w:fldChar w:fldCharType="end"/>
          </w:r>
        </w:p>
      </w:tc>
    </w:tr>
  </w:tbl>
  <w:p w14:paraId="3B15037C" w14:textId="77777777" w:rsidR="000034DB" w:rsidRDefault="000034DB" w:rsidP="4CD61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85571" w14:textId="77777777" w:rsidR="00586199" w:rsidRDefault="00586199">
      <w:pPr>
        <w:spacing w:after="0" w:line="240" w:lineRule="auto"/>
      </w:pPr>
      <w:r>
        <w:separator/>
      </w:r>
    </w:p>
  </w:footnote>
  <w:footnote w:type="continuationSeparator" w:id="0">
    <w:p w14:paraId="787C7660" w14:textId="77777777" w:rsidR="00586199" w:rsidRDefault="00586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BDA" w14:textId="27E0EF2C" w:rsidR="4CD61369" w:rsidRPr="00521EAC" w:rsidRDefault="00283BFA" w:rsidP="00521EAC">
    <w:pPr>
      <w:pStyle w:val="Header"/>
      <w:spacing w:after="240"/>
      <w:rPr>
        <w:rFonts w:ascii="GT Walsheim Regular" w:hAnsi="GT Walsheim Regular"/>
        <w:b/>
        <w:bCs/>
        <w:color w:val="FF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D098789" wp14:editId="388E0B4E">
          <wp:simplePos x="0" y="0"/>
          <wp:positionH relativeFrom="column">
            <wp:posOffset>4767508</wp:posOffset>
          </wp:positionH>
          <wp:positionV relativeFrom="paragraph">
            <wp:posOffset>-129781</wp:posOffset>
          </wp:positionV>
          <wp:extent cx="653393" cy="328623"/>
          <wp:effectExtent l="0" t="0" r="0" b="0"/>
          <wp:wrapNone/>
          <wp:docPr id="131087643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640628" name="Picture 11066406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436" b="24845"/>
                  <a:stretch>
                    <a:fillRect/>
                  </a:stretch>
                </pic:blipFill>
                <pic:spPr bwMode="auto">
                  <a:xfrm>
                    <a:off x="0" y="0"/>
                    <a:ext cx="670716" cy="3373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1EAC">
      <w:rPr>
        <w:noProof/>
      </w:rPr>
      <w:drawing>
        <wp:anchor distT="0" distB="0" distL="114300" distR="114300" simplePos="0" relativeHeight="251659264" behindDoc="0" locked="0" layoutInCell="1" allowOverlap="1" wp14:anchorId="25544FC1" wp14:editId="296FE701">
          <wp:simplePos x="0" y="0"/>
          <wp:positionH relativeFrom="column">
            <wp:posOffset>5648960</wp:posOffset>
          </wp:positionH>
          <wp:positionV relativeFrom="paragraph">
            <wp:posOffset>-99353</wp:posOffset>
          </wp:positionV>
          <wp:extent cx="1554480" cy="292100"/>
          <wp:effectExtent l="0" t="0" r="7620" b="0"/>
          <wp:wrapNone/>
          <wp:docPr id="1298581542" name="Picture 12985815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4480" cy="292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21EAC" w:rsidRPr="000728BB">
      <w:rPr>
        <w:rFonts w:ascii="GT Walsheim Regular" w:hAnsi="GT Walsheim Regular"/>
        <w:b/>
        <w:bCs/>
        <w:color w:val="FF0000"/>
      </w:rPr>
      <w:t>Confidential - For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47235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2B483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F17907"/>
    <w:multiLevelType w:val="multilevel"/>
    <w:tmpl w:val="BA9E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52784"/>
    <w:multiLevelType w:val="multilevel"/>
    <w:tmpl w:val="3E6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E1CBB"/>
    <w:multiLevelType w:val="multilevel"/>
    <w:tmpl w:val="D8B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6515B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A1ADA"/>
    <w:multiLevelType w:val="hybridMultilevel"/>
    <w:tmpl w:val="685E654A"/>
    <w:lvl w:ilvl="0" w:tplc="655AB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A0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81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80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D0D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E7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25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07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6B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F71E0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65652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038C8"/>
    <w:multiLevelType w:val="multilevel"/>
    <w:tmpl w:val="446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46F13"/>
    <w:multiLevelType w:val="hybridMultilevel"/>
    <w:tmpl w:val="DF88F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1722B4"/>
    <w:multiLevelType w:val="hybridMultilevel"/>
    <w:tmpl w:val="F528B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A97451"/>
    <w:multiLevelType w:val="hybridMultilevel"/>
    <w:tmpl w:val="1586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315B30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C5C68"/>
    <w:multiLevelType w:val="multilevel"/>
    <w:tmpl w:val="7BE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420D2"/>
    <w:multiLevelType w:val="hybridMultilevel"/>
    <w:tmpl w:val="7E7493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DE010A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223E0"/>
    <w:multiLevelType w:val="hybridMultilevel"/>
    <w:tmpl w:val="2712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14A37"/>
    <w:multiLevelType w:val="multilevel"/>
    <w:tmpl w:val="C37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46D8C"/>
    <w:multiLevelType w:val="hybridMultilevel"/>
    <w:tmpl w:val="D0EA1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4547E"/>
    <w:multiLevelType w:val="multilevel"/>
    <w:tmpl w:val="707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552F2"/>
    <w:multiLevelType w:val="multilevel"/>
    <w:tmpl w:val="C62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707C9"/>
    <w:multiLevelType w:val="hybridMultilevel"/>
    <w:tmpl w:val="8F3EA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9C5AFF"/>
    <w:multiLevelType w:val="multilevel"/>
    <w:tmpl w:val="655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819DD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C4A17"/>
    <w:multiLevelType w:val="hybridMultilevel"/>
    <w:tmpl w:val="11FE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011649"/>
    <w:multiLevelType w:val="multilevel"/>
    <w:tmpl w:val="4FEE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61DAB"/>
    <w:multiLevelType w:val="multilevel"/>
    <w:tmpl w:val="4E8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A55CC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C1D31"/>
    <w:multiLevelType w:val="hybridMultilevel"/>
    <w:tmpl w:val="4B9C1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A50B93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C6BEB"/>
    <w:multiLevelType w:val="multilevel"/>
    <w:tmpl w:val="D11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C1C4F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F703E"/>
    <w:multiLevelType w:val="multilevel"/>
    <w:tmpl w:val="9E7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CD1A24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8674B"/>
    <w:multiLevelType w:val="multilevel"/>
    <w:tmpl w:val="C6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966A72"/>
    <w:multiLevelType w:val="hybridMultilevel"/>
    <w:tmpl w:val="12E06B5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63E2C6F"/>
    <w:multiLevelType w:val="multilevel"/>
    <w:tmpl w:val="B48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A0931"/>
    <w:multiLevelType w:val="multilevel"/>
    <w:tmpl w:val="AEF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D0CFD"/>
    <w:multiLevelType w:val="multilevel"/>
    <w:tmpl w:val="116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B3115"/>
    <w:multiLevelType w:val="multilevel"/>
    <w:tmpl w:val="50C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2414A"/>
    <w:multiLevelType w:val="multilevel"/>
    <w:tmpl w:val="E13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12B67"/>
    <w:multiLevelType w:val="hybridMultilevel"/>
    <w:tmpl w:val="23365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3101284">
    <w:abstractNumId w:val="10"/>
  </w:num>
  <w:num w:numId="2" w16cid:durableId="1455639903">
    <w:abstractNumId w:val="5"/>
  </w:num>
  <w:num w:numId="3" w16cid:durableId="1714649824">
    <w:abstractNumId w:val="3"/>
  </w:num>
  <w:num w:numId="4" w16cid:durableId="941188024">
    <w:abstractNumId w:val="2"/>
  </w:num>
  <w:num w:numId="5" w16cid:durableId="2088727730">
    <w:abstractNumId w:val="4"/>
  </w:num>
  <w:num w:numId="6" w16cid:durableId="1561138154">
    <w:abstractNumId w:val="1"/>
  </w:num>
  <w:num w:numId="7" w16cid:durableId="949970172">
    <w:abstractNumId w:val="0"/>
  </w:num>
  <w:num w:numId="8" w16cid:durableId="1536306612">
    <w:abstractNumId w:val="15"/>
  </w:num>
  <w:num w:numId="9" w16cid:durableId="1209368408">
    <w:abstractNumId w:val="23"/>
  </w:num>
  <w:num w:numId="10" w16cid:durableId="1455364611">
    <w:abstractNumId w:val="16"/>
  </w:num>
  <w:num w:numId="11" w16cid:durableId="1311903165">
    <w:abstractNumId w:val="33"/>
  </w:num>
  <w:num w:numId="12" w16cid:durableId="1363629533">
    <w:abstractNumId w:val="46"/>
  </w:num>
  <w:num w:numId="13" w16cid:durableId="653677568">
    <w:abstractNumId w:val="26"/>
  </w:num>
  <w:num w:numId="14" w16cid:durableId="1696006361">
    <w:abstractNumId w:val="29"/>
  </w:num>
  <w:num w:numId="15" w16cid:durableId="1750271643">
    <w:abstractNumId w:val="21"/>
  </w:num>
  <w:num w:numId="16" w16cid:durableId="2045062081">
    <w:abstractNumId w:val="8"/>
  </w:num>
  <w:num w:numId="17" w16cid:durableId="770048717">
    <w:abstractNumId w:val="14"/>
  </w:num>
  <w:num w:numId="18" w16cid:durableId="1555659901">
    <w:abstractNumId w:val="9"/>
  </w:num>
  <w:num w:numId="19" w16cid:durableId="2004162108">
    <w:abstractNumId w:val="17"/>
  </w:num>
  <w:num w:numId="20" w16cid:durableId="1836409184">
    <w:abstractNumId w:val="28"/>
  </w:num>
  <w:num w:numId="21" w16cid:durableId="976572885">
    <w:abstractNumId w:val="34"/>
  </w:num>
  <w:num w:numId="22" w16cid:durableId="1355576779">
    <w:abstractNumId w:val="31"/>
  </w:num>
  <w:num w:numId="23" w16cid:durableId="2121756955">
    <w:abstractNumId w:val="20"/>
  </w:num>
  <w:num w:numId="24" w16cid:durableId="1229001327">
    <w:abstractNumId w:val="40"/>
  </w:num>
  <w:num w:numId="25" w16cid:durableId="462118218">
    <w:abstractNumId w:val="19"/>
  </w:num>
  <w:num w:numId="26" w16cid:durableId="1072852095">
    <w:abstractNumId w:val="36"/>
  </w:num>
  <w:num w:numId="27" w16cid:durableId="1049114052">
    <w:abstractNumId w:val="12"/>
  </w:num>
  <w:num w:numId="28" w16cid:durableId="406004938">
    <w:abstractNumId w:val="38"/>
  </w:num>
  <w:num w:numId="29" w16cid:durableId="1623732659">
    <w:abstractNumId w:val="11"/>
  </w:num>
  <w:num w:numId="30" w16cid:durableId="1271889184">
    <w:abstractNumId w:val="32"/>
  </w:num>
  <w:num w:numId="31" w16cid:durableId="763920137">
    <w:abstractNumId w:val="44"/>
  </w:num>
  <w:num w:numId="32" w16cid:durableId="102962166">
    <w:abstractNumId w:val="30"/>
  </w:num>
  <w:num w:numId="33" w16cid:durableId="26956822">
    <w:abstractNumId w:val="42"/>
  </w:num>
  <w:num w:numId="34" w16cid:durableId="1494370901">
    <w:abstractNumId w:val="13"/>
  </w:num>
  <w:num w:numId="35" w16cid:durableId="1135372693">
    <w:abstractNumId w:val="24"/>
  </w:num>
  <w:num w:numId="36" w16cid:durableId="800879313">
    <w:abstractNumId w:val="25"/>
  </w:num>
  <w:num w:numId="37" w16cid:durableId="1091700100">
    <w:abstractNumId w:val="37"/>
  </w:num>
  <w:num w:numId="38" w16cid:durableId="1481775662">
    <w:abstractNumId w:val="7"/>
  </w:num>
  <w:num w:numId="39" w16cid:durableId="1908832598">
    <w:abstractNumId w:val="6"/>
  </w:num>
  <w:num w:numId="40" w16cid:durableId="156580499">
    <w:abstractNumId w:val="18"/>
  </w:num>
  <w:num w:numId="41" w16cid:durableId="1835564719">
    <w:abstractNumId w:val="41"/>
  </w:num>
  <w:num w:numId="42" w16cid:durableId="204295207">
    <w:abstractNumId w:val="27"/>
  </w:num>
  <w:num w:numId="43" w16cid:durableId="764690937">
    <w:abstractNumId w:val="45"/>
  </w:num>
  <w:num w:numId="44" w16cid:durableId="1262301522">
    <w:abstractNumId w:val="22"/>
  </w:num>
  <w:num w:numId="45" w16cid:durableId="1844733667">
    <w:abstractNumId w:val="35"/>
  </w:num>
  <w:num w:numId="46" w16cid:durableId="1686589501">
    <w:abstractNumId w:val="43"/>
  </w:num>
  <w:num w:numId="47" w16cid:durableId="198542303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0D5342"/>
    <w:rsid w:val="00002B9A"/>
    <w:rsid w:val="00002BBD"/>
    <w:rsid w:val="000034DB"/>
    <w:rsid w:val="000058D2"/>
    <w:rsid w:val="00005BC0"/>
    <w:rsid w:val="000104DE"/>
    <w:rsid w:val="00010F12"/>
    <w:rsid w:val="00012FF4"/>
    <w:rsid w:val="00013B7C"/>
    <w:rsid w:val="00013CDC"/>
    <w:rsid w:val="0001486A"/>
    <w:rsid w:val="000160FC"/>
    <w:rsid w:val="0002042F"/>
    <w:rsid w:val="000270AE"/>
    <w:rsid w:val="00033862"/>
    <w:rsid w:val="00035F33"/>
    <w:rsid w:val="000414F1"/>
    <w:rsid w:val="000417EB"/>
    <w:rsid w:val="0004209E"/>
    <w:rsid w:val="00044B42"/>
    <w:rsid w:val="000465C5"/>
    <w:rsid w:val="0005212F"/>
    <w:rsid w:val="00053FF2"/>
    <w:rsid w:val="0005703C"/>
    <w:rsid w:val="00057495"/>
    <w:rsid w:val="000635EB"/>
    <w:rsid w:val="00072873"/>
    <w:rsid w:val="000728BB"/>
    <w:rsid w:val="00072FA6"/>
    <w:rsid w:val="000732DE"/>
    <w:rsid w:val="00074C46"/>
    <w:rsid w:val="00074E1F"/>
    <w:rsid w:val="00076303"/>
    <w:rsid w:val="000817F1"/>
    <w:rsid w:val="00085875"/>
    <w:rsid w:val="00087362"/>
    <w:rsid w:val="0008789B"/>
    <w:rsid w:val="00091E68"/>
    <w:rsid w:val="000923EE"/>
    <w:rsid w:val="0009355D"/>
    <w:rsid w:val="000A6A13"/>
    <w:rsid w:val="000A7FB3"/>
    <w:rsid w:val="000B4000"/>
    <w:rsid w:val="000B5880"/>
    <w:rsid w:val="000B704A"/>
    <w:rsid w:val="000B7EB9"/>
    <w:rsid w:val="000C089A"/>
    <w:rsid w:val="000C0C6E"/>
    <w:rsid w:val="000C1375"/>
    <w:rsid w:val="000C213D"/>
    <w:rsid w:val="000C60B1"/>
    <w:rsid w:val="000C7027"/>
    <w:rsid w:val="000D1938"/>
    <w:rsid w:val="000D1E04"/>
    <w:rsid w:val="000D2D1D"/>
    <w:rsid w:val="000D316E"/>
    <w:rsid w:val="000E0028"/>
    <w:rsid w:val="000E290D"/>
    <w:rsid w:val="000E4124"/>
    <w:rsid w:val="000F0887"/>
    <w:rsid w:val="000F4131"/>
    <w:rsid w:val="000F5AA5"/>
    <w:rsid w:val="000F6113"/>
    <w:rsid w:val="000F6CE0"/>
    <w:rsid w:val="000F79C2"/>
    <w:rsid w:val="00101076"/>
    <w:rsid w:val="00103DAB"/>
    <w:rsid w:val="00105C3F"/>
    <w:rsid w:val="00107A03"/>
    <w:rsid w:val="00110004"/>
    <w:rsid w:val="001108CA"/>
    <w:rsid w:val="001128BA"/>
    <w:rsid w:val="00112CB1"/>
    <w:rsid w:val="00114974"/>
    <w:rsid w:val="0011537F"/>
    <w:rsid w:val="00120618"/>
    <w:rsid w:val="00120AF4"/>
    <w:rsid w:val="00121B99"/>
    <w:rsid w:val="0012664E"/>
    <w:rsid w:val="00130266"/>
    <w:rsid w:val="00131BAC"/>
    <w:rsid w:val="00132F30"/>
    <w:rsid w:val="00135757"/>
    <w:rsid w:val="0014233B"/>
    <w:rsid w:val="001441A4"/>
    <w:rsid w:val="001475E4"/>
    <w:rsid w:val="00151086"/>
    <w:rsid w:val="0015430B"/>
    <w:rsid w:val="00155FD9"/>
    <w:rsid w:val="00161824"/>
    <w:rsid w:val="0016581D"/>
    <w:rsid w:val="001704F0"/>
    <w:rsid w:val="00171C6D"/>
    <w:rsid w:val="00172FC4"/>
    <w:rsid w:val="00176BBF"/>
    <w:rsid w:val="00176CAA"/>
    <w:rsid w:val="00177A1D"/>
    <w:rsid w:val="00181D34"/>
    <w:rsid w:val="00187759"/>
    <w:rsid w:val="00191271"/>
    <w:rsid w:val="00192AC8"/>
    <w:rsid w:val="00193CC5"/>
    <w:rsid w:val="001A07BA"/>
    <w:rsid w:val="001A1262"/>
    <w:rsid w:val="001B09B3"/>
    <w:rsid w:val="001B27A8"/>
    <w:rsid w:val="001B2C72"/>
    <w:rsid w:val="001B3E07"/>
    <w:rsid w:val="001B7056"/>
    <w:rsid w:val="001C23E4"/>
    <w:rsid w:val="001D3893"/>
    <w:rsid w:val="001D5743"/>
    <w:rsid w:val="001E2D6F"/>
    <w:rsid w:val="001E32AB"/>
    <w:rsid w:val="001E3B80"/>
    <w:rsid w:val="001E3D53"/>
    <w:rsid w:val="001E4B7A"/>
    <w:rsid w:val="001F08E7"/>
    <w:rsid w:val="001F1B08"/>
    <w:rsid w:val="001F2C95"/>
    <w:rsid w:val="001F6B9B"/>
    <w:rsid w:val="00202A58"/>
    <w:rsid w:val="002047DA"/>
    <w:rsid w:val="002051FA"/>
    <w:rsid w:val="00205BD4"/>
    <w:rsid w:val="00207BFA"/>
    <w:rsid w:val="00210514"/>
    <w:rsid w:val="002109BB"/>
    <w:rsid w:val="0021260B"/>
    <w:rsid w:val="00213FEF"/>
    <w:rsid w:val="002140AF"/>
    <w:rsid w:val="00214164"/>
    <w:rsid w:val="00214E46"/>
    <w:rsid w:val="002154E3"/>
    <w:rsid w:val="0021645C"/>
    <w:rsid w:val="002164CB"/>
    <w:rsid w:val="00216C18"/>
    <w:rsid w:val="002249AE"/>
    <w:rsid w:val="002436F3"/>
    <w:rsid w:val="00244744"/>
    <w:rsid w:val="00245199"/>
    <w:rsid w:val="002471AA"/>
    <w:rsid w:val="002610DB"/>
    <w:rsid w:val="002614F1"/>
    <w:rsid w:val="002616D0"/>
    <w:rsid w:val="00262270"/>
    <w:rsid w:val="00270106"/>
    <w:rsid w:val="00270936"/>
    <w:rsid w:val="00275736"/>
    <w:rsid w:val="00277938"/>
    <w:rsid w:val="002838AC"/>
    <w:rsid w:val="00283A9C"/>
    <w:rsid w:val="00283BFA"/>
    <w:rsid w:val="002856C5"/>
    <w:rsid w:val="00285F96"/>
    <w:rsid w:val="0029054E"/>
    <w:rsid w:val="00290EB6"/>
    <w:rsid w:val="002912B6"/>
    <w:rsid w:val="00291C10"/>
    <w:rsid w:val="00291F83"/>
    <w:rsid w:val="00294348"/>
    <w:rsid w:val="00297DD5"/>
    <w:rsid w:val="002A17E9"/>
    <w:rsid w:val="002A241D"/>
    <w:rsid w:val="002A2F21"/>
    <w:rsid w:val="002A327A"/>
    <w:rsid w:val="002A66E6"/>
    <w:rsid w:val="002B26A9"/>
    <w:rsid w:val="002B651D"/>
    <w:rsid w:val="002C4394"/>
    <w:rsid w:val="002C4B78"/>
    <w:rsid w:val="002C5F66"/>
    <w:rsid w:val="002D0343"/>
    <w:rsid w:val="002D04D5"/>
    <w:rsid w:val="002D0585"/>
    <w:rsid w:val="002D2BC9"/>
    <w:rsid w:val="002D6E3C"/>
    <w:rsid w:val="002E3183"/>
    <w:rsid w:val="002E6A37"/>
    <w:rsid w:val="002F0210"/>
    <w:rsid w:val="002F0444"/>
    <w:rsid w:val="002F0843"/>
    <w:rsid w:val="002F2605"/>
    <w:rsid w:val="002F2A67"/>
    <w:rsid w:val="002F2BA9"/>
    <w:rsid w:val="002F4A2B"/>
    <w:rsid w:val="002F5C2D"/>
    <w:rsid w:val="002F78A3"/>
    <w:rsid w:val="0030184E"/>
    <w:rsid w:val="00302354"/>
    <w:rsid w:val="00302F24"/>
    <w:rsid w:val="00304C18"/>
    <w:rsid w:val="003065E2"/>
    <w:rsid w:val="00313225"/>
    <w:rsid w:val="00313E95"/>
    <w:rsid w:val="00314C63"/>
    <w:rsid w:val="00316F26"/>
    <w:rsid w:val="00327B5E"/>
    <w:rsid w:val="00330505"/>
    <w:rsid w:val="00331734"/>
    <w:rsid w:val="00333094"/>
    <w:rsid w:val="00337D61"/>
    <w:rsid w:val="003413A7"/>
    <w:rsid w:val="00342917"/>
    <w:rsid w:val="00342D38"/>
    <w:rsid w:val="00347393"/>
    <w:rsid w:val="0034745A"/>
    <w:rsid w:val="00350F69"/>
    <w:rsid w:val="00351A78"/>
    <w:rsid w:val="00353D83"/>
    <w:rsid w:val="00355135"/>
    <w:rsid w:val="00355509"/>
    <w:rsid w:val="00362F3C"/>
    <w:rsid w:val="00363F21"/>
    <w:rsid w:val="00364088"/>
    <w:rsid w:val="003672E6"/>
    <w:rsid w:val="00371F05"/>
    <w:rsid w:val="00373131"/>
    <w:rsid w:val="00373165"/>
    <w:rsid w:val="00373350"/>
    <w:rsid w:val="0037503C"/>
    <w:rsid w:val="00375712"/>
    <w:rsid w:val="003758F0"/>
    <w:rsid w:val="00377158"/>
    <w:rsid w:val="00382B09"/>
    <w:rsid w:val="00383532"/>
    <w:rsid w:val="00384C70"/>
    <w:rsid w:val="003861CF"/>
    <w:rsid w:val="003877A4"/>
    <w:rsid w:val="00390B73"/>
    <w:rsid w:val="003963E9"/>
    <w:rsid w:val="003A2BBE"/>
    <w:rsid w:val="003A68BB"/>
    <w:rsid w:val="003B2F70"/>
    <w:rsid w:val="003B3E4B"/>
    <w:rsid w:val="003B5E68"/>
    <w:rsid w:val="003B72CE"/>
    <w:rsid w:val="003B7C35"/>
    <w:rsid w:val="003B7CA7"/>
    <w:rsid w:val="003C0EF1"/>
    <w:rsid w:val="003C62B1"/>
    <w:rsid w:val="003D252F"/>
    <w:rsid w:val="003D7286"/>
    <w:rsid w:val="003D7AC0"/>
    <w:rsid w:val="003D8E78"/>
    <w:rsid w:val="003E23D2"/>
    <w:rsid w:val="003E49B7"/>
    <w:rsid w:val="003E5504"/>
    <w:rsid w:val="003E66B6"/>
    <w:rsid w:val="003E688C"/>
    <w:rsid w:val="003F3E4A"/>
    <w:rsid w:val="003F4636"/>
    <w:rsid w:val="003F5E94"/>
    <w:rsid w:val="00401672"/>
    <w:rsid w:val="00404C4A"/>
    <w:rsid w:val="00406684"/>
    <w:rsid w:val="00406ABD"/>
    <w:rsid w:val="00406D51"/>
    <w:rsid w:val="00414766"/>
    <w:rsid w:val="004177CA"/>
    <w:rsid w:val="004204F2"/>
    <w:rsid w:val="00421DD4"/>
    <w:rsid w:val="00421E46"/>
    <w:rsid w:val="0042275A"/>
    <w:rsid w:val="00430E2D"/>
    <w:rsid w:val="00431E1F"/>
    <w:rsid w:val="00432A23"/>
    <w:rsid w:val="00433C94"/>
    <w:rsid w:val="0045131B"/>
    <w:rsid w:val="00453D0F"/>
    <w:rsid w:val="004605FA"/>
    <w:rsid w:val="00461A85"/>
    <w:rsid w:val="00463942"/>
    <w:rsid w:val="0046465B"/>
    <w:rsid w:val="004650AB"/>
    <w:rsid w:val="00471AEB"/>
    <w:rsid w:val="00471BFE"/>
    <w:rsid w:val="0047203F"/>
    <w:rsid w:val="0047427A"/>
    <w:rsid w:val="004768C7"/>
    <w:rsid w:val="00480405"/>
    <w:rsid w:val="00481440"/>
    <w:rsid w:val="00482FE1"/>
    <w:rsid w:val="00484A7F"/>
    <w:rsid w:val="00490038"/>
    <w:rsid w:val="004A1B6C"/>
    <w:rsid w:val="004A2171"/>
    <w:rsid w:val="004A5F4A"/>
    <w:rsid w:val="004B1F7A"/>
    <w:rsid w:val="004B625A"/>
    <w:rsid w:val="004C162F"/>
    <w:rsid w:val="004C2FFE"/>
    <w:rsid w:val="004C5152"/>
    <w:rsid w:val="004D2227"/>
    <w:rsid w:val="004D34B8"/>
    <w:rsid w:val="004D4080"/>
    <w:rsid w:val="004E0103"/>
    <w:rsid w:val="004E0BA5"/>
    <w:rsid w:val="004E0CB1"/>
    <w:rsid w:val="004E5145"/>
    <w:rsid w:val="004E5794"/>
    <w:rsid w:val="004E685C"/>
    <w:rsid w:val="004E7974"/>
    <w:rsid w:val="004F66F0"/>
    <w:rsid w:val="004F730D"/>
    <w:rsid w:val="004F7CD9"/>
    <w:rsid w:val="00500D21"/>
    <w:rsid w:val="00502EA5"/>
    <w:rsid w:val="005050A0"/>
    <w:rsid w:val="00510DD5"/>
    <w:rsid w:val="00514A73"/>
    <w:rsid w:val="00516182"/>
    <w:rsid w:val="0051712D"/>
    <w:rsid w:val="005176E5"/>
    <w:rsid w:val="00517EF5"/>
    <w:rsid w:val="00521EAC"/>
    <w:rsid w:val="005222F3"/>
    <w:rsid w:val="0052315C"/>
    <w:rsid w:val="00523350"/>
    <w:rsid w:val="00524A86"/>
    <w:rsid w:val="00530698"/>
    <w:rsid w:val="00531DF2"/>
    <w:rsid w:val="00532EC4"/>
    <w:rsid w:val="00533067"/>
    <w:rsid w:val="0053569E"/>
    <w:rsid w:val="00536CAC"/>
    <w:rsid w:val="0054212E"/>
    <w:rsid w:val="005438B7"/>
    <w:rsid w:val="00545D0F"/>
    <w:rsid w:val="00546618"/>
    <w:rsid w:val="00547D77"/>
    <w:rsid w:val="00552421"/>
    <w:rsid w:val="00554511"/>
    <w:rsid w:val="00555564"/>
    <w:rsid w:val="00555B42"/>
    <w:rsid w:val="00561F7C"/>
    <w:rsid w:val="00564B42"/>
    <w:rsid w:val="00564B4F"/>
    <w:rsid w:val="005660CC"/>
    <w:rsid w:val="00571161"/>
    <w:rsid w:val="005756F4"/>
    <w:rsid w:val="0057655D"/>
    <w:rsid w:val="0057679D"/>
    <w:rsid w:val="005803FA"/>
    <w:rsid w:val="00580546"/>
    <w:rsid w:val="005806E9"/>
    <w:rsid w:val="005859D0"/>
    <w:rsid w:val="00586199"/>
    <w:rsid w:val="005866EB"/>
    <w:rsid w:val="005872CE"/>
    <w:rsid w:val="00587548"/>
    <w:rsid w:val="005915BB"/>
    <w:rsid w:val="0059215D"/>
    <w:rsid w:val="0059249B"/>
    <w:rsid w:val="0059275D"/>
    <w:rsid w:val="00593503"/>
    <w:rsid w:val="00595536"/>
    <w:rsid w:val="005968FA"/>
    <w:rsid w:val="005A1F30"/>
    <w:rsid w:val="005A5874"/>
    <w:rsid w:val="005A66D7"/>
    <w:rsid w:val="005A7722"/>
    <w:rsid w:val="005B00FF"/>
    <w:rsid w:val="005B161F"/>
    <w:rsid w:val="005B5CED"/>
    <w:rsid w:val="005C1DC0"/>
    <w:rsid w:val="005C28D8"/>
    <w:rsid w:val="005C4BF2"/>
    <w:rsid w:val="005C5F74"/>
    <w:rsid w:val="005D1255"/>
    <w:rsid w:val="005D6966"/>
    <w:rsid w:val="005E2D44"/>
    <w:rsid w:val="005E46ED"/>
    <w:rsid w:val="005E6BB5"/>
    <w:rsid w:val="005F0D82"/>
    <w:rsid w:val="005F1B2C"/>
    <w:rsid w:val="005F2EC9"/>
    <w:rsid w:val="005F714E"/>
    <w:rsid w:val="006037B6"/>
    <w:rsid w:val="00604517"/>
    <w:rsid w:val="0061205E"/>
    <w:rsid w:val="006134D5"/>
    <w:rsid w:val="00613623"/>
    <w:rsid w:val="0061791C"/>
    <w:rsid w:val="00617B63"/>
    <w:rsid w:val="0062226F"/>
    <w:rsid w:val="00626C5A"/>
    <w:rsid w:val="00626D18"/>
    <w:rsid w:val="00633D5C"/>
    <w:rsid w:val="00634055"/>
    <w:rsid w:val="00634651"/>
    <w:rsid w:val="006404C5"/>
    <w:rsid w:val="0064527B"/>
    <w:rsid w:val="00645432"/>
    <w:rsid w:val="006538A8"/>
    <w:rsid w:val="00655844"/>
    <w:rsid w:val="00657D73"/>
    <w:rsid w:val="006598EE"/>
    <w:rsid w:val="006616FA"/>
    <w:rsid w:val="00664E96"/>
    <w:rsid w:val="00665EC0"/>
    <w:rsid w:val="006726D6"/>
    <w:rsid w:val="00672CAD"/>
    <w:rsid w:val="00675B48"/>
    <w:rsid w:val="006838D3"/>
    <w:rsid w:val="00685376"/>
    <w:rsid w:val="0068559B"/>
    <w:rsid w:val="00687736"/>
    <w:rsid w:val="0069180D"/>
    <w:rsid w:val="006936CD"/>
    <w:rsid w:val="00695D7E"/>
    <w:rsid w:val="006A0DDD"/>
    <w:rsid w:val="006A6776"/>
    <w:rsid w:val="006A6F90"/>
    <w:rsid w:val="006A7B3F"/>
    <w:rsid w:val="006B031B"/>
    <w:rsid w:val="006B0EDD"/>
    <w:rsid w:val="006B262A"/>
    <w:rsid w:val="006B4E4F"/>
    <w:rsid w:val="006C3C0F"/>
    <w:rsid w:val="006C4487"/>
    <w:rsid w:val="006D055F"/>
    <w:rsid w:val="006D6417"/>
    <w:rsid w:val="006D75CE"/>
    <w:rsid w:val="006E2268"/>
    <w:rsid w:val="006E2F1C"/>
    <w:rsid w:val="006E40C3"/>
    <w:rsid w:val="006E4325"/>
    <w:rsid w:val="006E526E"/>
    <w:rsid w:val="006E5EA4"/>
    <w:rsid w:val="006E6F54"/>
    <w:rsid w:val="006F1D74"/>
    <w:rsid w:val="006F2D3E"/>
    <w:rsid w:val="006F4CBC"/>
    <w:rsid w:val="006F594B"/>
    <w:rsid w:val="007000DF"/>
    <w:rsid w:val="0070062A"/>
    <w:rsid w:val="00701E4F"/>
    <w:rsid w:val="00702F77"/>
    <w:rsid w:val="00704CED"/>
    <w:rsid w:val="0070792C"/>
    <w:rsid w:val="00707D20"/>
    <w:rsid w:val="007105F2"/>
    <w:rsid w:val="007113E9"/>
    <w:rsid w:val="00712A03"/>
    <w:rsid w:val="00714E0C"/>
    <w:rsid w:val="00715E35"/>
    <w:rsid w:val="00716DC2"/>
    <w:rsid w:val="007170AD"/>
    <w:rsid w:val="0071781D"/>
    <w:rsid w:val="0072074E"/>
    <w:rsid w:val="00721C1F"/>
    <w:rsid w:val="00721E43"/>
    <w:rsid w:val="00721E4C"/>
    <w:rsid w:val="007227B5"/>
    <w:rsid w:val="007232AA"/>
    <w:rsid w:val="007243DB"/>
    <w:rsid w:val="007251BE"/>
    <w:rsid w:val="00725EFB"/>
    <w:rsid w:val="0073051D"/>
    <w:rsid w:val="00730B52"/>
    <w:rsid w:val="00736146"/>
    <w:rsid w:val="00736AE4"/>
    <w:rsid w:val="007476E3"/>
    <w:rsid w:val="00747D1B"/>
    <w:rsid w:val="0075181A"/>
    <w:rsid w:val="0075404E"/>
    <w:rsid w:val="00763236"/>
    <w:rsid w:val="007635BF"/>
    <w:rsid w:val="0076360A"/>
    <w:rsid w:val="007670A9"/>
    <w:rsid w:val="00773319"/>
    <w:rsid w:val="0077452F"/>
    <w:rsid w:val="0077549D"/>
    <w:rsid w:val="007756E5"/>
    <w:rsid w:val="007808CF"/>
    <w:rsid w:val="007835E8"/>
    <w:rsid w:val="00784049"/>
    <w:rsid w:val="0078601D"/>
    <w:rsid w:val="007871B4"/>
    <w:rsid w:val="00791527"/>
    <w:rsid w:val="00792DBF"/>
    <w:rsid w:val="007960F7"/>
    <w:rsid w:val="00796277"/>
    <w:rsid w:val="00796B0D"/>
    <w:rsid w:val="007A23E4"/>
    <w:rsid w:val="007A54BE"/>
    <w:rsid w:val="007A57F1"/>
    <w:rsid w:val="007A726C"/>
    <w:rsid w:val="007A78E2"/>
    <w:rsid w:val="007B013D"/>
    <w:rsid w:val="007B0C52"/>
    <w:rsid w:val="007B3EB7"/>
    <w:rsid w:val="007B4A7D"/>
    <w:rsid w:val="007C0233"/>
    <w:rsid w:val="007C3CEC"/>
    <w:rsid w:val="007C4D41"/>
    <w:rsid w:val="007C5582"/>
    <w:rsid w:val="007D10E9"/>
    <w:rsid w:val="007D47CA"/>
    <w:rsid w:val="007E0897"/>
    <w:rsid w:val="007E1518"/>
    <w:rsid w:val="007E2D34"/>
    <w:rsid w:val="007E3126"/>
    <w:rsid w:val="007E3C91"/>
    <w:rsid w:val="007E4339"/>
    <w:rsid w:val="007E4868"/>
    <w:rsid w:val="007E5E7F"/>
    <w:rsid w:val="007E6C5D"/>
    <w:rsid w:val="007E7F66"/>
    <w:rsid w:val="007F2CD2"/>
    <w:rsid w:val="007F395E"/>
    <w:rsid w:val="007F4E03"/>
    <w:rsid w:val="007F74CB"/>
    <w:rsid w:val="008007DF"/>
    <w:rsid w:val="008017D1"/>
    <w:rsid w:val="00802A77"/>
    <w:rsid w:val="00804DA6"/>
    <w:rsid w:val="00807445"/>
    <w:rsid w:val="00814DF0"/>
    <w:rsid w:val="00814EDF"/>
    <w:rsid w:val="00815A02"/>
    <w:rsid w:val="00816EB7"/>
    <w:rsid w:val="00817507"/>
    <w:rsid w:val="00820990"/>
    <w:rsid w:val="00821E83"/>
    <w:rsid w:val="00822FFB"/>
    <w:rsid w:val="0082367C"/>
    <w:rsid w:val="00824447"/>
    <w:rsid w:val="0083092D"/>
    <w:rsid w:val="0083399F"/>
    <w:rsid w:val="00833E14"/>
    <w:rsid w:val="008358B3"/>
    <w:rsid w:val="00835957"/>
    <w:rsid w:val="00835F75"/>
    <w:rsid w:val="00840BAA"/>
    <w:rsid w:val="008456E0"/>
    <w:rsid w:val="008526A0"/>
    <w:rsid w:val="00854B8F"/>
    <w:rsid w:val="0085666A"/>
    <w:rsid w:val="00856871"/>
    <w:rsid w:val="0085784E"/>
    <w:rsid w:val="00860902"/>
    <w:rsid w:val="00864801"/>
    <w:rsid w:val="00865D21"/>
    <w:rsid w:val="0086714B"/>
    <w:rsid w:val="00871720"/>
    <w:rsid w:val="008746AB"/>
    <w:rsid w:val="00874F87"/>
    <w:rsid w:val="00881BC3"/>
    <w:rsid w:val="00883A1A"/>
    <w:rsid w:val="00886426"/>
    <w:rsid w:val="00887104"/>
    <w:rsid w:val="0088795B"/>
    <w:rsid w:val="008944EC"/>
    <w:rsid w:val="0089641C"/>
    <w:rsid w:val="00896B11"/>
    <w:rsid w:val="008A6885"/>
    <w:rsid w:val="008A6E44"/>
    <w:rsid w:val="008B3861"/>
    <w:rsid w:val="008B3F27"/>
    <w:rsid w:val="008B4780"/>
    <w:rsid w:val="008C169D"/>
    <w:rsid w:val="008C21C1"/>
    <w:rsid w:val="008C41FB"/>
    <w:rsid w:val="008C6C88"/>
    <w:rsid w:val="008C798A"/>
    <w:rsid w:val="008C7F56"/>
    <w:rsid w:val="008D11FD"/>
    <w:rsid w:val="008D22C6"/>
    <w:rsid w:val="008D3C02"/>
    <w:rsid w:val="008D4645"/>
    <w:rsid w:val="008D549A"/>
    <w:rsid w:val="008D744C"/>
    <w:rsid w:val="008E2721"/>
    <w:rsid w:val="008E31A4"/>
    <w:rsid w:val="008E5724"/>
    <w:rsid w:val="008E7249"/>
    <w:rsid w:val="008E77C1"/>
    <w:rsid w:val="008F0E8E"/>
    <w:rsid w:val="008F1F01"/>
    <w:rsid w:val="008F4789"/>
    <w:rsid w:val="008F7FC2"/>
    <w:rsid w:val="00901A6D"/>
    <w:rsid w:val="0090507D"/>
    <w:rsid w:val="00910037"/>
    <w:rsid w:val="0091257E"/>
    <w:rsid w:val="00912688"/>
    <w:rsid w:val="009169EA"/>
    <w:rsid w:val="00920CD9"/>
    <w:rsid w:val="0092214F"/>
    <w:rsid w:val="00926F43"/>
    <w:rsid w:val="00931754"/>
    <w:rsid w:val="00933088"/>
    <w:rsid w:val="00935502"/>
    <w:rsid w:val="009375EE"/>
    <w:rsid w:val="009401AA"/>
    <w:rsid w:val="009436BE"/>
    <w:rsid w:val="009436E8"/>
    <w:rsid w:val="009450F1"/>
    <w:rsid w:val="00946217"/>
    <w:rsid w:val="009463AD"/>
    <w:rsid w:val="009473D6"/>
    <w:rsid w:val="009507D0"/>
    <w:rsid w:val="00951822"/>
    <w:rsid w:val="00955C3B"/>
    <w:rsid w:val="00956C5C"/>
    <w:rsid w:val="00957A70"/>
    <w:rsid w:val="00957C6D"/>
    <w:rsid w:val="009624B0"/>
    <w:rsid w:val="009630B5"/>
    <w:rsid w:val="00966620"/>
    <w:rsid w:val="00966D53"/>
    <w:rsid w:val="0096788C"/>
    <w:rsid w:val="00970828"/>
    <w:rsid w:val="00971694"/>
    <w:rsid w:val="00974F48"/>
    <w:rsid w:val="00975E8C"/>
    <w:rsid w:val="0098060D"/>
    <w:rsid w:val="00980A7F"/>
    <w:rsid w:val="009822E3"/>
    <w:rsid w:val="009825E9"/>
    <w:rsid w:val="0098310B"/>
    <w:rsid w:val="0098430C"/>
    <w:rsid w:val="00992D0B"/>
    <w:rsid w:val="0099324C"/>
    <w:rsid w:val="009952F2"/>
    <w:rsid w:val="009A10A2"/>
    <w:rsid w:val="009A2DBA"/>
    <w:rsid w:val="009A32EB"/>
    <w:rsid w:val="009A3341"/>
    <w:rsid w:val="009B03A1"/>
    <w:rsid w:val="009B116D"/>
    <w:rsid w:val="009B34A5"/>
    <w:rsid w:val="009B56AD"/>
    <w:rsid w:val="009B6438"/>
    <w:rsid w:val="009B6EE0"/>
    <w:rsid w:val="009C12AD"/>
    <w:rsid w:val="009C24EE"/>
    <w:rsid w:val="009C3056"/>
    <w:rsid w:val="009C37D1"/>
    <w:rsid w:val="009C75ED"/>
    <w:rsid w:val="009D1F23"/>
    <w:rsid w:val="009D3036"/>
    <w:rsid w:val="009D4F83"/>
    <w:rsid w:val="009D6FB9"/>
    <w:rsid w:val="009D7881"/>
    <w:rsid w:val="009E26E5"/>
    <w:rsid w:val="009E2E02"/>
    <w:rsid w:val="009E3E9E"/>
    <w:rsid w:val="009E5433"/>
    <w:rsid w:val="009E7350"/>
    <w:rsid w:val="009F2409"/>
    <w:rsid w:val="009F3003"/>
    <w:rsid w:val="009F3621"/>
    <w:rsid w:val="00A00CEC"/>
    <w:rsid w:val="00A00DE9"/>
    <w:rsid w:val="00A010F2"/>
    <w:rsid w:val="00A11836"/>
    <w:rsid w:val="00A14850"/>
    <w:rsid w:val="00A14BC5"/>
    <w:rsid w:val="00A14BD9"/>
    <w:rsid w:val="00A16E6F"/>
    <w:rsid w:val="00A20867"/>
    <w:rsid w:val="00A2109D"/>
    <w:rsid w:val="00A23661"/>
    <w:rsid w:val="00A23AE6"/>
    <w:rsid w:val="00A275E2"/>
    <w:rsid w:val="00A278D3"/>
    <w:rsid w:val="00A32600"/>
    <w:rsid w:val="00A34EE1"/>
    <w:rsid w:val="00A35F3B"/>
    <w:rsid w:val="00A362A8"/>
    <w:rsid w:val="00A362FE"/>
    <w:rsid w:val="00A41BF1"/>
    <w:rsid w:val="00A43C9C"/>
    <w:rsid w:val="00A44EB7"/>
    <w:rsid w:val="00A46E36"/>
    <w:rsid w:val="00A50FE1"/>
    <w:rsid w:val="00A52B6C"/>
    <w:rsid w:val="00A5305A"/>
    <w:rsid w:val="00A5509E"/>
    <w:rsid w:val="00A55F76"/>
    <w:rsid w:val="00A66C78"/>
    <w:rsid w:val="00A674C3"/>
    <w:rsid w:val="00A70F06"/>
    <w:rsid w:val="00A72316"/>
    <w:rsid w:val="00A72AEB"/>
    <w:rsid w:val="00A75843"/>
    <w:rsid w:val="00A778D6"/>
    <w:rsid w:val="00A84CE3"/>
    <w:rsid w:val="00A8534F"/>
    <w:rsid w:val="00A855E0"/>
    <w:rsid w:val="00A85EBC"/>
    <w:rsid w:val="00A863DE"/>
    <w:rsid w:val="00A92B03"/>
    <w:rsid w:val="00A9342E"/>
    <w:rsid w:val="00A965AE"/>
    <w:rsid w:val="00A96E94"/>
    <w:rsid w:val="00AA247A"/>
    <w:rsid w:val="00AA2F2A"/>
    <w:rsid w:val="00AB3D38"/>
    <w:rsid w:val="00AB46BF"/>
    <w:rsid w:val="00AB5619"/>
    <w:rsid w:val="00AC59CE"/>
    <w:rsid w:val="00AC6AA9"/>
    <w:rsid w:val="00AD2304"/>
    <w:rsid w:val="00AD3750"/>
    <w:rsid w:val="00AE0B47"/>
    <w:rsid w:val="00AE0BFA"/>
    <w:rsid w:val="00AE434A"/>
    <w:rsid w:val="00AF1533"/>
    <w:rsid w:val="00AF1D06"/>
    <w:rsid w:val="00AF27D7"/>
    <w:rsid w:val="00AF2C74"/>
    <w:rsid w:val="00AF432B"/>
    <w:rsid w:val="00AF4DF7"/>
    <w:rsid w:val="00AF5697"/>
    <w:rsid w:val="00B00A18"/>
    <w:rsid w:val="00B07981"/>
    <w:rsid w:val="00B102DF"/>
    <w:rsid w:val="00B11B83"/>
    <w:rsid w:val="00B12183"/>
    <w:rsid w:val="00B12898"/>
    <w:rsid w:val="00B26FB2"/>
    <w:rsid w:val="00B27454"/>
    <w:rsid w:val="00B31240"/>
    <w:rsid w:val="00B325B2"/>
    <w:rsid w:val="00B35526"/>
    <w:rsid w:val="00B36DD8"/>
    <w:rsid w:val="00B40FA1"/>
    <w:rsid w:val="00B42572"/>
    <w:rsid w:val="00B46ACC"/>
    <w:rsid w:val="00B539E2"/>
    <w:rsid w:val="00B5689C"/>
    <w:rsid w:val="00B61005"/>
    <w:rsid w:val="00B648E8"/>
    <w:rsid w:val="00B65E01"/>
    <w:rsid w:val="00B71707"/>
    <w:rsid w:val="00B74715"/>
    <w:rsid w:val="00B762E1"/>
    <w:rsid w:val="00B76682"/>
    <w:rsid w:val="00B85CD7"/>
    <w:rsid w:val="00B87677"/>
    <w:rsid w:val="00BA31A9"/>
    <w:rsid w:val="00BB21EB"/>
    <w:rsid w:val="00BB38D9"/>
    <w:rsid w:val="00BB4105"/>
    <w:rsid w:val="00BB4E43"/>
    <w:rsid w:val="00BB5306"/>
    <w:rsid w:val="00BB74E8"/>
    <w:rsid w:val="00BC0AD0"/>
    <w:rsid w:val="00BC1CA1"/>
    <w:rsid w:val="00BC1D35"/>
    <w:rsid w:val="00BC25C7"/>
    <w:rsid w:val="00BC3054"/>
    <w:rsid w:val="00BC39B4"/>
    <w:rsid w:val="00BD0257"/>
    <w:rsid w:val="00BD59BC"/>
    <w:rsid w:val="00BD6D54"/>
    <w:rsid w:val="00BE0ACA"/>
    <w:rsid w:val="00BE0C44"/>
    <w:rsid w:val="00BE1C08"/>
    <w:rsid w:val="00BE6640"/>
    <w:rsid w:val="00BE67AE"/>
    <w:rsid w:val="00BE7AC6"/>
    <w:rsid w:val="00BF0450"/>
    <w:rsid w:val="00BF2E89"/>
    <w:rsid w:val="00BF5698"/>
    <w:rsid w:val="00BF5B4E"/>
    <w:rsid w:val="00C00185"/>
    <w:rsid w:val="00C02629"/>
    <w:rsid w:val="00C04E52"/>
    <w:rsid w:val="00C052AE"/>
    <w:rsid w:val="00C058BC"/>
    <w:rsid w:val="00C10C0F"/>
    <w:rsid w:val="00C116F0"/>
    <w:rsid w:val="00C144E4"/>
    <w:rsid w:val="00C161BC"/>
    <w:rsid w:val="00C1D998"/>
    <w:rsid w:val="00C2078C"/>
    <w:rsid w:val="00C20990"/>
    <w:rsid w:val="00C2214C"/>
    <w:rsid w:val="00C2309C"/>
    <w:rsid w:val="00C25F05"/>
    <w:rsid w:val="00C26175"/>
    <w:rsid w:val="00C26C85"/>
    <w:rsid w:val="00C26D7F"/>
    <w:rsid w:val="00C27AD0"/>
    <w:rsid w:val="00C307B3"/>
    <w:rsid w:val="00C31BA6"/>
    <w:rsid w:val="00C3302F"/>
    <w:rsid w:val="00C3555C"/>
    <w:rsid w:val="00C36620"/>
    <w:rsid w:val="00C36A67"/>
    <w:rsid w:val="00C37F4F"/>
    <w:rsid w:val="00C44091"/>
    <w:rsid w:val="00C44E66"/>
    <w:rsid w:val="00C62058"/>
    <w:rsid w:val="00C62AAF"/>
    <w:rsid w:val="00C62E29"/>
    <w:rsid w:val="00C67987"/>
    <w:rsid w:val="00C70AF8"/>
    <w:rsid w:val="00C710DE"/>
    <w:rsid w:val="00C7216E"/>
    <w:rsid w:val="00C74136"/>
    <w:rsid w:val="00C77150"/>
    <w:rsid w:val="00C8159F"/>
    <w:rsid w:val="00C819A9"/>
    <w:rsid w:val="00C851F1"/>
    <w:rsid w:val="00C85DB4"/>
    <w:rsid w:val="00C924FC"/>
    <w:rsid w:val="00C963D3"/>
    <w:rsid w:val="00C96DDC"/>
    <w:rsid w:val="00CA1CBD"/>
    <w:rsid w:val="00CA23DC"/>
    <w:rsid w:val="00CA3F20"/>
    <w:rsid w:val="00CA4246"/>
    <w:rsid w:val="00CA4A1C"/>
    <w:rsid w:val="00CA4C0B"/>
    <w:rsid w:val="00CA5AED"/>
    <w:rsid w:val="00CB0F63"/>
    <w:rsid w:val="00CB5102"/>
    <w:rsid w:val="00CC1D3F"/>
    <w:rsid w:val="00CC2403"/>
    <w:rsid w:val="00CC2933"/>
    <w:rsid w:val="00CD17AD"/>
    <w:rsid w:val="00CD7E25"/>
    <w:rsid w:val="00CE5D87"/>
    <w:rsid w:val="00CE7CB3"/>
    <w:rsid w:val="00CF036E"/>
    <w:rsid w:val="00CF2B6C"/>
    <w:rsid w:val="00CF4D27"/>
    <w:rsid w:val="00CF607A"/>
    <w:rsid w:val="00D01D81"/>
    <w:rsid w:val="00D041CA"/>
    <w:rsid w:val="00D044F3"/>
    <w:rsid w:val="00D06149"/>
    <w:rsid w:val="00D07433"/>
    <w:rsid w:val="00D07A1E"/>
    <w:rsid w:val="00D07ACD"/>
    <w:rsid w:val="00D10066"/>
    <w:rsid w:val="00D26400"/>
    <w:rsid w:val="00D27976"/>
    <w:rsid w:val="00D30ED2"/>
    <w:rsid w:val="00D370CF"/>
    <w:rsid w:val="00D40086"/>
    <w:rsid w:val="00D426DE"/>
    <w:rsid w:val="00D42EC8"/>
    <w:rsid w:val="00D44065"/>
    <w:rsid w:val="00D440E7"/>
    <w:rsid w:val="00D44B57"/>
    <w:rsid w:val="00D46700"/>
    <w:rsid w:val="00D4725C"/>
    <w:rsid w:val="00D4797A"/>
    <w:rsid w:val="00D51615"/>
    <w:rsid w:val="00D519F6"/>
    <w:rsid w:val="00D564A2"/>
    <w:rsid w:val="00D60041"/>
    <w:rsid w:val="00D605BD"/>
    <w:rsid w:val="00D60A28"/>
    <w:rsid w:val="00D6395C"/>
    <w:rsid w:val="00D65D61"/>
    <w:rsid w:val="00D665FA"/>
    <w:rsid w:val="00D66C53"/>
    <w:rsid w:val="00D67169"/>
    <w:rsid w:val="00D7240B"/>
    <w:rsid w:val="00D72739"/>
    <w:rsid w:val="00D72819"/>
    <w:rsid w:val="00D72860"/>
    <w:rsid w:val="00D73874"/>
    <w:rsid w:val="00D80E41"/>
    <w:rsid w:val="00D84A43"/>
    <w:rsid w:val="00D85EDC"/>
    <w:rsid w:val="00D930C9"/>
    <w:rsid w:val="00D933AA"/>
    <w:rsid w:val="00D94AB3"/>
    <w:rsid w:val="00D94E04"/>
    <w:rsid w:val="00DA02A1"/>
    <w:rsid w:val="00DA0CC5"/>
    <w:rsid w:val="00DA1D43"/>
    <w:rsid w:val="00DA397D"/>
    <w:rsid w:val="00DA4BEC"/>
    <w:rsid w:val="00DA7B3F"/>
    <w:rsid w:val="00DB12AE"/>
    <w:rsid w:val="00DB187F"/>
    <w:rsid w:val="00DB1FC3"/>
    <w:rsid w:val="00DB246E"/>
    <w:rsid w:val="00DB772E"/>
    <w:rsid w:val="00DB7DD9"/>
    <w:rsid w:val="00DC1877"/>
    <w:rsid w:val="00DC5049"/>
    <w:rsid w:val="00DD004B"/>
    <w:rsid w:val="00DD1C10"/>
    <w:rsid w:val="00DD22B3"/>
    <w:rsid w:val="00DD34E1"/>
    <w:rsid w:val="00DD4C25"/>
    <w:rsid w:val="00DD52E5"/>
    <w:rsid w:val="00DE3122"/>
    <w:rsid w:val="00DE46D6"/>
    <w:rsid w:val="00DE4CF8"/>
    <w:rsid w:val="00DE57C8"/>
    <w:rsid w:val="00DE7D41"/>
    <w:rsid w:val="00DF0F58"/>
    <w:rsid w:val="00DF1013"/>
    <w:rsid w:val="00DF2A71"/>
    <w:rsid w:val="00DF2E18"/>
    <w:rsid w:val="00E04C0A"/>
    <w:rsid w:val="00E06615"/>
    <w:rsid w:val="00E13A28"/>
    <w:rsid w:val="00E15ECA"/>
    <w:rsid w:val="00E1650D"/>
    <w:rsid w:val="00E16C87"/>
    <w:rsid w:val="00E23B1C"/>
    <w:rsid w:val="00E24CF8"/>
    <w:rsid w:val="00E3067B"/>
    <w:rsid w:val="00E32E0E"/>
    <w:rsid w:val="00E35BA1"/>
    <w:rsid w:val="00E362DB"/>
    <w:rsid w:val="00E3721F"/>
    <w:rsid w:val="00E405BE"/>
    <w:rsid w:val="00E4468F"/>
    <w:rsid w:val="00E449B8"/>
    <w:rsid w:val="00E45F69"/>
    <w:rsid w:val="00E476D9"/>
    <w:rsid w:val="00E50886"/>
    <w:rsid w:val="00E50BF2"/>
    <w:rsid w:val="00E55662"/>
    <w:rsid w:val="00E56093"/>
    <w:rsid w:val="00E572D3"/>
    <w:rsid w:val="00E57884"/>
    <w:rsid w:val="00E60AF6"/>
    <w:rsid w:val="00E62F8D"/>
    <w:rsid w:val="00E645B7"/>
    <w:rsid w:val="00E64A54"/>
    <w:rsid w:val="00E660D9"/>
    <w:rsid w:val="00E702FC"/>
    <w:rsid w:val="00E72902"/>
    <w:rsid w:val="00E75979"/>
    <w:rsid w:val="00E77B0C"/>
    <w:rsid w:val="00E77EB0"/>
    <w:rsid w:val="00E837B3"/>
    <w:rsid w:val="00E842E8"/>
    <w:rsid w:val="00E84389"/>
    <w:rsid w:val="00E85072"/>
    <w:rsid w:val="00E85B30"/>
    <w:rsid w:val="00E86002"/>
    <w:rsid w:val="00E900BF"/>
    <w:rsid w:val="00E90BCB"/>
    <w:rsid w:val="00E915EC"/>
    <w:rsid w:val="00E916C8"/>
    <w:rsid w:val="00E945D1"/>
    <w:rsid w:val="00E94B6F"/>
    <w:rsid w:val="00E950DB"/>
    <w:rsid w:val="00E95984"/>
    <w:rsid w:val="00E9628B"/>
    <w:rsid w:val="00EA1AE9"/>
    <w:rsid w:val="00EA6399"/>
    <w:rsid w:val="00EB1504"/>
    <w:rsid w:val="00EB227E"/>
    <w:rsid w:val="00EB283B"/>
    <w:rsid w:val="00EB29E3"/>
    <w:rsid w:val="00EB6A4D"/>
    <w:rsid w:val="00EB7435"/>
    <w:rsid w:val="00EC06DF"/>
    <w:rsid w:val="00EC1D5E"/>
    <w:rsid w:val="00EC7E44"/>
    <w:rsid w:val="00ED6AA1"/>
    <w:rsid w:val="00EE1FB3"/>
    <w:rsid w:val="00EE2829"/>
    <w:rsid w:val="00EE3345"/>
    <w:rsid w:val="00EE4905"/>
    <w:rsid w:val="00EE5CAE"/>
    <w:rsid w:val="00EE6677"/>
    <w:rsid w:val="00EE74DB"/>
    <w:rsid w:val="00EF09FB"/>
    <w:rsid w:val="00EF3CA9"/>
    <w:rsid w:val="00EF70F8"/>
    <w:rsid w:val="00F016B4"/>
    <w:rsid w:val="00F04EBD"/>
    <w:rsid w:val="00F05AE3"/>
    <w:rsid w:val="00F10507"/>
    <w:rsid w:val="00F10728"/>
    <w:rsid w:val="00F1183E"/>
    <w:rsid w:val="00F134C4"/>
    <w:rsid w:val="00F144F5"/>
    <w:rsid w:val="00F14CF1"/>
    <w:rsid w:val="00F16B41"/>
    <w:rsid w:val="00F1796D"/>
    <w:rsid w:val="00F2307D"/>
    <w:rsid w:val="00F23629"/>
    <w:rsid w:val="00F238C8"/>
    <w:rsid w:val="00F2442B"/>
    <w:rsid w:val="00F274CD"/>
    <w:rsid w:val="00F277B5"/>
    <w:rsid w:val="00F3156F"/>
    <w:rsid w:val="00F453BB"/>
    <w:rsid w:val="00F461EF"/>
    <w:rsid w:val="00F4695C"/>
    <w:rsid w:val="00F473F9"/>
    <w:rsid w:val="00F50CE8"/>
    <w:rsid w:val="00F520B1"/>
    <w:rsid w:val="00F52DCE"/>
    <w:rsid w:val="00F53199"/>
    <w:rsid w:val="00F53259"/>
    <w:rsid w:val="00F53DB1"/>
    <w:rsid w:val="00F5624D"/>
    <w:rsid w:val="00F6078A"/>
    <w:rsid w:val="00F611C2"/>
    <w:rsid w:val="00F63771"/>
    <w:rsid w:val="00F63BDB"/>
    <w:rsid w:val="00F648CE"/>
    <w:rsid w:val="00F648DE"/>
    <w:rsid w:val="00F66D6B"/>
    <w:rsid w:val="00F67A1C"/>
    <w:rsid w:val="00F7020E"/>
    <w:rsid w:val="00F7469A"/>
    <w:rsid w:val="00F763F0"/>
    <w:rsid w:val="00F8250A"/>
    <w:rsid w:val="00F829AF"/>
    <w:rsid w:val="00F82E6C"/>
    <w:rsid w:val="00F83CBC"/>
    <w:rsid w:val="00F85294"/>
    <w:rsid w:val="00F9055E"/>
    <w:rsid w:val="00F90FE2"/>
    <w:rsid w:val="00F915B0"/>
    <w:rsid w:val="00F95958"/>
    <w:rsid w:val="00FA1B51"/>
    <w:rsid w:val="00FA3D27"/>
    <w:rsid w:val="00FA6230"/>
    <w:rsid w:val="00FA73E0"/>
    <w:rsid w:val="00FB226B"/>
    <w:rsid w:val="00FB31B3"/>
    <w:rsid w:val="00FB5BDE"/>
    <w:rsid w:val="00FC24A0"/>
    <w:rsid w:val="00FC3E15"/>
    <w:rsid w:val="00FC5735"/>
    <w:rsid w:val="00FD0CAD"/>
    <w:rsid w:val="00FD68DF"/>
    <w:rsid w:val="00FE0910"/>
    <w:rsid w:val="00FE251A"/>
    <w:rsid w:val="00FE5998"/>
    <w:rsid w:val="00FE645D"/>
    <w:rsid w:val="00FE6651"/>
    <w:rsid w:val="00FE6A70"/>
    <w:rsid w:val="00FF4484"/>
    <w:rsid w:val="00FF59B5"/>
    <w:rsid w:val="00FF5F1D"/>
    <w:rsid w:val="010AEE99"/>
    <w:rsid w:val="028CF555"/>
    <w:rsid w:val="02F60882"/>
    <w:rsid w:val="03524EF3"/>
    <w:rsid w:val="036AB8E4"/>
    <w:rsid w:val="039D3F25"/>
    <w:rsid w:val="039FA162"/>
    <w:rsid w:val="04038A63"/>
    <w:rsid w:val="04C909C7"/>
    <w:rsid w:val="056E1721"/>
    <w:rsid w:val="05C3571C"/>
    <w:rsid w:val="05F0569D"/>
    <w:rsid w:val="06DD9811"/>
    <w:rsid w:val="06DF5ECF"/>
    <w:rsid w:val="0744E459"/>
    <w:rsid w:val="07592041"/>
    <w:rsid w:val="077738BA"/>
    <w:rsid w:val="0BCA9F69"/>
    <w:rsid w:val="0BF562F7"/>
    <w:rsid w:val="0C1CEBEF"/>
    <w:rsid w:val="0C7AB39D"/>
    <w:rsid w:val="0C7AC360"/>
    <w:rsid w:val="0D532CD6"/>
    <w:rsid w:val="0D81BD38"/>
    <w:rsid w:val="0D90DE11"/>
    <w:rsid w:val="0E20D281"/>
    <w:rsid w:val="0EF23EDF"/>
    <w:rsid w:val="0FA78C9C"/>
    <w:rsid w:val="105B4971"/>
    <w:rsid w:val="11EC9CB6"/>
    <w:rsid w:val="12403D78"/>
    <w:rsid w:val="1240A498"/>
    <w:rsid w:val="12A3B0E7"/>
    <w:rsid w:val="1372B7F2"/>
    <w:rsid w:val="15207AC1"/>
    <w:rsid w:val="152BC32E"/>
    <w:rsid w:val="152DA8C1"/>
    <w:rsid w:val="159A75C0"/>
    <w:rsid w:val="15FD4626"/>
    <w:rsid w:val="17F968B3"/>
    <w:rsid w:val="180AFCAE"/>
    <w:rsid w:val="184DE68B"/>
    <w:rsid w:val="19B82142"/>
    <w:rsid w:val="1A035AD4"/>
    <w:rsid w:val="1A2748A3"/>
    <w:rsid w:val="1AAAA6E6"/>
    <w:rsid w:val="1B6B064E"/>
    <w:rsid w:val="1D9C163B"/>
    <w:rsid w:val="1DDD3590"/>
    <w:rsid w:val="1E99AE1A"/>
    <w:rsid w:val="1EB63F73"/>
    <w:rsid w:val="1FBE0D9D"/>
    <w:rsid w:val="2162F05C"/>
    <w:rsid w:val="2178D57E"/>
    <w:rsid w:val="229EF652"/>
    <w:rsid w:val="22B95442"/>
    <w:rsid w:val="22D9E200"/>
    <w:rsid w:val="22F5E5FB"/>
    <w:rsid w:val="23603E0B"/>
    <w:rsid w:val="2536EC43"/>
    <w:rsid w:val="2623A44F"/>
    <w:rsid w:val="275E5243"/>
    <w:rsid w:val="278596B3"/>
    <w:rsid w:val="2806761B"/>
    <w:rsid w:val="28135E71"/>
    <w:rsid w:val="282AF01A"/>
    <w:rsid w:val="29221D75"/>
    <w:rsid w:val="2A0E9BE7"/>
    <w:rsid w:val="2A44EF15"/>
    <w:rsid w:val="2B12A2F6"/>
    <w:rsid w:val="2C15A6A2"/>
    <w:rsid w:val="2E067A80"/>
    <w:rsid w:val="2E5B51C7"/>
    <w:rsid w:val="2E81DB60"/>
    <w:rsid w:val="2EF6923A"/>
    <w:rsid w:val="31B8C552"/>
    <w:rsid w:val="31C8710B"/>
    <w:rsid w:val="3200C1B8"/>
    <w:rsid w:val="3281E60A"/>
    <w:rsid w:val="3297AD03"/>
    <w:rsid w:val="32E166D4"/>
    <w:rsid w:val="332D18B4"/>
    <w:rsid w:val="33388778"/>
    <w:rsid w:val="33BBDAF5"/>
    <w:rsid w:val="3481FCFE"/>
    <w:rsid w:val="35F253E3"/>
    <w:rsid w:val="361FBB46"/>
    <w:rsid w:val="365F28AF"/>
    <w:rsid w:val="37468286"/>
    <w:rsid w:val="3753EE6E"/>
    <w:rsid w:val="38E3BC2E"/>
    <w:rsid w:val="392BC54A"/>
    <w:rsid w:val="39CC09BE"/>
    <w:rsid w:val="3A1712C4"/>
    <w:rsid w:val="3A3B7EA3"/>
    <w:rsid w:val="3BA08567"/>
    <w:rsid w:val="3C23B88B"/>
    <w:rsid w:val="3D193F22"/>
    <w:rsid w:val="3E38C39F"/>
    <w:rsid w:val="3EC14611"/>
    <w:rsid w:val="4060B74A"/>
    <w:rsid w:val="40A89872"/>
    <w:rsid w:val="40D9ADFF"/>
    <w:rsid w:val="417AF303"/>
    <w:rsid w:val="4190AC59"/>
    <w:rsid w:val="41C4B900"/>
    <w:rsid w:val="421F23AF"/>
    <w:rsid w:val="425DDFF4"/>
    <w:rsid w:val="4299E4F2"/>
    <w:rsid w:val="437B1308"/>
    <w:rsid w:val="43B405F7"/>
    <w:rsid w:val="43C88377"/>
    <w:rsid w:val="4494DE66"/>
    <w:rsid w:val="44E75305"/>
    <w:rsid w:val="45129064"/>
    <w:rsid w:val="45D5A7D9"/>
    <w:rsid w:val="461FF485"/>
    <w:rsid w:val="4670C092"/>
    <w:rsid w:val="4694D162"/>
    <w:rsid w:val="47E1FC57"/>
    <w:rsid w:val="48FAD8BA"/>
    <w:rsid w:val="4912B6EF"/>
    <w:rsid w:val="4B07F634"/>
    <w:rsid w:val="4B8D6430"/>
    <w:rsid w:val="4CD61369"/>
    <w:rsid w:val="4CE0844D"/>
    <w:rsid w:val="4DD6DCA7"/>
    <w:rsid w:val="4E886E5A"/>
    <w:rsid w:val="4EABEEE4"/>
    <w:rsid w:val="4F13FF3F"/>
    <w:rsid w:val="4FB5A48C"/>
    <w:rsid w:val="5065D326"/>
    <w:rsid w:val="509F01CE"/>
    <w:rsid w:val="51452040"/>
    <w:rsid w:val="53C09387"/>
    <w:rsid w:val="5402D264"/>
    <w:rsid w:val="54564986"/>
    <w:rsid w:val="5487C74E"/>
    <w:rsid w:val="54D17713"/>
    <w:rsid w:val="54EC682A"/>
    <w:rsid w:val="5533EC01"/>
    <w:rsid w:val="558FFC3D"/>
    <w:rsid w:val="55D9C2F3"/>
    <w:rsid w:val="56A053D5"/>
    <w:rsid w:val="5711885A"/>
    <w:rsid w:val="57EA5715"/>
    <w:rsid w:val="58D4502A"/>
    <w:rsid w:val="59120B8E"/>
    <w:rsid w:val="593B2C86"/>
    <w:rsid w:val="5A0090F3"/>
    <w:rsid w:val="5A213048"/>
    <w:rsid w:val="5A41818B"/>
    <w:rsid w:val="5AA499B0"/>
    <w:rsid w:val="5AFA434F"/>
    <w:rsid w:val="5B253542"/>
    <w:rsid w:val="5B387EA4"/>
    <w:rsid w:val="5CCEE4DF"/>
    <w:rsid w:val="5D1B1220"/>
    <w:rsid w:val="5D8FBBD0"/>
    <w:rsid w:val="5E95FC88"/>
    <w:rsid w:val="5EE29339"/>
    <w:rsid w:val="5F25FED5"/>
    <w:rsid w:val="5FE509BA"/>
    <w:rsid w:val="6115B5BE"/>
    <w:rsid w:val="6157468F"/>
    <w:rsid w:val="6201E1F0"/>
    <w:rsid w:val="62BDB1E9"/>
    <w:rsid w:val="62E0154B"/>
    <w:rsid w:val="63DC4FA4"/>
    <w:rsid w:val="640ABA5E"/>
    <w:rsid w:val="64708096"/>
    <w:rsid w:val="64938050"/>
    <w:rsid w:val="661909E3"/>
    <w:rsid w:val="6791A6F6"/>
    <w:rsid w:val="68540978"/>
    <w:rsid w:val="68ED1373"/>
    <w:rsid w:val="69C6E702"/>
    <w:rsid w:val="6A9306B7"/>
    <w:rsid w:val="6BC133C2"/>
    <w:rsid w:val="6D0BF6D1"/>
    <w:rsid w:val="6D4D21AF"/>
    <w:rsid w:val="6D720D1E"/>
    <w:rsid w:val="6D94B5F6"/>
    <w:rsid w:val="6EB0ADC9"/>
    <w:rsid w:val="6FA9F188"/>
    <w:rsid w:val="6FC4E7A2"/>
    <w:rsid w:val="703B4180"/>
    <w:rsid w:val="70A17182"/>
    <w:rsid w:val="720193E0"/>
    <w:rsid w:val="72A574BA"/>
    <w:rsid w:val="73372940"/>
    <w:rsid w:val="73743A88"/>
    <w:rsid w:val="73DA5494"/>
    <w:rsid w:val="74095EDF"/>
    <w:rsid w:val="741E044C"/>
    <w:rsid w:val="749E4EB8"/>
    <w:rsid w:val="750D5342"/>
    <w:rsid w:val="756F1518"/>
    <w:rsid w:val="75790128"/>
    <w:rsid w:val="75B6285C"/>
    <w:rsid w:val="75EF9089"/>
    <w:rsid w:val="7A285E11"/>
    <w:rsid w:val="7A5C545F"/>
    <w:rsid w:val="7ADDBAD6"/>
    <w:rsid w:val="7AEE3D1F"/>
    <w:rsid w:val="7D04BF8C"/>
    <w:rsid w:val="7D19C480"/>
    <w:rsid w:val="7D248663"/>
    <w:rsid w:val="7D5AFD09"/>
    <w:rsid w:val="7DB2B8BA"/>
    <w:rsid w:val="7DD80035"/>
    <w:rsid w:val="7E26E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C1914"/>
  <w15:chartTrackingRefBased/>
  <w15:docId w15:val="{B5584C64-7C2D-454E-9BD7-E02F2C37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AD"/>
    <w:pPr>
      <w:keepNext/>
      <w:keepLines/>
      <w:spacing w:before="360" w:after="80"/>
      <w:outlineLvl w:val="0"/>
    </w:pPr>
    <w:rPr>
      <w:rFonts w:ascii="GT Walsheim" w:eastAsia="GT Walsheim" w:hAnsi="GT Walsheim" w:cs="GT Walsheim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34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34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34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34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34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72CAD"/>
    <w:rPr>
      <w:rFonts w:ascii="GT Walsheim" w:eastAsia="GT Walsheim" w:hAnsi="GT Walsheim" w:cs="GT Walsheim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DB246E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A1262"/>
    <w:pPr>
      <w:spacing w:after="120" w:line="240" w:lineRule="auto"/>
    </w:pPr>
    <w:rPr>
      <w:rFonts w:ascii="GT Walsheim Regular" w:hAnsi="GT Walsheim Regular"/>
    </w:rPr>
  </w:style>
  <w:style w:type="paragraph" w:styleId="TOC2">
    <w:name w:val="toc 2"/>
    <w:basedOn w:val="Normal"/>
    <w:next w:val="Normal"/>
    <w:autoRedefine/>
    <w:uiPriority w:val="39"/>
    <w:unhideWhenUsed/>
    <w:rsid w:val="00DB246E"/>
    <w:pPr>
      <w:spacing w:after="0" w:line="240" w:lineRule="auto"/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DB246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B246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4CD613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CD61369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0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049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8159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C815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E8E8E8" w:themeFill="background2"/>
      </w:tcPr>
    </w:tblStylePr>
  </w:style>
  <w:style w:type="table" w:styleId="TableGridLight">
    <w:name w:val="Grid Table Light"/>
    <w:basedOn w:val="TableNormal"/>
    <w:uiPriority w:val="40"/>
    <w:rsid w:val="00C815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F4695C"/>
    <w:rPr>
      <w:b/>
      <w:bCs/>
    </w:rPr>
  </w:style>
  <w:style w:type="paragraph" w:styleId="NoSpacing">
    <w:name w:val="No Spacing"/>
    <w:link w:val="NoSpacingChar"/>
    <w:uiPriority w:val="1"/>
    <w:qFormat/>
    <w:rsid w:val="009952F2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52F2"/>
    <w:rPr>
      <w:sz w:val="22"/>
      <w:szCs w:val="2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B7E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4-Accent5">
    <w:name w:val="Grid Table 4 Accent 5"/>
    <w:basedOn w:val="TableNormal"/>
    <w:uiPriority w:val="49"/>
    <w:rsid w:val="00F1050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TTableformat">
    <w:name w:val="GT Table format"/>
    <w:basedOn w:val="TableNormal"/>
    <w:uiPriority w:val="99"/>
    <w:rsid w:val="00F10507"/>
    <w:pPr>
      <w:spacing w:after="0" w:line="240" w:lineRule="auto"/>
    </w:pPr>
    <w:rPr>
      <w:rFonts w:ascii="GT Walsheim Regular" w:hAnsi="GT Walsheim Regular"/>
    </w:rPr>
    <w:tblPr>
      <w:tblStyleRow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blStylePr w:type="firstRow">
      <w:rPr>
        <w:rFonts w:ascii="GT Walsheim Regular" w:hAnsi="GT Walsheim Regular"/>
        <w:b/>
        <w:color w:val="FFFFFF" w:themeColor="background1"/>
        <w:sz w:val="24"/>
      </w:rPr>
      <w:tblPr/>
      <w:tcPr>
        <w:shd w:val="clear" w:color="auto" w:fill="9933FF"/>
      </w:tcPr>
    </w:tblStylePr>
    <w:tblStylePr w:type="firstCol">
      <w:rPr>
        <w:rFonts w:ascii="GT Walsheim Regular" w:hAnsi="GT Walsheim Regular"/>
        <w:b/>
        <w:color w:val="FFFFFF" w:themeColor="background1"/>
        <w:sz w:val="24"/>
      </w:rPr>
      <w:tblPr/>
      <w:tcPr>
        <w:shd w:val="clear" w:color="auto" w:fill="9933F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rPr>
        <w:color w:val="FFFFFF" w:themeColor="background1"/>
      </w:rPr>
      <w:tblPr/>
      <w:tcPr>
        <w:shd w:val="clear" w:color="auto" w:fill="BC01FF"/>
      </w:tcPr>
    </w:tblStylePr>
  </w:style>
  <w:style w:type="paragraph" w:styleId="NormalWeb">
    <w:name w:val="Normal (Web)"/>
    <w:basedOn w:val="Normal"/>
    <w:uiPriority w:val="99"/>
    <w:semiHidden/>
    <w:unhideWhenUsed/>
    <w:rsid w:val="00951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table" w:customStyle="1" w:styleId="Style2">
    <w:name w:val="Style2"/>
    <w:basedOn w:val="TableNormal"/>
    <w:uiPriority w:val="99"/>
    <w:rsid w:val="003E23D2"/>
    <w:pPr>
      <w:spacing w:after="0" w:line="240" w:lineRule="auto"/>
    </w:pPr>
    <w:rPr>
      <w:rFonts w:ascii="Arial" w:eastAsia="Arial" w:hAnsi="Arial" w:cs="Arial"/>
      <w:color w:val="262626"/>
      <w:sz w:val="20"/>
      <w:szCs w:val="20"/>
      <w:lang w:eastAsia="en-US"/>
    </w:rPr>
    <w:tblPr>
      <w:tblStyleRowBandSize w:val="1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59EDC" w:themeFill="accent5" w:themeFillTint="66"/>
    </w:tcPr>
    <w:tblStylePr w:type="firstRow">
      <w:rPr>
        <w:b/>
        <w:color w:val="FFFFFF" w:themeColor="background1"/>
      </w:rPr>
      <w:tblPr/>
      <w:tcPr>
        <w:shd w:val="clear" w:color="auto" w:fill="7030A0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C59EE2"/>
      </w:tcPr>
    </w:tblStylePr>
  </w:style>
  <w:style w:type="table" w:customStyle="1" w:styleId="GTTabletemplate">
    <w:name w:val="GT Table template"/>
    <w:basedOn w:val="TableNormal"/>
    <w:uiPriority w:val="99"/>
    <w:rsid w:val="003E23D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 w:themeColor="background1"/>
      </w:rPr>
      <w:tblPr/>
      <w:tcPr>
        <w:shd w:val="clear" w:color="auto" w:fill="7030A0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CC99FF"/>
      </w:tcPr>
    </w:tblStylePr>
  </w:style>
  <w:style w:type="table" w:customStyle="1" w:styleId="Style1">
    <w:name w:val="Style1"/>
    <w:basedOn w:val="TableNormal"/>
    <w:uiPriority w:val="99"/>
    <w:rsid w:val="003E23D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7030A0"/>
      </w:tcPr>
    </w:tblStylePr>
    <w:tblStylePr w:type="band2Horz">
      <w:tblPr/>
      <w:tcPr>
        <w:shd w:val="clear" w:color="auto" w:fill="CC99FF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34"/>
    <w:rPr>
      <w:rFonts w:asciiTheme="majorHAnsi" w:eastAsiaTheme="majorEastAsia" w:hAnsiTheme="majorHAnsi" w:cstheme="majorBidi"/>
      <w:color w:val="0A2F40" w:themeColor="accent1" w:themeShade="7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34"/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3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34"/>
    <w:rPr>
      <w:rFonts w:asciiTheme="majorHAnsi" w:eastAsiaTheme="majorEastAsia" w:hAnsiTheme="majorHAnsi" w:cstheme="majorBidi"/>
      <w:color w:val="156082" w:themeColor="accent1"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3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81D34"/>
  </w:style>
  <w:style w:type="character" w:customStyle="1" w:styleId="FooterChar">
    <w:name w:val="Footer Char"/>
    <w:basedOn w:val="DefaultParagraphFont"/>
    <w:link w:val="Footer"/>
    <w:uiPriority w:val="99"/>
    <w:rsid w:val="00181D34"/>
  </w:style>
  <w:style w:type="paragraph" w:styleId="BodyText">
    <w:name w:val="Body Text"/>
    <w:basedOn w:val="Normal"/>
    <w:link w:val="BodyTextChar"/>
    <w:uiPriority w:val="99"/>
    <w:unhideWhenUsed/>
    <w:rsid w:val="00181D34"/>
    <w:pPr>
      <w:spacing w:after="120" w:line="276" w:lineRule="auto"/>
    </w:pPr>
    <w:rPr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181D34"/>
    <w:rPr>
      <w:sz w:val="22"/>
      <w:szCs w:val="22"/>
      <w:lang w:eastAsia="en-US"/>
    </w:rPr>
  </w:style>
  <w:style w:type="paragraph" w:styleId="BodyText2">
    <w:name w:val="Body Text 2"/>
    <w:basedOn w:val="Normal"/>
    <w:link w:val="BodyText2Char"/>
    <w:uiPriority w:val="99"/>
    <w:unhideWhenUsed/>
    <w:rsid w:val="00181D34"/>
    <w:pPr>
      <w:spacing w:after="120" w:line="480" w:lineRule="auto"/>
    </w:pPr>
    <w:rPr>
      <w:sz w:val="22"/>
      <w:szCs w:val="22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181D34"/>
    <w:rPr>
      <w:sz w:val="22"/>
      <w:szCs w:val="22"/>
      <w:lang w:eastAsia="en-US"/>
    </w:rPr>
  </w:style>
  <w:style w:type="paragraph" w:styleId="BodyText3">
    <w:name w:val="Body Text 3"/>
    <w:basedOn w:val="Normal"/>
    <w:link w:val="BodyText3Char"/>
    <w:uiPriority w:val="99"/>
    <w:unhideWhenUsed/>
    <w:rsid w:val="00181D34"/>
    <w:pPr>
      <w:spacing w:after="120" w:line="276" w:lineRule="auto"/>
    </w:pPr>
    <w:rPr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181D34"/>
    <w:rPr>
      <w:sz w:val="16"/>
      <w:szCs w:val="16"/>
      <w:lang w:eastAsia="en-US"/>
    </w:rPr>
  </w:style>
  <w:style w:type="paragraph" w:styleId="List">
    <w:name w:val="List"/>
    <w:basedOn w:val="Normal"/>
    <w:uiPriority w:val="99"/>
    <w:unhideWhenUsed/>
    <w:rsid w:val="00181D34"/>
    <w:pPr>
      <w:spacing w:after="200" w:line="276" w:lineRule="auto"/>
      <w:ind w:left="360" w:hanging="360"/>
      <w:contextualSpacing/>
    </w:pPr>
    <w:rPr>
      <w:sz w:val="22"/>
      <w:szCs w:val="22"/>
      <w:lang w:eastAsia="en-US"/>
    </w:rPr>
  </w:style>
  <w:style w:type="paragraph" w:styleId="List2">
    <w:name w:val="List 2"/>
    <w:basedOn w:val="Normal"/>
    <w:uiPriority w:val="99"/>
    <w:unhideWhenUsed/>
    <w:rsid w:val="00181D34"/>
    <w:pPr>
      <w:spacing w:after="200" w:line="276" w:lineRule="auto"/>
      <w:ind w:left="720" w:hanging="360"/>
      <w:contextualSpacing/>
    </w:pPr>
    <w:rPr>
      <w:sz w:val="22"/>
      <w:szCs w:val="22"/>
      <w:lang w:eastAsia="en-US"/>
    </w:rPr>
  </w:style>
  <w:style w:type="paragraph" w:styleId="List3">
    <w:name w:val="List 3"/>
    <w:basedOn w:val="Normal"/>
    <w:uiPriority w:val="99"/>
    <w:unhideWhenUsed/>
    <w:rsid w:val="00181D34"/>
    <w:pPr>
      <w:spacing w:after="200" w:line="276" w:lineRule="auto"/>
      <w:ind w:left="1080" w:hanging="360"/>
      <w:contextualSpacing/>
    </w:pPr>
    <w:rPr>
      <w:sz w:val="22"/>
      <w:szCs w:val="22"/>
      <w:lang w:eastAsia="en-US"/>
    </w:rPr>
  </w:style>
  <w:style w:type="paragraph" w:styleId="ListBullet">
    <w:name w:val="List Bullet"/>
    <w:basedOn w:val="Normal"/>
    <w:uiPriority w:val="99"/>
    <w:unhideWhenUsed/>
    <w:rsid w:val="00181D3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Bullet2">
    <w:name w:val="List Bullet 2"/>
    <w:basedOn w:val="Normal"/>
    <w:uiPriority w:val="99"/>
    <w:unhideWhenUsed/>
    <w:rsid w:val="00181D34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Bullet3">
    <w:name w:val="List Bullet 3"/>
    <w:basedOn w:val="Normal"/>
    <w:uiPriority w:val="99"/>
    <w:unhideWhenUsed/>
    <w:rsid w:val="00181D34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Number">
    <w:name w:val="List Number"/>
    <w:basedOn w:val="Normal"/>
    <w:uiPriority w:val="99"/>
    <w:unhideWhenUsed/>
    <w:rsid w:val="00181D34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Number2">
    <w:name w:val="List Number 2"/>
    <w:basedOn w:val="Normal"/>
    <w:uiPriority w:val="99"/>
    <w:unhideWhenUsed/>
    <w:rsid w:val="00181D34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Number3">
    <w:name w:val="List Number 3"/>
    <w:basedOn w:val="Normal"/>
    <w:uiPriority w:val="99"/>
    <w:unhideWhenUsed/>
    <w:rsid w:val="00181D34"/>
    <w:pPr>
      <w:numPr>
        <w:numId w:val="7"/>
      </w:numPr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Continue">
    <w:name w:val="List Continue"/>
    <w:basedOn w:val="Normal"/>
    <w:uiPriority w:val="99"/>
    <w:unhideWhenUsed/>
    <w:rsid w:val="00181D34"/>
    <w:pPr>
      <w:spacing w:after="120" w:line="276" w:lineRule="auto"/>
      <w:ind w:left="360"/>
      <w:contextualSpacing/>
    </w:pPr>
    <w:rPr>
      <w:sz w:val="22"/>
      <w:szCs w:val="22"/>
      <w:lang w:eastAsia="en-US"/>
    </w:rPr>
  </w:style>
  <w:style w:type="paragraph" w:styleId="ListContinue2">
    <w:name w:val="List Continue 2"/>
    <w:basedOn w:val="Normal"/>
    <w:uiPriority w:val="99"/>
    <w:unhideWhenUsed/>
    <w:rsid w:val="00181D34"/>
    <w:pPr>
      <w:spacing w:after="120" w:line="276" w:lineRule="auto"/>
      <w:ind w:left="720"/>
      <w:contextualSpacing/>
    </w:pPr>
    <w:rPr>
      <w:sz w:val="22"/>
      <w:szCs w:val="22"/>
      <w:lang w:eastAsia="en-US"/>
    </w:rPr>
  </w:style>
  <w:style w:type="paragraph" w:styleId="ListContinue3">
    <w:name w:val="List Continue 3"/>
    <w:basedOn w:val="Normal"/>
    <w:uiPriority w:val="99"/>
    <w:unhideWhenUsed/>
    <w:rsid w:val="00181D34"/>
    <w:pPr>
      <w:spacing w:after="120" w:line="276" w:lineRule="auto"/>
      <w:ind w:left="1080"/>
      <w:contextualSpacing/>
    </w:pPr>
    <w:rPr>
      <w:sz w:val="22"/>
      <w:szCs w:val="22"/>
      <w:lang w:eastAsia="en-US"/>
    </w:rPr>
  </w:style>
  <w:style w:type="paragraph" w:styleId="MacroText">
    <w:name w:val="macro"/>
    <w:link w:val="MacroTextChar"/>
    <w:uiPriority w:val="99"/>
    <w:unhideWhenUsed/>
    <w:rsid w:val="00181D3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eastAsia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181D34"/>
    <w:rPr>
      <w:rFonts w:ascii="Courier" w:hAnsi="Courier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81D34"/>
    <w:pPr>
      <w:spacing w:after="200" w:line="276" w:lineRule="auto"/>
    </w:pPr>
    <w:rPr>
      <w:i/>
      <w:iCs/>
      <w:color w:val="000000" w:themeColor="text1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181D34"/>
    <w:rPr>
      <w:i/>
      <w:iCs/>
      <w:color w:val="000000" w:themeColor="text1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181D3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34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b/>
      <w:bCs/>
      <w:i/>
      <w:iCs/>
      <w:color w:val="156082" w:themeColor="accent1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34"/>
    <w:rPr>
      <w:b/>
      <w:bCs/>
      <w:i/>
      <w:iCs/>
      <w:color w:val="156082" w:themeColor="accent1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181D3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81D3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81D3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81D3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81D34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181D34"/>
    <w:pPr>
      <w:spacing w:after="0" w:line="240" w:lineRule="auto"/>
    </w:pPr>
    <w:rPr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81D34"/>
    <w:pPr>
      <w:spacing w:after="0" w:line="240" w:lineRule="auto"/>
    </w:pPr>
    <w:rPr>
      <w:color w:val="0F476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81D34"/>
    <w:pPr>
      <w:spacing w:after="0" w:line="240" w:lineRule="auto"/>
    </w:pPr>
    <w:rPr>
      <w:color w:val="BF4E1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81D34"/>
    <w:pPr>
      <w:spacing w:after="0" w:line="240" w:lineRule="auto"/>
    </w:pPr>
    <w:rPr>
      <w:color w:val="124F1A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81D34"/>
    <w:pPr>
      <w:spacing w:after="0" w:line="240" w:lineRule="auto"/>
    </w:pPr>
    <w:rPr>
      <w:color w:val="0B769F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81D34"/>
    <w:pPr>
      <w:spacing w:after="0" w:line="240" w:lineRule="auto"/>
    </w:pPr>
    <w:rPr>
      <w:color w:val="77206D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81D34"/>
    <w:pPr>
      <w:spacing w:after="0" w:line="240" w:lineRule="auto"/>
    </w:pPr>
    <w:rPr>
      <w:color w:val="3A7C22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81D3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81D34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81D34"/>
    <w:pPr>
      <w:spacing w:after="0" w:line="240" w:lineRule="auto"/>
    </w:pPr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81D34"/>
    <w:pPr>
      <w:spacing w:after="0" w:line="240" w:lineRule="auto"/>
    </w:pPr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dTable1Light">
    <w:name w:val="Grid Table 1 Light"/>
    <w:basedOn w:val="TableNormal"/>
    <w:uiPriority w:val="46"/>
    <w:rsid w:val="000F6CE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link w:val="TableofFiguresChar"/>
    <w:autoRedefine/>
    <w:uiPriority w:val="99"/>
    <w:unhideWhenUsed/>
    <w:qFormat/>
    <w:rsid w:val="000F4131"/>
    <w:pPr>
      <w:spacing w:after="0"/>
    </w:pPr>
    <w:rPr>
      <w:rFonts w:ascii="GT Walsheim Regular" w:hAnsi="GT Walsheim Regular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0F4131"/>
    <w:rPr>
      <w:rFonts w:ascii="GT Walsheim Regular" w:hAnsi="GT Walsheim Regular"/>
    </w:rPr>
  </w:style>
  <w:style w:type="character" w:styleId="FollowedHyperlink">
    <w:name w:val="FollowedHyperlink"/>
    <w:basedOn w:val="DefaultParagraphFont"/>
    <w:uiPriority w:val="99"/>
    <w:semiHidden/>
    <w:unhideWhenUsed/>
    <w:rsid w:val="008D22C6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1E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2026-05-21T00:00:00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b32d4-7ce0-42a2-a6f9-3c38070e7391">
      <Terms xmlns="http://schemas.microsoft.com/office/infopath/2007/PartnerControls"/>
    </lcf76f155ced4ddcb4097134ff3c332f>
    <TaxCatchAll xmlns="0881d1f3-d64b-4343-a323-e1423d5539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4DE5E0CB5024C96184AA61C5D7B6F" ma:contentTypeVersion="11" ma:contentTypeDescription="Create a new document." ma:contentTypeScope="" ma:versionID="bffe28bc1b78c5af14ac9c32f2bf91eb">
  <xsd:schema xmlns:xsd="http://www.w3.org/2001/XMLSchema" xmlns:xs="http://www.w3.org/2001/XMLSchema" xmlns:p="http://schemas.microsoft.com/office/2006/metadata/properties" xmlns:ns2="6abb32d4-7ce0-42a2-a6f9-3c38070e7391" xmlns:ns3="0881d1f3-d64b-4343-a323-e1423d55390b" targetNamespace="http://schemas.microsoft.com/office/2006/metadata/properties" ma:root="true" ma:fieldsID="b59dc018bfda71d308452087112415c8" ns2:_="" ns3:_="">
    <xsd:import namespace="6abb32d4-7ce0-42a2-a6f9-3c38070e7391"/>
    <xsd:import namespace="0881d1f3-d64b-4343-a323-e1423d5539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b32d4-7ce0-42a2-a6f9-3c38070e7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aed1a7-4ab0-4875-acff-9af2895fb3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1d1f3-d64b-4343-a323-e1423d5539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150464-00d9-47bc-90ea-48aa03b9c6d5}" ma:internalName="TaxCatchAll" ma:showField="CatchAllData" ma:web="0881d1f3-d64b-4343-a323-e1423d5539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ADBA6C-3AAD-46F7-B5B0-94FE0C55CC6E}">
  <ds:schemaRefs>
    <ds:schemaRef ds:uri="http://schemas.microsoft.com/office/2006/metadata/properties"/>
    <ds:schemaRef ds:uri="http://schemas.microsoft.com/office/infopath/2007/PartnerControls"/>
    <ds:schemaRef ds:uri="6abb32d4-7ce0-42a2-a6f9-3c38070e7391"/>
    <ds:schemaRef ds:uri="0881d1f3-d64b-4343-a323-e1423d55390b"/>
  </ds:schemaRefs>
</ds:datastoreItem>
</file>

<file path=customXml/itemProps3.xml><?xml version="1.0" encoding="utf-8"?>
<ds:datastoreItem xmlns:ds="http://schemas.openxmlformats.org/officeDocument/2006/customXml" ds:itemID="{6A41C31D-AEFD-40BC-87E4-4E451F3C17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60CD40-DF0C-48B1-81C1-61CF0DD888A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4C0B10-E0D4-4C7D-96A6-8B60B424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bb32d4-7ce0-42a2-a6f9-3c38070e7391"/>
    <ds:schemaRef ds:uri="0881d1f3-d64b-4343-a323-e1423d5539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19</Pages>
  <Words>2609</Words>
  <Characters>14874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Repinetsky, Anatoly</dc:creator>
  <cp:keywords/>
  <dc:description/>
  <cp:lastModifiedBy>Mohapatra, Aditya</cp:lastModifiedBy>
  <cp:revision>1012</cp:revision>
  <dcterms:created xsi:type="dcterms:W3CDTF">2026-04-09T21:16:00Z</dcterms:created>
  <dcterms:modified xsi:type="dcterms:W3CDTF">2026-05-21T13:45:00Z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0x01010027E4DE5E0CB5024C96184AA61C5D7B6F</vt:lpwstr>
  </property>
  <property fmtid="{D5CDD505-2E9C-101B-9397-08002B2CF9AE}" pid="3" name="MediaServiceImageTags">
    <vt:lpwstr/>
  </property>
  <property fmtid="{D5CDD505-2E9C-101B-9397-08002B2CF9AE}" pid="4" name="MSIP_Label_bb3bfcde-5d5d-4e9c-90b7-bc8bc13b1623_Enabled">
    <vt:lpwstr>true</vt:lpwstr>
  </property>
  <property fmtid="{D5CDD505-2E9C-101B-9397-08002B2CF9AE}" pid="5" name="MSIP_Label_bb3bfcde-5d5d-4e9c-90b7-bc8bc13b1623_SetDate">
    <vt:lpwstr>2026-04-09T22:13:46Z</vt:lpwstr>
  </property>
  <property fmtid="{D5CDD505-2E9C-101B-9397-08002B2CF9AE}" pid="6" name="MSIP_Label_bb3bfcde-5d5d-4e9c-90b7-bc8bc13b1623_Method">
    <vt:lpwstr>Privileged</vt:lpwstr>
  </property>
  <property fmtid="{D5CDD505-2E9C-101B-9397-08002B2CF9AE}" pid="7" name="MSIP_Label_bb3bfcde-5d5d-4e9c-90b7-bc8bc13b1623_Name">
    <vt:lpwstr>Confidential - For Internal Use Only</vt:lpwstr>
  </property>
  <property fmtid="{D5CDD505-2E9C-101B-9397-08002B2CF9AE}" pid="8" name="MSIP_Label_bb3bfcde-5d5d-4e9c-90b7-bc8bc13b1623_SiteId">
    <vt:lpwstr>7d76d45a-a201-4a68-bf3a-597f0a5fa533</vt:lpwstr>
  </property>
  <property fmtid="{D5CDD505-2E9C-101B-9397-08002B2CF9AE}" pid="9" name="MSIP_Label_bb3bfcde-5d5d-4e9c-90b7-bc8bc13b1623_ActionId">
    <vt:lpwstr>02d2c40a-7f3e-48fc-9410-68e622213836</vt:lpwstr>
  </property>
  <property fmtid="{D5CDD505-2E9C-101B-9397-08002B2CF9AE}" pid="10" name="MSIP_Label_bb3bfcde-5d5d-4e9c-90b7-bc8bc13b1623_ContentBits">
    <vt:lpwstr>0</vt:lpwstr>
  </property>
  <property fmtid="{D5CDD505-2E9C-101B-9397-08002B2CF9AE}" pid="11" name="MSIP_Label_bb3bfcde-5d5d-4e9c-90b7-bc8bc13b1623_Tag">
    <vt:lpwstr>10, 2, 1, 1</vt:lpwstr>
  </property>
  <property fmtid="{D5CDD505-2E9C-101B-9397-08002B2CF9AE}" pid="12" name="docLang">
    <vt:lpwstr>en</vt:lpwstr>
  </property>
</Properties>
</file>