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51F" w:rsidRPr="0050551F" w:rsidRDefault="0050551F">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50551F">
        <w:rPr>
          <w:rFonts w:ascii="Times New Roman" w:hAnsi="Times New Roman" w:cs="Times New Roman"/>
          <w:b/>
          <w:sz w:val="44"/>
          <w:szCs w:val="40"/>
          <w:u w:val="single"/>
        </w:rPr>
        <w:t>Product sales analysis</w:t>
      </w:r>
    </w:p>
    <w:p w:rsidR="0050551F" w:rsidRPr="0050551F" w:rsidRDefault="0050551F">
      <w:pPr>
        <w:rPr>
          <w:rFonts w:ascii="Times New Roman" w:hAnsi="Times New Roman" w:cs="Times New Roman"/>
          <w:b/>
          <w:sz w:val="40"/>
          <w:szCs w:val="40"/>
          <w:u w:val="single"/>
        </w:rPr>
      </w:pPr>
      <w:r w:rsidRPr="0050551F">
        <w:rPr>
          <w:rFonts w:ascii="Times New Roman" w:hAnsi="Times New Roman" w:cs="Times New Roman"/>
          <w:b/>
          <w:sz w:val="40"/>
          <w:szCs w:val="40"/>
          <w:u w:val="single"/>
        </w:rPr>
        <w:t>Introduction</w:t>
      </w:r>
    </w:p>
    <w:p w:rsidR="0050551F" w:rsidRDefault="0050551F">
      <w:pPr>
        <w:rPr>
          <w:rFonts w:ascii="Times New Roman" w:hAnsi="Times New Roman" w:cs="Times New Roman"/>
          <w:sz w:val="32"/>
          <w:szCs w:val="32"/>
        </w:rPr>
      </w:pPr>
      <w:r w:rsidRPr="0050551F">
        <w:rPr>
          <w:rFonts w:ascii="Times New Roman" w:hAnsi="Times New Roman" w:cs="Times New Roman"/>
          <w:sz w:val="32"/>
          <w:szCs w:val="32"/>
        </w:rPr>
        <w:t>Product sales analysis is a critical business practice that involves the systematic examination of sales data to gain insights into the performance of products in the market.</w:t>
      </w:r>
    </w:p>
    <w:p w:rsidR="0050551F" w:rsidRDefault="0050551F">
      <w:pPr>
        <w:rPr>
          <w:rFonts w:ascii="Times New Roman" w:hAnsi="Times New Roman" w:cs="Times New Roman"/>
          <w:sz w:val="32"/>
          <w:szCs w:val="32"/>
        </w:rPr>
      </w:pPr>
      <w:r w:rsidRPr="0050551F">
        <w:rPr>
          <w:rFonts w:ascii="Times New Roman" w:hAnsi="Times New Roman" w:cs="Times New Roman"/>
          <w:sz w:val="32"/>
          <w:szCs w:val="32"/>
        </w:rPr>
        <w:t xml:space="preserve"> This analysis provides valuable information that empowers businesses to make data-driven decisions, refine strategies, and ultimately maximize profitability. </w:t>
      </w:r>
    </w:p>
    <w:p w:rsidR="00CA3F4F" w:rsidRPr="0050551F" w:rsidRDefault="0050551F">
      <w:pPr>
        <w:rPr>
          <w:rFonts w:ascii="Times New Roman" w:hAnsi="Times New Roman" w:cs="Times New Roman"/>
          <w:sz w:val="32"/>
          <w:szCs w:val="32"/>
        </w:rPr>
      </w:pPr>
      <w:r w:rsidRPr="0050551F">
        <w:rPr>
          <w:rFonts w:ascii="Times New Roman" w:hAnsi="Times New Roman" w:cs="Times New Roman"/>
          <w:sz w:val="32"/>
          <w:szCs w:val="32"/>
        </w:rPr>
        <w:t>From data collection to actionable insights, this overview will guide you through the key components and steps involved in product sales analysis.</w:t>
      </w:r>
    </w:p>
    <w:p w:rsidR="0050551F" w:rsidRDefault="0050551F" w:rsidP="0050551F">
      <w:pPr>
        <w:rPr>
          <w:rFonts w:ascii="Times New Roman" w:hAnsi="Times New Roman" w:cs="Times New Roman"/>
          <w:b/>
          <w:sz w:val="40"/>
          <w:szCs w:val="40"/>
          <w:u w:val="single"/>
        </w:rPr>
      </w:pPr>
      <w:r>
        <w:rPr>
          <w:rFonts w:ascii="Times New Roman" w:hAnsi="Times New Roman" w:cs="Times New Roman"/>
          <w:b/>
          <w:sz w:val="40"/>
          <w:szCs w:val="40"/>
          <w:u w:val="single"/>
        </w:rPr>
        <w:t>COMPONENT</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w:t>
      </w:r>
      <w:r w:rsidRPr="0050551F">
        <w:t xml:space="preserve"> </w:t>
      </w:r>
      <w:r w:rsidRPr="0050551F">
        <w:rPr>
          <w:rFonts w:ascii="Times New Roman" w:hAnsi="Times New Roman" w:cs="Times New Roman"/>
          <w:sz w:val="32"/>
          <w:szCs w:val="32"/>
        </w:rPr>
        <w:t>Data Collection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2.</w:t>
      </w:r>
      <w:r w:rsidRPr="0050551F">
        <w:t xml:space="preserve"> </w:t>
      </w:r>
      <w:r w:rsidRPr="0050551F">
        <w:rPr>
          <w:rFonts w:ascii="Times New Roman" w:hAnsi="Times New Roman" w:cs="Times New Roman"/>
          <w:sz w:val="32"/>
          <w:szCs w:val="32"/>
        </w:rPr>
        <w:t>Data Cleaning and Preparation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3.</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4.</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5.</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6.</w:t>
      </w:r>
      <w:r w:rsidR="006E0EB4" w:rsidRPr="006E0EB4">
        <w:t xml:space="preserve"> </w:t>
      </w:r>
      <w:r w:rsidR="006E0EB4" w:rsidRPr="006E0EB4">
        <w:rPr>
          <w:rFonts w:ascii="Times New Roman" w:hAnsi="Times New Roman" w:cs="Times New Roman"/>
          <w:sz w:val="32"/>
          <w:szCs w:val="32"/>
        </w:rPr>
        <w:t>Product Performance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7.</w:t>
      </w:r>
      <w:r w:rsidR="006E0EB4" w:rsidRPr="006E0EB4">
        <w:t xml:space="preserve"> </w:t>
      </w:r>
      <w:r w:rsidR="006E0EB4" w:rsidRPr="006E0EB4">
        <w:rPr>
          <w:rFonts w:ascii="Times New Roman" w:hAnsi="Times New Roman" w:cs="Times New Roman"/>
          <w:sz w:val="32"/>
          <w:szCs w:val="32"/>
        </w:rPr>
        <w:t>Customer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8.</w:t>
      </w:r>
      <w:r w:rsidR="006E0EB4" w:rsidRPr="006E0EB4">
        <w:t xml:space="preserve"> </w:t>
      </w:r>
      <w:r w:rsidR="006E0EB4" w:rsidRPr="006E0EB4">
        <w:rPr>
          <w:rFonts w:ascii="Times New Roman" w:hAnsi="Times New Roman" w:cs="Times New Roman"/>
          <w:sz w:val="32"/>
          <w:szCs w:val="32"/>
        </w:rPr>
        <w:t>Sales Channel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9.</w:t>
      </w:r>
      <w:r w:rsidR="006E0EB4" w:rsidRPr="006E0EB4">
        <w:t xml:space="preserve"> </w:t>
      </w:r>
      <w:r w:rsidR="006E0EB4" w:rsidRPr="006E0EB4">
        <w:rPr>
          <w:rFonts w:ascii="Times New Roman" w:hAnsi="Times New Roman" w:cs="Times New Roman"/>
          <w:sz w:val="32"/>
          <w:szCs w:val="32"/>
        </w:rPr>
        <w:t>Competitive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10.</w:t>
      </w:r>
      <w:r w:rsidR="006E0EB4" w:rsidRPr="006E0EB4">
        <w:rPr>
          <w:rFonts w:ascii="Times New Roman" w:hAnsi="Times New Roman" w:cs="Times New Roman"/>
          <w:sz w:val="32"/>
          <w:szCs w:val="32"/>
        </w:rPr>
        <w:t xml:space="preserve"> Inventory Management</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11.</w:t>
      </w:r>
      <w:r w:rsidR="006E0EB4" w:rsidRPr="006E0EB4">
        <w:t xml:space="preserve"> </w:t>
      </w:r>
      <w:r w:rsidR="006E0EB4" w:rsidRPr="006E0EB4">
        <w:rPr>
          <w:rFonts w:ascii="Times New Roman" w:hAnsi="Times New Roman" w:cs="Times New Roman"/>
          <w:sz w:val="32"/>
          <w:szCs w:val="32"/>
        </w:rPr>
        <w:t>Forecasting and Planning</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12.</w:t>
      </w:r>
      <w:r w:rsidR="006E0EB4" w:rsidRPr="006E0EB4">
        <w:t xml:space="preserve"> </w:t>
      </w:r>
      <w:r w:rsidR="006E0EB4" w:rsidRPr="006E0EB4">
        <w:rPr>
          <w:rFonts w:ascii="Times New Roman" w:hAnsi="Times New Roman" w:cs="Times New Roman"/>
          <w:sz w:val="32"/>
          <w:szCs w:val="32"/>
        </w:rPr>
        <w:t>Data Visualization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lastRenderedPageBreak/>
        <w:t>13.</w:t>
      </w:r>
      <w:r w:rsidR="006E0EB4" w:rsidRPr="006E0EB4">
        <w:rPr>
          <w:rFonts w:ascii="Times New Roman" w:hAnsi="Times New Roman" w:cs="Times New Roman"/>
          <w:sz w:val="32"/>
          <w:szCs w:val="32"/>
        </w:rPr>
        <w:t xml:space="preserve"> Actionable Insights</w:t>
      </w:r>
    </w:p>
    <w:p w:rsid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14.</w:t>
      </w:r>
      <w:r w:rsidR="006E0EB4" w:rsidRPr="006E0EB4">
        <w:rPr>
          <w:rFonts w:ascii="Times New Roman" w:hAnsi="Times New Roman" w:cs="Times New Roman"/>
          <w:sz w:val="32"/>
          <w:szCs w:val="32"/>
        </w:rPr>
        <w:t xml:space="preserve"> Continuous Monitoring</w:t>
      </w:r>
    </w:p>
    <w:p w:rsidR="006E0EB4" w:rsidRDefault="006E0EB4" w:rsidP="0050551F">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1.</w:t>
      </w:r>
      <w:r w:rsidRPr="006E0EB4">
        <w:rPr>
          <w:b/>
          <w:sz w:val="40"/>
          <w:szCs w:val="40"/>
          <w:u w:val="single"/>
        </w:rPr>
        <w:t xml:space="preserve"> </w:t>
      </w:r>
      <w:r w:rsidRPr="006E0EB4">
        <w:rPr>
          <w:rFonts w:ascii="Times New Roman" w:hAnsi="Times New Roman" w:cs="Times New Roman"/>
          <w:b/>
          <w:sz w:val="40"/>
          <w:szCs w:val="40"/>
          <w:u w:val="single"/>
        </w:rPr>
        <w:t>Data Collection</w:t>
      </w:r>
    </w:p>
    <w:p w:rsidR="006E0EB4" w:rsidRDefault="006E0EB4" w:rsidP="0050551F">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The first step in product sales analysis is gathering comprehensive sales data. This data includes sales transactions, product details, customer information, and sales channels. It is collected from various sources such as point-of-sale (POS) systems, e-commerce platforms, and CRM software. High-quality data is the foundation of effective analysis.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2.</w:t>
      </w:r>
      <w:r w:rsidRPr="006E0EB4">
        <w:rPr>
          <w:b/>
          <w:sz w:val="40"/>
          <w:szCs w:val="40"/>
          <w:u w:val="single"/>
        </w:rPr>
        <w:t xml:space="preserve"> </w:t>
      </w:r>
      <w:r w:rsidRPr="006E0EB4">
        <w:rPr>
          <w:rFonts w:ascii="Times New Roman" w:hAnsi="Times New Roman" w:cs="Times New Roman"/>
          <w:b/>
          <w:sz w:val="40"/>
          <w:szCs w:val="40"/>
          <w:u w:val="single"/>
        </w:rPr>
        <w:t>Data Cleaning and Preparation</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Once the data is collected, it must be cleansed and prepared for analysis. </w:t>
      </w:r>
    </w:p>
    <w:p w:rsid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 xml:space="preserve">This involves removing duplicates, correcting errors, and ensuring data consistency. </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Data should also be formatted appropriately, with standardized product names, dates, and currency to facilitate meaningful analysis.</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3.</w:t>
      </w:r>
      <w:r w:rsidRPr="006E0EB4">
        <w:rPr>
          <w:rFonts w:ascii="Times New Roman" w:hAnsi="Times New Roman" w:cs="Times New Roman"/>
          <w:b/>
          <w:sz w:val="40"/>
          <w:szCs w:val="40"/>
          <w:u w:val="single"/>
        </w:rPr>
        <w:t>Key</w:t>
      </w:r>
      <w:proofErr w:type="gramEnd"/>
      <w:r w:rsidRPr="006E0EB4">
        <w:rPr>
          <w:rFonts w:ascii="Times New Roman" w:hAnsi="Times New Roman" w:cs="Times New Roman"/>
          <w:b/>
          <w:sz w:val="40"/>
          <w:szCs w:val="40"/>
          <w:u w:val="single"/>
        </w:rPr>
        <w:t xml:space="preserve"> Performance Metrics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Define the key performance metrics (KPIs) that will be used to assess sales effectiveness. </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These metrics include total revenue, gross profit margin, sales growth rate, average order value (AOV), customer acquisition cost (CAC), customer lifetime value (CLV), and inventory turnover rate. </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Establishing clear KPIs is essential for measuring success.</w:t>
      </w:r>
    </w:p>
    <w:p w:rsidR="006E0EB4" w:rsidRDefault="006E0EB4" w:rsidP="006E0EB4">
      <w:pPr>
        <w:rPr>
          <w:rFonts w:ascii="Times New Roman" w:hAnsi="Times New Roman" w:cs="Times New Roman"/>
          <w:b/>
          <w:sz w:val="40"/>
          <w:szCs w:val="40"/>
          <w:u w:val="single"/>
        </w:rPr>
      </w:pPr>
    </w:p>
    <w:p w:rsid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lastRenderedPageBreak/>
        <w:t>4.</w:t>
      </w:r>
      <w:r>
        <w:rPr>
          <w:rFonts w:ascii="Times New Roman" w:hAnsi="Times New Roman" w:cs="Times New Roman"/>
          <w:b/>
          <w:sz w:val="40"/>
          <w:szCs w:val="40"/>
          <w:u w:val="single"/>
        </w:rPr>
        <w:t>Segmentation</w:t>
      </w:r>
      <w:proofErr w:type="gramEnd"/>
      <w:r>
        <w:rPr>
          <w:rFonts w:ascii="Times New Roman" w:hAnsi="Times New Roman" w:cs="Times New Roman"/>
          <w:b/>
          <w:sz w:val="40"/>
          <w:szCs w:val="40"/>
          <w:u w:val="single"/>
        </w:rPr>
        <w:t xml:space="preserve"> and Categorization</w:t>
      </w:r>
    </w:p>
    <w:p w:rsidR="006E0EB4" w:rsidRDefault="006E0EB4" w:rsidP="006E0EB4">
      <w:pPr>
        <w:rPr>
          <w:rFonts w:ascii="Times New Roman" w:hAnsi="Times New Roman" w:cs="Times New Roman"/>
          <w:sz w:val="32"/>
          <w:szCs w:val="32"/>
        </w:rPr>
      </w:pPr>
      <w:r>
        <w:rPr>
          <w:rFonts w:ascii="Times New Roman" w:hAnsi="Times New Roman" w:cs="Times New Roman"/>
          <w:sz w:val="40"/>
          <w:szCs w:val="40"/>
        </w:rPr>
        <w:t xml:space="preserve">               </w:t>
      </w:r>
      <w:r w:rsidRPr="006E0EB4">
        <w:rPr>
          <w:rFonts w:ascii="Times New Roman" w:hAnsi="Times New Roman" w:cs="Times New Roman"/>
          <w:sz w:val="32"/>
          <w:szCs w:val="32"/>
        </w:rPr>
        <w:t>Segment sales data based on various criteria such as product categories, customer demographics, geographic regions, and sales channels. Categorize products based on attributes like popularity and seasonality.</w:t>
      </w:r>
    </w:p>
    <w:p w:rsidR="006E0EB4" w:rsidRPr="006E0EB4" w:rsidRDefault="006E0EB4" w:rsidP="006E0EB4">
      <w:pPr>
        <w:rPr>
          <w:rFonts w:ascii="Times New Roman" w:hAnsi="Times New Roman" w:cs="Times New Roman"/>
          <w:b/>
          <w:sz w:val="40"/>
          <w:szCs w:val="40"/>
          <w:u w:val="single"/>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 This segmentation allows for more granular analysis and targeted decision-making.</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5.</w:t>
      </w:r>
      <w:r w:rsidRPr="006E0EB4">
        <w:rPr>
          <w:rFonts w:ascii="Times New Roman" w:hAnsi="Times New Roman" w:cs="Times New Roman"/>
          <w:b/>
          <w:sz w:val="40"/>
          <w:szCs w:val="40"/>
          <w:u w:val="single"/>
        </w:rPr>
        <w:t>Trend</w:t>
      </w:r>
      <w:proofErr w:type="gramEnd"/>
      <w:r w:rsidRPr="006E0EB4">
        <w:rPr>
          <w:rFonts w:ascii="Times New Roman" w:hAnsi="Times New Roman" w:cs="Times New Roman"/>
          <w:b/>
          <w:sz w:val="40"/>
          <w:szCs w:val="40"/>
          <w:u w:val="single"/>
        </w:rPr>
        <w:t xml:space="preserve"> Analysis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6E0EB4">
        <w:rPr>
          <w:rFonts w:ascii="Times New Roman" w:hAnsi="Times New Roman" w:cs="Times New Roman"/>
          <w:sz w:val="32"/>
          <w:szCs w:val="32"/>
        </w:rPr>
        <w:t>Analyze</w:t>
      </w:r>
      <w:proofErr w:type="spellEnd"/>
      <w:r w:rsidRPr="006E0EB4">
        <w:rPr>
          <w:rFonts w:ascii="Times New Roman" w:hAnsi="Times New Roman" w:cs="Times New Roman"/>
          <w:sz w:val="32"/>
          <w:szCs w:val="32"/>
        </w:rPr>
        <w:t xml:space="preserve"> historical sales data to identify trends over time. Look for patterns, seasonality, and cyclical trends that impact product sales.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 Understanding these trends helps in forecasting and adapting strategies to market dynamics.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6.</w:t>
      </w:r>
      <w:r w:rsidRPr="006E0EB4">
        <w:rPr>
          <w:rFonts w:ascii="Times New Roman" w:hAnsi="Times New Roman" w:cs="Times New Roman"/>
          <w:b/>
          <w:sz w:val="40"/>
          <w:szCs w:val="40"/>
          <w:u w:val="single"/>
        </w:rPr>
        <w:t xml:space="preserve"> Product Performance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Evaluate the performance of individual products or product categories. Identify best-sellers and slow-moving inventory. Examine factors contributing to the success or failure of specific products, guiding decisions on product development and marketing strategies.</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7.</w:t>
      </w:r>
      <w:r w:rsidRPr="006E0EB4">
        <w:rPr>
          <w:rFonts w:ascii="Times New Roman" w:hAnsi="Times New Roman" w:cs="Times New Roman"/>
          <w:b/>
          <w:sz w:val="40"/>
          <w:szCs w:val="40"/>
          <w:u w:val="single"/>
        </w:rPr>
        <w:t>Customer</w:t>
      </w:r>
      <w:proofErr w:type="gramEnd"/>
      <w:r w:rsidRPr="006E0EB4">
        <w:rPr>
          <w:rFonts w:ascii="Times New Roman" w:hAnsi="Times New Roman" w:cs="Times New Roman"/>
          <w:b/>
          <w:sz w:val="40"/>
          <w:szCs w:val="40"/>
          <w:u w:val="single"/>
        </w:rPr>
        <w:t xml:space="preserv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Understand customer </w:t>
      </w:r>
      <w:proofErr w:type="spellStart"/>
      <w:r w:rsidRPr="006E0EB4">
        <w:rPr>
          <w:rFonts w:ascii="Times New Roman" w:hAnsi="Times New Roman" w:cs="Times New Roman"/>
          <w:sz w:val="32"/>
          <w:szCs w:val="32"/>
        </w:rPr>
        <w:t>behavior</w:t>
      </w:r>
      <w:proofErr w:type="spellEnd"/>
      <w:r w:rsidRPr="006E0EB4">
        <w:rPr>
          <w:rFonts w:ascii="Times New Roman" w:hAnsi="Times New Roman" w:cs="Times New Roman"/>
          <w:sz w:val="32"/>
          <w:szCs w:val="32"/>
        </w:rPr>
        <w:t>, preferences, and buying habits. Segment customers into groups based on their purchasing history. Identify high-value customers and those at risk of churn. Tailor marketing and retention efforts accordingly.</w:t>
      </w:r>
    </w:p>
    <w:p w:rsidR="006E0EB4" w:rsidRPr="006E0EB4" w:rsidRDefault="006E0EB4" w:rsidP="006E0EB4">
      <w:pPr>
        <w:rPr>
          <w:rFonts w:ascii="Times New Roman" w:hAnsi="Times New Roman" w:cs="Times New Roman"/>
          <w:sz w:val="32"/>
          <w:szCs w:val="32"/>
        </w:rPr>
      </w:pPr>
    </w:p>
    <w:p w:rsid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lastRenderedPageBreak/>
        <w:t xml:space="preserve"> </w:t>
      </w:r>
      <w:proofErr w:type="gramStart"/>
      <w:r w:rsidRPr="006E0EB4">
        <w:rPr>
          <w:rFonts w:ascii="Times New Roman" w:hAnsi="Times New Roman" w:cs="Times New Roman"/>
          <w:b/>
          <w:sz w:val="40"/>
          <w:szCs w:val="40"/>
          <w:u w:val="single"/>
        </w:rPr>
        <w:t>8.</w:t>
      </w:r>
      <w:r w:rsidRPr="006E0EB4">
        <w:rPr>
          <w:rFonts w:ascii="Times New Roman" w:hAnsi="Times New Roman" w:cs="Times New Roman"/>
          <w:b/>
          <w:sz w:val="40"/>
          <w:szCs w:val="40"/>
          <w:u w:val="single"/>
        </w:rPr>
        <w:t>Sales</w:t>
      </w:r>
      <w:proofErr w:type="gramEnd"/>
      <w:r w:rsidRPr="006E0EB4">
        <w:rPr>
          <w:rFonts w:ascii="Times New Roman" w:hAnsi="Times New Roman" w:cs="Times New Roman"/>
          <w:b/>
          <w:sz w:val="40"/>
          <w:szCs w:val="40"/>
          <w:u w:val="single"/>
        </w:rPr>
        <w:t xml:space="preserve"> Channel Analysis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Evaluate the effectiveness of different sales channels, such as online, retail, and wholesale. Determine which channels generate the highest sales and profitability. </w:t>
      </w:r>
    </w:p>
    <w:p w:rsidR="006E0EB4" w:rsidRP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Optimize resource allocation based on channel performance.</w:t>
      </w:r>
    </w:p>
    <w:p w:rsid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9.</w:t>
      </w:r>
      <w:r w:rsidRPr="006E0EB4">
        <w:rPr>
          <w:rFonts w:ascii="Times New Roman" w:hAnsi="Times New Roman" w:cs="Times New Roman"/>
          <w:b/>
          <w:sz w:val="40"/>
          <w:szCs w:val="40"/>
          <w:u w:val="single"/>
        </w:rPr>
        <w:t>Competitive</w:t>
      </w:r>
      <w:proofErr w:type="gramEnd"/>
      <w:r w:rsidRPr="006E0EB4">
        <w:rPr>
          <w:rFonts w:ascii="Times New Roman" w:hAnsi="Times New Roman" w:cs="Times New Roman"/>
          <w:b/>
          <w:sz w:val="40"/>
          <w:szCs w:val="40"/>
          <w:u w:val="single"/>
        </w:rPr>
        <w:t xml:space="preserv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Compare your product sales performance with that of competitors. </w:t>
      </w:r>
      <w:proofErr w:type="spellStart"/>
      <w:r w:rsidRPr="006E0EB4">
        <w:rPr>
          <w:rFonts w:ascii="Times New Roman" w:hAnsi="Times New Roman" w:cs="Times New Roman"/>
          <w:sz w:val="32"/>
          <w:szCs w:val="32"/>
        </w:rPr>
        <w:t>Analyze</w:t>
      </w:r>
      <w:proofErr w:type="spellEnd"/>
      <w:r w:rsidRPr="006E0EB4">
        <w:rPr>
          <w:rFonts w:ascii="Times New Roman" w:hAnsi="Times New Roman" w:cs="Times New Roman"/>
          <w:sz w:val="32"/>
          <w:szCs w:val="32"/>
        </w:rPr>
        <w:t xml:space="preserve"> market share, pricing strategies, and customer perception. This analysis helps refine pricing and positioning strategies.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10</w:t>
      </w:r>
      <w:proofErr w:type="gramStart"/>
      <w:r w:rsidRPr="006E0EB4">
        <w:rPr>
          <w:rFonts w:ascii="Times New Roman" w:hAnsi="Times New Roman" w:cs="Times New Roman"/>
          <w:b/>
          <w:sz w:val="40"/>
          <w:szCs w:val="40"/>
          <w:u w:val="single"/>
        </w:rPr>
        <w:t>.</w:t>
      </w:r>
      <w:r w:rsidRPr="006E0EB4">
        <w:rPr>
          <w:rFonts w:ascii="Times New Roman" w:hAnsi="Times New Roman" w:cs="Times New Roman"/>
          <w:b/>
          <w:sz w:val="40"/>
          <w:szCs w:val="40"/>
          <w:u w:val="single"/>
        </w:rPr>
        <w:t>Inventory</w:t>
      </w:r>
      <w:proofErr w:type="gramEnd"/>
      <w:r w:rsidRPr="006E0EB4">
        <w:rPr>
          <w:rFonts w:ascii="Times New Roman" w:hAnsi="Times New Roman" w:cs="Times New Roman"/>
          <w:b/>
          <w:sz w:val="40"/>
          <w:szCs w:val="40"/>
          <w:u w:val="single"/>
        </w:rPr>
        <w:t xml:space="preserve"> Management</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Optimize inventory levels to meet demand without overstocking or </w:t>
      </w:r>
      <w:proofErr w:type="spellStart"/>
      <w:r w:rsidRPr="006E0EB4">
        <w:rPr>
          <w:rFonts w:ascii="Times New Roman" w:hAnsi="Times New Roman" w:cs="Times New Roman"/>
          <w:sz w:val="32"/>
          <w:szCs w:val="32"/>
        </w:rPr>
        <w:t>understocking</w:t>
      </w:r>
      <w:proofErr w:type="spellEnd"/>
      <w:r w:rsidRPr="006E0EB4">
        <w:rPr>
          <w:rFonts w:ascii="Times New Roman" w:hAnsi="Times New Roman" w:cs="Times New Roman"/>
          <w:sz w:val="32"/>
          <w:szCs w:val="32"/>
        </w:rPr>
        <w:t>. Identify slow-moving inventory that may require promotions or clearance.</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 Efficient inventory management ensures resources are used effectively.</w:t>
      </w: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11</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Forecasting</w:t>
      </w:r>
      <w:proofErr w:type="gramEnd"/>
      <w:r w:rsidR="006E0EB4" w:rsidRPr="00966158">
        <w:rPr>
          <w:rFonts w:ascii="Times New Roman" w:hAnsi="Times New Roman" w:cs="Times New Roman"/>
          <w:b/>
          <w:sz w:val="40"/>
          <w:szCs w:val="40"/>
          <w:u w:val="single"/>
        </w:rPr>
        <w:t xml:space="preserve"> and Planning</w:t>
      </w:r>
    </w:p>
    <w:p w:rsidR="006E0EB4" w:rsidRPr="006E0EB4" w:rsidRDefault="00966158" w:rsidP="006E0EB4">
      <w:pPr>
        <w:rPr>
          <w:rFonts w:ascii="Times New Roman" w:hAnsi="Times New Roman" w:cs="Times New Roman"/>
          <w:sz w:val="32"/>
          <w:szCs w:val="32"/>
        </w:rPr>
      </w:pPr>
      <w:r>
        <w:rPr>
          <w:rFonts w:ascii="Times New Roman" w:hAnsi="Times New Roman" w:cs="Times New Roman"/>
          <w:sz w:val="32"/>
          <w:szCs w:val="32"/>
        </w:rPr>
        <w:t xml:space="preserve">                               </w:t>
      </w:r>
      <w:r w:rsidR="006E0EB4" w:rsidRPr="006E0EB4">
        <w:rPr>
          <w:rFonts w:ascii="Times New Roman" w:hAnsi="Times New Roman" w:cs="Times New Roman"/>
          <w:sz w:val="32"/>
          <w:szCs w:val="32"/>
        </w:rPr>
        <w:t>Use historical sales data to forecast future sales. Plan inventory, marketing campaigns, and resource allocation based on sales projections. Accurate forecasting minimizes risks and maximizes opportunities.</w:t>
      </w:r>
    </w:p>
    <w:p w:rsidR="006E0EB4" w:rsidRPr="00966158" w:rsidRDefault="006E0EB4" w:rsidP="006E0EB4">
      <w:pPr>
        <w:rPr>
          <w:rFonts w:ascii="Times New Roman" w:hAnsi="Times New Roman" w:cs="Times New Roman"/>
          <w:b/>
          <w:sz w:val="40"/>
          <w:szCs w:val="40"/>
          <w:u w:val="single"/>
        </w:rPr>
      </w:pPr>
    </w:p>
    <w:p w:rsidR="00966158" w:rsidRDefault="00966158" w:rsidP="006E0EB4">
      <w:pPr>
        <w:rPr>
          <w:rFonts w:ascii="Times New Roman" w:hAnsi="Times New Roman" w:cs="Times New Roman"/>
          <w:b/>
          <w:sz w:val="40"/>
          <w:szCs w:val="40"/>
          <w:u w:val="single"/>
        </w:rPr>
      </w:pPr>
    </w:p>
    <w:p w:rsidR="00966158" w:rsidRDefault="00966158" w:rsidP="006E0EB4">
      <w:pPr>
        <w:rPr>
          <w:rFonts w:ascii="Times New Roman" w:hAnsi="Times New Roman" w:cs="Times New Roman"/>
          <w:b/>
          <w:sz w:val="40"/>
          <w:szCs w:val="40"/>
          <w:u w:val="single"/>
        </w:rPr>
      </w:pP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lastRenderedPageBreak/>
        <w:t>12</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Data</w:t>
      </w:r>
      <w:proofErr w:type="gramEnd"/>
      <w:r w:rsidR="006E0EB4" w:rsidRPr="00966158">
        <w:rPr>
          <w:rFonts w:ascii="Times New Roman" w:hAnsi="Times New Roman" w:cs="Times New Roman"/>
          <w:b/>
          <w:sz w:val="40"/>
          <w:szCs w:val="40"/>
          <w:u w:val="single"/>
        </w:rPr>
        <w:t xml:space="preserve"> Visualization</w:t>
      </w:r>
    </w:p>
    <w:p w:rsidR="006E0EB4" w:rsidRP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Create visual representations of sales data, such as charts, graphs, dashboards, and reports. Visualization makes complex data more understandable and facilitates quicker decision-making.</w:t>
      </w:r>
    </w:p>
    <w:p w:rsidR="006E0EB4" w:rsidRPr="00966158" w:rsidRDefault="006E0EB4" w:rsidP="006E0EB4">
      <w:pPr>
        <w:rPr>
          <w:rFonts w:ascii="Times New Roman" w:hAnsi="Times New Roman" w:cs="Times New Roman"/>
          <w:b/>
          <w:sz w:val="40"/>
          <w:szCs w:val="40"/>
          <w:u w:val="single"/>
        </w:rPr>
      </w:pP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13</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Actionable</w:t>
      </w:r>
      <w:proofErr w:type="gramEnd"/>
      <w:r w:rsidR="006E0EB4" w:rsidRPr="00966158">
        <w:rPr>
          <w:rFonts w:ascii="Times New Roman" w:hAnsi="Times New Roman" w:cs="Times New Roman"/>
          <w:b/>
          <w:sz w:val="40"/>
          <w:szCs w:val="40"/>
          <w:u w:val="single"/>
        </w:rPr>
        <w:t xml:space="preserve"> Insights</w:t>
      </w:r>
    </w:p>
    <w:p w:rsidR="006E0EB4" w:rsidRPr="006E0EB4" w:rsidRDefault="006E0EB4" w:rsidP="006E0EB4">
      <w:pPr>
        <w:rPr>
          <w:rFonts w:ascii="Times New Roman" w:hAnsi="Times New Roman" w:cs="Times New Roman"/>
          <w:sz w:val="32"/>
          <w:szCs w:val="32"/>
        </w:rPr>
      </w:pPr>
    </w:p>
    <w:p w:rsidR="006E0EB4" w:rsidRPr="006E0EB4" w:rsidRDefault="00966158" w:rsidP="006E0EB4">
      <w:pPr>
        <w:rPr>
          <w:rFonts w:ascii="Times New Roman" w:hAnsi="Times New Roman" w:cs="Times New Roman"/>
          <w:sz w:val="32"/>
          <w:szCs w:val="32"/>
        </w:rPr>
      </w:pPr>
      <w:r>
        <w:rPr>
          <w:rFonts w:ascii="Times New Roman" w:hAnsi="Times New Roman" w:cs="Times New Roman"/>
          <w:sz w:val="32"/>
          <w:szCs w:val="32"/>
        </w:rPr>
        <w:t xml:space="preserve">                        </w:t>
      </w:r>
      <w:r w:rsidR="006E0EB4" w:rsidRPr="006E0EB4">
        <w:rPr>
          <w:rFonts w:ascii="Times New Roman" w:hAnsi="Times New Roman" w:cs="Times New Roman"/>
          <w:sz w:val="32"/>
          <w:szCs w:val="32"/>
        </w:rPr>
        <w:t>Extract actionable insights from the analysis. Use these insights to make informed business decisions. Implement strategies to improve sales performance, such as pricing adjustments, marketing campaigns, and product launches.</w:t>
      </w: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14</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Continuous</w:t>
      </w:r>
      <w:proofErr w:type="gramEnd"/>
      <w:r w:rsidR="006E0EB4" w:rsidRPr="00966158">
        <w:rPr>
          <w:rFonts w:ascii="Times New Roman" w:hAnsi="Times New Roman" w:cs="Times New Roman"/>
          <w:b/>
          <w:sz w:val="40"/>
          <w:szCs w:val="40"/>
          <w:u w:val="single"/>
        </w:rPr>
        <w:t xml:space="preserve"> Monitoring</w:t>
      </w:r>
    </w:p>
    <w:p w:rsidR="006E0EB4" w:rsidRPr="006E0EB4" w:rsidRDefault="006E0EB4" w:rsidP="006E0EB4">
      <w:pPr>
        <w:rPr>
          <w:rFonts w:ascii="Times New Roman" w:hAnsi="Times New Roman" w:cs="Times New Roman"/>
          <w:sz w:val="32"/>
          <w:szCs w:val="32"/>
        </w:rPr>
      </w:pPr>
    </w:p>
    <w:p w:rsid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Regularly update and monitor sales data to track the impact of implemented strategies. Adapt strategies as market conditions change. Continuous monitoring ensures agility and responsiveness.</w:t>
      </w:r>
    </w:p>
    <w:p w:rsidR="00966158" w:rsidRDefault="00966158" w:rsidP="006E0EB4">
      <w:pPr>
        <w:rPr>
          <w:rFonts w:ascii="Times New Roman" w:hAnsi="Times New Roman" w:cs="Times New Roman"/>
          <w:sz w:val="32"/>
          <w:szCs w:val="32"/>
        </w:rPr>
      </w:pPr>
    </w:p>
    <w:p w:rsidR="00966158" w:rsidRPr="00966158" w:rsidRDefault="00966158" w:rsidP="00966158">
      <w:pPr>
        <w:rPr>
          <w:rFonts w:ascii="Times New Roman" w:hAnsi="Times New Roman" w:cs="Times New Roman"/>
          <w:b/>
          <w:sz w:val="40"/>
          <w:szCs w:val="40"/>
          <w:u w:val="single"/>
        </w:rPr>
      </w:pPr>
      <w:r w:rsidRPr="00966158">
        <w:rPr>
          <w:rFonts w:ascii="Times New Roman" w:hAnsi="Times New Roman" w:cs="Times New Roman"/>
          <w:b/>
          <w:sz w:val="40"/>
          <w:szCs w:val="40"/>
          <w:u w:val="single"/>
        </w:rPr>
        <w:t>Conclusion:</w:t>
      </w:r>
    </w:p>
    <w:p w:rsidR="00966158" w:rsidRPr="0050551F" w:rsidRDefault="00966158" w:rsidP="00966158">
      <w:pPr>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sidRPr="00966158">
        <w:rPr>
          <w:rFonts w:ascii="Times New Roman" w:hAnsi="Times New Roman" w:cs="Times New Roman"/>
          <w:sz w:val="32"/>
          <w:szCs w:val="32"/>
        </w:rPr>
        <w:t>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w:t>
      </w:r>
    </w:p>
    <w:sectPr w:rsidR="00966158" w:rsidRPr="0050551F" w:rsidSect="00966158">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1F"/>
    <w:rsid w:val="0050551F"/>
    <w:rsid w:val="006E0EB4"/>
    <w:rsid w:val="00915D0D"/>
    <w:rsid w:val="00966158"/>
    <w:rsid w:val="00B07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7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csepec</dc:creator>
  <cp:lastModifiedBy>csepec</cp:lastModifiedBy>
  <cp:revision>1</cp:revision>
  <dcterms:created xsi:type="dcterms:W3CDTF">2023-09-30T07:29:00Z</dcterms:created>
  <dcterms:modified xsi:type="dcterms:W3CDTF">2023-09-30T07:53:00Z</dcterms:modified>
</cp:coreProperties>
</file>