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D88" w:rsidRPr="00FA7816" w:rsidRDefault="00FA7816" w:rsidP="00FA7816">
      <w:r>
        <w:rPr>
          <w:noProof/>
        </w:rPr>
        <w:drawing>
          <wp:inline distT="0" distB="0" distL="0" distR="0" wp14:anchorId="2F625229" wp14:editId="39D3593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C1D88" w:rsidRPr="00FA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zMDaytDQysTAysTRW0lEKTi0uzszPAykwrAUAfObzeiwAAAA="/>
  </w:docVars>
  <w:rsids>
    <w:rsidRoot w:val="003C6EB4"/>
    <w:rsid w:val="003C6EB4"/>
    <w:rsid w:val="00401981"/>
    <w:rsid w:val="00522A33"/>
    <w:rsid w:val="0056198C"/>
    <w:rsid w:val="00A15A6D"/>
    <w:rsid w:val="00BC1D88"/>
    <w:rsid w:val="00C337FE"/>
    <w:rsid w:val="00E27D86"/>
    <w:rsid w:val="00E77336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55FA-8F75-4258-A1C5-073E5BCC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OneDrive\Documents\NCSU\CSC%20510\Project%202\small_comm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small_commit!$B$737</c:f>
              <c:strCache>
                <c:ptCount val="1"/>
                <c:pt idx="0">
                  <c:v>More than 2 words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small_commit!$A$738:$A$743</c:f>
              <c:strCache>
                <c:ptCount val="6"/>
                <c:pt idx="0">
                  <c:v>group 1</c:v>
                </c:pt>
                <c:pt idx="1">
                  <c:v>group 2</c:v>
                </c:pt>
                <c:pt idx="2">
                  <c:v>group 3</c:v>
                </c:pt>
                <c:pt idx="3">
                  <c:v>group 4</c:v>
                </c:pt>
                <c:pt idx="4">
                  <c:v>group 5</c:v>
                </c:pt>
                <c:pt idx="5">
                  <c:v>group 6</c:v>
                </c:pt>
              </c:strCache>
            </c:strRef>
          </c:cat>
          <c:val>
            <c:numRef>
              <c:f>small_commit!$B$738:$B$743</c:f>
              <c:numCache>
                <c:formatCode>General</c:formatCode>
                <c:ptCount val="6"/>
                <c:pt idx="0">
                  <c:v>89</c:v>
                </c:pt>
                <c:pt idx="1">
                  <c:v>131</c:v>
                </c:pt>
                <c:pt idx="2">
                  <c:v>60</c:v>
                </c:pt>
                <c:pt idx="3">
                  <c:v>120</c:v>
                </c:pt>
                <c:pt idx="4">
                  <c:v>60</c:v>
                </c:pt>
                <c:pt idx="5">
                  <c:v>41</c:v>
                </c:pt>
              </c:numCache>
            </c:numRef>
          </c:val>
        </c:ser>
        <c:ser>
          <c:idx val="1"/>
          <c:order val="1"/>
          <c:tx>
            <c:strRef>
              <c:f>small_commit!$C$737</c:f>
              <c:strCache>
                <c:ptCount val="1"/>
                <c:pt idx="0">
                  <c:v>2 words or less</c:v>
                </c:pt>
              </c:strCache>
            </c:strRef>
          </c:tx>
          <c:spPr>
            <a:solidFill>
              <a:srgbClr val="DC0F0A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small_commit!$A$738:$A$743</c:f>
              <c:strCache>
                <c:ptCount val="6"/>
                <c:pt idx="0">
                  <c:v>group 1</c:v>
                </c:pt>
                <c:pt idx="1">
                  <c:v>group 2</c:v>
                </c:pt>
                <c:pt idx="2">
                  <c:v>group 3</c:v>
                </c:pt>
                <c:pt idx="3">
                  <c:v>group 4</c:v>
                </c:pt>
                <c:pt idx="4">
                  <c:v>group 5</c:v>
                </c:pt>
                <c:pt idx="5">
                  <c:v>group 6</c:v>
                </c:pt>
              </c:strCache>
            </c:strRef>
          </c:cat>
          <c:val>
            <c:numRef>
              <c:f>small_commit!$C$738:$C$743</c:f>
              <c:numCache>
                <c:formatCode>General</c:formatCode>
                <c:ptCount val="6"/>
                <c:pt idx="0">
                  <c:v>11</c:v>
                </c:pt>
                <c:pt idx="1">
                  <c:v>141</c:v>
                </c:pt>
                <c:pt idx="2">
                  <c:v>9</c:v>
                </c:pt>
                <c:pt idx="3">
                  <c:v>24</c:v>
                </c:pt>
                <c:pt idx="4">
                  <c:v>31</c:v>
                </c:pt>
                <c:pt idx="5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1669004560"/>
        <c:axId val="-1669013808"/>
      </c:barChart>
      <c:catAx>
        <c:axId val="-1669004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013808"/>
        <c:crosses val="autoZero"/>
        <c:auto val="1"/>
        <c:lblAlgn val="ctr"/>
        <c:lblOffset val="100"/>
        <c:noMultiLvlLbl val="0"/>
      </c:catAx>
      <c:valAx>
        <c:axId val="-166901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69004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4DD23-5127-4DA2-9C2B-2A365CFD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moharnab saikia</dc:creator>
  <cp:keywords/>
  <dc:description/>
  <cp:lastModifiedBy>moharnab saikia</cp:lastModifiedBy>
  <cp:revision>2</cp:revision>
  <dcterms:created xsi:type="dcterms:W3CDTF">2016-05-01T23:24:00Z</dcterms:created>
  <dcterms:modified xsi:type="dcterms:W3CDTF">2016-05-01T23:24:00Z</dcterms:modified>
</cp:coreProperties>
</file>