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8E" w:rsidRDefault="0000098B" w:rsidP="0013728E">
      <w:pPr>
        <w:pStyle w:val="ListParagraph"/>
        <w:numPr>
          <w:ilvl w:val="0"/>
          <w:numId w:val="1"/>
        </w:numPr>
        <w:rPr>
          <w:b/>
          <w:lang w:val="en-US"/>
        </w:rPr>
      </w:pPr>
      <w:r w:rsidRPr="0031618B">
        <w:rPr>
          <w:b/>
          <w:lang w:val="en-US"/>
        </w:rPr>
        <w:t xml:space="preserve">What are </w:t>
      </w:r>
      <w:r w:rsidR="0013728E" w:rsidRPr="0031618B">
        <w:rPr>
          <w:b/>
          <w:lang w:val="en-US"/>
        </w:rPr>
        <w:t>Corpora</w:t>
      </w:r>
      <w:r w:rsidRPr="0031618B">
        <w:rPr>
          <w:b/>
          <w:lang w:val="en-US"/>
        </w:rPr>
        <w:t>?</w:t>
      </w:r>
    </w:p>
    <w:p w:rsidR="0031618B" w:rsidRPr="0031618B" w:rsidRDefault="0031618B" w:rsidP="0031618B">
      <w:pPr>
        <w:ind w:left="360"/>
        <w:rPr>
          <w:lang w:val="en-US"/>
        </w:rPr>
      </w:pPr>
      <w:r>
        <w:rPr>
          <w:b/>
          <w:lang w:val="en-US"/>
        </w:rPr>
        <w:t>A.</w:t>
      </w:r>
      <w:r w:rsidRPr="0031618B">
        <w:t xml:space="preserve"> </w:t>
      </w:r>
      <w:r w:rsidRPr="0031618B">
        <w:rPr>
          <w:lang w:val="en-US"/>
        </w:rPr>
        <w:t>Corpora (singular: corpus) are large collections of texts or spoken language data that are used for linguistic analysis, machine learning, and other research purposes. These collections can be comprised of texts from a wide range of sources, such as books, articles, websites, social media posts, transcripts of speeches or conversations, and more. Linguists and computational linguists use corpora to study language patterns, semantics, syntax, and other aspects of language structure and usage. These corpora are often annotated with metadata or linguistic tags to facilitate analysis and machine learning tasks.</w:t>
      </w:r>
    </w:p>
    <w:p w:rsidR="00380DC3" w:rsidRPr="0031618B" w:rsidRDefault="0000098B" w:rsidP="0013728E">
      <w:pPr>
        <w:pStyle w:val="ListParagraph"/>
        <w:numPr>
          <w:ilvl w:val="0"/>
          <w:numId w:val="1"/>
        </w:numPr>
        <w:rPr>
          <w:b/>
          <w:lang w:val="en-US"/>
        </w:rPr>
      </w:pPr>
      <w:r w:rsidRPr="0031618B">
        <w:rPr>
          <w:b/>
          <w:lang w:val="en-US"/>
        </w:rPr>
        <w:t xml:space="preserve">What are </w:t>
      </w:r>
      <w:r w:rsidR="0013728E" w:rsidRPr="0031618B">
        <w:rPr>
          <w:b/>
          <w:lang w:val="en-US"/>
        </w:rPr>
        <w:t>Tokens</w:t>
      </w:r>
      <w:r w:rsidRPr="0031618B">
        <w:rPr>
          <w:b/>
          <w:lang w:val="en-US"/>
        </w:rPr>
        <w:t>?</w:t>
      </w:r>
    </w:p>
    <w:p w:rsidR="0031618B" w:rsidRPr="0031618B" w:rsidRDefault="0031618B" w:rsidP="0031618B">
      <w:pPr>
        <w:ind w:left="360"/>
        <w:rPr>
          <w:lang w:val="en-US"/>
        </w:rPr>
      </w:pPr>
      <w:r>
        <w:rPr>
          <w:lang w:val="en-US"/>
        </w:rPr>
        <w:t>A.</w:t>
      </w:r>
      <w:r w:rsidRPr="0031618B">
        <w:t xml:space="preserve"> </w:t>
      </w:r>
      <w:r w:rsidRPr="0031618B">
        <w:rPr>
          <w:lang w:val="en-US"/>
        </w:rPr>
        <w:t>In computer science and linguistics, "tokens" typically refer to the smallest units of a language's syntax. In programming, tokens are the individual elements that make up a source code, such as keywords, identifiers, operators, and punctuation symbols. For example, in the statement "x = 5 + y;</w:t>
      </w:r>
      <w:proofErr w:type="gramStart"/>
      <w:r w:rsidRPr="0031618B">
        <w:rPr>
          <w:lang w:val="en-US"/>
        </w:rPr>
        <w:t>",</w:t>
      </w:r>
      <w:proofErr w:type="gramEnd"/>
      <w:r w:rsidRPr="0031618B">
        <w:rPr>
          <w:lang w:val="en-US"/>
        </w:rPr>
        <w:t xml:space="preserve"> the tokens are "x", "=", "5", "+", "y", and ";".</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In natural language processing (NLP), tokens are the basic units into which a piece of text is divided. These units can be words, phrases, or even characters, depending on the level of granularity required for analysis. Tokenization is the process of breaking down a text into its constituent tokens. This is a crucial step in many NLP tasks, such as text classification, named entity recognition, and machine translation.</w:t>
      </w:r>
    </w:p>
    <w:p w:rsidR="0013728E" w:rsidRPr="0031618B" w:rsidRDefault="0000098B" w:rsidP="0013728E">
      <w:pPr>
        <w:pStyle w:val="ListParagraph"/>
        <w:numPr>
          <w:ilvl w:val="0"/>
          <w:numId w:val="1"/>
        </w:numPr>
        <w:rPr>
          <w:b/>
          <w:lang w:val="en-US"/>
        </w:rPr>
      </w:pPr>
      <w:r w:rsidRPr="0031618B">
        <w:rPr>
          <w:b/>
          <w:lang w:val="en-US"/>
        </w:rPr>
        <w:t xml:space="preserve">What are </w:t>
      </w:r>
      <w:r w:rsidR="0013728E" w:rsidRPr="0031618B">
        <w:rPr>
          <w:b/>
          <w:lang w:val="en-US"/>
        </w:rPr>
        <w:t xml:space="preserve">Unigrams, Bigrams, </w:t>
      </w:r>
      <w:proofErr w:type="gramStart"/>
      <w:r w:rsidR="0013728E" w:rsidRPr="0031618B">
        <w:rPr>
          <w:b/>
          <w:lang w:val="en-US"/>
        </w:rPr>
        <w:t>Trigrams</w:t>
      </w:r>
      <w:proofErr w:type="gramEnd"/>
      <w:r w:rsidRPr="0031618B">
        <w:rPr>
          <w:b/>
          <w:lang w:val="en-US"/>
        </w:rPr>
        <w:t>?</w:t>
      </w:r>
    </w:p>
    <w:p w:rsidR="0031618B" w:rsidRPr="0031618B" w:rsidRDefault="0031618B" w:rsidP="0031618B">
      <w:pPr>
        <w:ind w:left="360"/>
        <w:rPr>
          <w:lang w:val="en-US"/>
        </w:rPr>
      </w:pPr>
      <w:r>
        <w:rPr>
          <w:lang w:val="en-US"/>
        </w:rPr>
        <w:t>A.</w:t>
      </w:r>
      <w:r w:rsidRPr="0031618B">
        <w:t xml:space="preserve"> </w:t>
      </w:r>
      <w:r w:rsidRPr="0031618B">
        <w:rPr>
          <w:lang w:val="en-US"/>
        </w:rPr>
        <w:t>Unigrams, bigrams, and trigrams are terms commonly used in the field of natural language processing (NLP) and text analysis to refer to sequences of words in a text.</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1. **Unigrams**: Unigrams are single words. In text analysis, each word in a given text is considered a unigram. For example, in the sentence "The quick brown fox jumps over the lazy dog," the unigrams are: "The", "quick", "brown", "fox", "jumps", "over", "the", "lazy", "dog".</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2. **Bigrams**: Bigrams are sequences of two consecutive words. They are formed by combining each word in a text with its adjacent word. Using the same example sentence, the bigrams would be: "The quick", "quick brown", "brown fox", "fox jumps", "jumps over", "over the", "the lazy", "lazy dog".</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3. **Trigrams**: Trigrams are sequences of three consecutive words. Similarly, they are formed by combining each word in a text with its adjacent two words. In the example sentence, the trigrams would be: "The quick brown", "quick brown fox", "brown fox jumps", "fox jumps over", "jumps over the", "over the lazy", "the lazy dog".</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These n-grams are often used in NLP tasks such as text classification, sentiment analysis, and language modeling to capture sequential patterns and contextual information within a text.</w:t>
      </w:r>
    </w:p>
    <w:p w:rsidR="0013728E" w:rsidRPr="0031618B" w:rsidRDefault="0000098B" w:rsidP="0013728E">
      <w:pPr>
        <w:pStyle w:val="ListParagraph"/>
        <w:numPr>
          <w:ilvl w:val="0"/>
          <w:numId w:val="1"/>
        </w:numPr>
        <w:rPr>
          <w:b/>
          <w:lang w:val="en-US"/>
        </w:rPr>
      </w:pPr>
      <w:r w:rsidRPr="0031618B">
        <w:rPr>
          <w:b/>
          <w:lang w:val="en-US"/>
        </w:rPr>
        <w:lastRenderedPageBreak/>
        <w:t>How to generate</w:t>
      </w:r>
      <w:r w:rsidR="0013728E" w:rsidRPr="0031618B">
        <w:rPr>
          <w:b/>
          <w:lang w:val="en-US"/>
        </w:rPr>
        <w:t xml:space="preserve"> n-grams from text</w:t>
      </w:r>
      <w:r w:rsidRPr="0031618B">
        <w:rPr>
          <w:b/>
          <w:lang w:val="en-US"/>
        </w:rPr>
        <w:t>?</w:t>
      </w:r>
    </w:p>
    <w:p w:rsidR="0031618B" w:rsidRDefault="0031618B" w:rsidP="0031618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t>A.</w:t>
      </w:r>
      <w:r w:rsidRPr="0031618B">
        <w:rPr>
          <w:rFonts w:ascii="Segoe UI" w:hAnsi="Segoe UI" w:cs="Segoe UI"/>
          <w:color w:val="0D0D0D"/>
        </w:rPr>
        <w:t xml:space="preserve"> </w:t>
      </w:r>
      <w:r>
        <w:rPr>
          <w:rFonts w:ascii="Segoe UI" w:hAnsi="Segoe UI" w:cs="Segoe UI"/>
          <w:color w:val="0D0D0D"/>
          <w:sz w:val="22"/>
          <w:szCs w:val="22"/>
        </w:rPr>
        <w:br/>
        <w:t>Generating n-grams from text involves breaking down the text into contiguous sequences of n items, typically words or characters. Here's a general approach to generate n-grams from text:</w:t>
      </w:r>
    </w:p>
    <w:p w:rsidR="0031618B" w:rsidRDefault="0031618B" w:rsidP="0031618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Tokenization</w:t>
      </w:r>
      <w:r>
        <w:rPr>
          <w:rFonts w:ascii="Segoe UI" w:hAnsi="Segoe UI" w:cs="Segoe UI"/>
          <w:color w:val="0D0D0D"/>
          <w:sz w:val="22"/>
          <w:szCs w:val="22"/>
        </w:rPr>
        <w:t xml:space="preserve">: First, you need to tokenize your text into individual units, which are typically words. You can use whitespace tokenization or more sophisticated methods like word </w:t>
      </w:r>
      <w:proofErr w:type="spellStart"/>
      <w:r>
        <w:rPr>
          <w:rFonts w:ascii="Segoe UI" w:hAnsi="Segoe UI" w:cs="Segoe UI"/>
          <w:color w:val="0D0D0D"/>
          <w:sz w:val="22"/>
          <w:szCs w:val="22"/>
        </w:rPr>
        <w:t>tokenizers</w:t>
      </w:r>
      <w:proofErr w:type="spellEnd"/>
      <w:r>
        <w:rPr>
          <w:rFonts w:ascii="Segoe UI" w:hAnsi="Segoe UI" w:cs="Segoe UI"/>
          <w:color w:val="0D0D0D"/>
          <w:sz w:val="22"/>
          <w:szCs w:val="22"/>
        </w:rPr>
        <w:t xml:space="preserve"> provided by libraries like NLTK (Natural Language Toolkit) or </w:t>
      </w:r>
      <w:proofErr w:type="spellStart"/>
      <w:r>
        <w:rPr>
          <w:rFonts w:ascii="Segoe UI" w:hAnsi="Segoe UI" w:cs="Segoe UI"/>
          <w:color w:val="0D0D0D"/>
          <w:sz w:val="22"/>
          <w:szCs w:val="22"/>
        </w:rPr>
        <w:t>spaCy</w:t>
      </w:r>
      <w:proofErr w:type="spellEnd"/>
      <w:r>
        <w:rPr>
          <w:rFonts w:ascii="Segoe UI" w:hAnsi="Segoe UI" w:cs="Segoe UI"/>
          <w:color w:val="0D0D0D"/>
          <w:sz w:val="22"/>
          <w:szCs w:val="22"/>
        </w:rPr>
        <w:t>.</w:t>
      </w:r>
    </w:p>
    <w:p w:rsidR="0031618B" w:rsidRDefault="0031618B" w:rsidP="0031618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Generating n-grams</w:t>
      </w:r>
      <w:r>
        <w:rPr>
          <w:rFonts w:ascii="Segoe UI" w:hAnsi="Segoe UI" w:cs="Segoe UI"/>
          <w:color w:val="0D0D0D"/>
          <w:sz w:val="22"/>
          <w:szCs w:val="22"/>
        </w:rPr>
        <w:t>: Once you have tokenized the text, you can generate n-grams by sliding a window of size n over the tokens. At each position, you extract the sequence of n tokens to form an n-gram.</w:t>
      </w:r>
    </w:p>
    <w:p w:rsidR="0031618B" w:rsidRDefault="0031618B" w:rsidP="0031618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Handling boundary conditions</w:t>
      </w:r>
      <w:r>
        <w:rPr>
          <w:rFonts w:ascii="Segoe UI" w:hAnsi="Segoe UI" w:cs="Segoe UI"/>
          <w:color w:val="0D0D0D"/>
          <w:sz w:val="22"/>
          <w:szCs w:val="22"/>
        </w:rPr>
        <w:t>: Depending on your requirements, you might need to handle the boundary conditions when generating n-grams. For example, you may pad the text with special tokens at the beginning and end to ensure that n-grams are generated properly near the boundaries.</w:t>
      </w:r>
    </w:p>
    <w:p w:rsidR="0031618B" w:rsidRDefault="0031618B" w:rsidP="0031618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22"/>
          <w:szCs w:val="22"/>
        </w:rPr>
      </w:pPr>
      <w:r>
        <w:rPr>
          <w:rStyle w:val="Strong"/>
          <w:rFonts w:ascii="Segoe UI" w:hAnsi="Segoe UI" w:cs="Segoe UI"/>
          <w:color w:val="0D0D0D"/>
          <w:sz w:val="22"/>
          <w:szCs w:val="22"/>
          <w:bdr w:val="single" w:sz="2" w:space="0" w:color="E3E3E3" w:frame="1"/>
        </w:rPr>
        <w:t>Choosing n</w:t>
      </w:r>
      <w:r>
        <w:rPr>
          <w:rFonts w:ascii="Segoe UI" w:hAnsi="Segoe UI" w:cs="Segoe UI"/>
          <w:color w:val="0D0D0D"/>
          <w:sz w:val="22"/>
          <w:szCs w:val="22"/>
        </w:rPr>
        <w:t>: Decide on the value of n, which determines the size of the n-grams. Common choices include unigrams (n=1), bigrams (n=2), trigrams (n=3), and so on. The choice of n depends on the specific task you're working on and the level of context you need.</w:t>
      </w:r>
    </w:p>
    <w:p w:rsidR="0031618B" w:rsidRDefault="0031618B" w:rsidP="003161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2"/>
          <w:szCs w:val="22"/>
        </w:rPr>
      </w:pPr>
      <w:r>
        <w:rPr>
          <w:rFonts w:ascii="Segoe UI" w:hAnsi="Segoe UI" w:cs="Segoe UI"/>
          <w:color w:val="0D0D0D"/>
          <w:sz w:val="22"/>
          <w:szCs w:val="22"/>
        </w:rPr>
        <w:t>Here's a Python code snippet to generate n-grams from text using NLTK:</w:t>
      </w:r>
    </w:p>
    <w:p w:rsidR="0031618B" w:rsidRPr="0031618B" w:rsidRDefault="0031618B" w:rsidP="0031618B">
      <w:pPr>
        <w:ind w:left="360"/>
        <w:rPr>
          <w:lang w:val="en-US"/>
        </w:rPr>
      </w:pPr>
      <w:proofErr w:type="gramStart"/>
      <w:r w:rsidRPr="0031618B">
        <w:rPr>
          <w:lang w:val="en-US"/>
        </w:rPr>
        <w:t>import</w:t>
      </w:r>
      <w:proofErr w:type="gramEnd"/>
      <w:r w:rsidRPr="0031618B">
        <w:rPr>
          <w:lang w:val="en-US"/>
        </w:rPr>
        <w:t xml:space="preserve"> </w:t>
      </w:r>
      <w:proofErr w:type="spellStart"/>
      <w:r w:rsidRPr="0031618B">
        <w:rPr>
          <w:lang w:val="en-US"/>
        </w:rPr>
        <w:t>nltk</w:t>
      </w:r>
      <w:proofErr w:type="spellEnd"/>
    </w:p>
    <w:p w:rsidR="0031618B" w:rsidRPr="0031618B" w:rsidRDefault="0031618B" w:rsidP="0031618B">
      <w:pPr>
        <w:ind w:left="360"/>
        <w:rPr>
          <w:lang w:val="en-US"/>
        </w:rPr>
      </w:pPr>
      <w:proofErr w:type="gramStart"/>
      <w:r w:rsidRPr="0031618B">
        <w:rPr>
          <w:lang w:val="en-US"/>
        </w:rPr>
        <w:t>from</w:t>
      </w:r>
      <w:proofErr w:type="gramEnd"/>
      <w:r w:rsidRPr="0031618B">
        <w:rPr>
          <w:lang w:val="en-US"/>
        </w:rPr>
        <w:t xml:space="preserve"> </w:t>
      </w:r>
      <w:proofErr w:type="spellStart"/>
      <w:r w:rsidRPr="0031618B">
        <w:rPr>
          <w:lang w:val="en-US"/>
        </w:rPr>
        <w:t>nltk.util</w:t>
      </w:r>
      <w:proofErr w:type="spellEnd"/>
      <w:r w:rsidRPr="0031618B">
        <w:rPr>
          <w:lang w:val="en-US"/>
        </w:rPr>
        <w:t xml:space="preserve"> import </w:t>
      </w:r>
      <w:proofErr w:type="spellStart"/>
      <w:r w:rsidRPr="0031618B">
        <w:rPr>
          <w:lang w:val="en-US"/>
        </w:rPr>
        <w:t>ngrams</w:t>
      </w:r>
      <w:proofErr w:type="spellEnd"/>
    </w:p>
    <w:p w:rsidR="0031618B" w:rsidRPr="0031618B" w:rsidRDefault="0031618B" w:rsidP="0031618B">
      <w:pPr>
        <w:ind w:left="360"/>
        <w:rPr>
          <w:lang w:val="en-US"/>
        </w:rPr>
      </w:pPr>
    </w:p>
    <w:p w:rsidR="0031618B" w:rsidRPr="0031618B" w:rsidRDefault="0031618B" w:rsidP="0031618B">
      <w:pPr>
        <w:ind w:left="360"/>
        <w:rPr>
          <w:lang w:val="en-US"/>
        </w:rPr>
      </w:pPr>
      <w:proofErr w:type="gramStart"/>
      <w:r w:rsidRPr="0031618B">
        <w:rPr>
          <w:lang w:val="en-US"/>
        </w:rPr>
        <w:t>def</w:t>
      </w:r>
      <w:proofErr w:type="gramEnd"/>
      <w:r w:rsidRPr="0031618B">
        <w:rPr>
          <w:lang w:val="en-US"/>
        </w:rPr>
        <w:t xml:space="preserve"> </w:t>
      </w:r>
      <w:proofErr w:type="spellStart"/>
      <w:r w:rsidRPr="0031618B">
        <w:rPr>
          <w:lang w:val="en-US"/>
        </w:rPr>
        <w:t>generate_ngrams</w:t>
      </w:r>
      <w:proofErr w:type="spellEnd"/>
      <w:r w:rsidRPr="0031618B">
        <w:rPr>
          <w:lang w:val="en-US"/>
        </w:rPr>
        <w:t>(text, n):</w:t>
      </w:r>
    </w:p>
    <w:p w:rsidR="0031618B" w:rsidRPr="0031618B" w:rsidRDefault="0031618B" w:rsidP="0031618B">
      <w:pPr>
        <w:ind w:left="360"/>
        <w:rPr>
          <w:lang w:val="en-US"/>
        </w:rPr>
      </w:pPr>
      <w:r w:rsidRPr="0031618B">
        <w:rPr>
          <w:lang w:val="en-US"/>
        </w:rPr>
        <w:t xml:space="preserve">    # Tokenize the text</w:t>
      </w:r>
    </w:p>
    <w:p w:rsidR="0031618B" w:rsidRPr="0031618B" w:rsidRDefault="0031618B" w:rsidP="0031618B">
      <w:pPr>
        <w:ind w:left="360"/>
        <w:rPr>
          <w:lang w:val="en-US"/>
        </w:rPr>
      </w:pPr>
      <w:r w:rsidRPr="0031618B">
        <w:rPr>
          <w:lang w:val="en-US"/>
        </w:rPr>
        <w:t xml:space="preserve">    </w:t>
      </w:r>
      <w:proofErr w:type="gramStart"/>
      <w:r w:rsidRPr="0031618B">
        <w:rPr>
          <w:lang w:val="en-US"/>
        </w:rPr>
        <w:t>tokens</w:t>
      </w:r>
      <w:proofErr w:type="gramEnd"/>
      <w:r w:rsidRPr="0031618B">
        <w:rPr>
          <w:lang w:val="en-US"/>
        </w:rPr>
        <w:t xml:space="preserve"> = </w:t>
      </w:r>
      <w:proofErr w:type="spellStart"/>
      <w:r w:rsidRPr="0031618B">
        <w:rPr>
          <w:lang w:val="en-US"/>
        </w:rPr>
        <w:t>nltk.word_tokenize</w:t>
      </w:r>
      <w:proofErr w:type="spellEnd"/>
      <w:r w:rsidRPr="0031618B">
        <w:rPr>
          <w:lang w:val="en-US"/>
        </w:rPr>
        <w:t>(text)</w:t>
      </w:r>
    </w:p>
    <w:p w:rsidR="0031618B" w:rsidRPr="0031618B" w:rsidRDefault="0031618B" w:rsidP="0031618B">
      <w:pPr>
        <w:ind w:left="360"/>
        <w:rPr>
          <w:lang w:val="en-US"/>
        </w:rPr>
      </w:pPr>
      <w:r w:rsidRPr="0031618B">
        <w:rPr>
          <w:lang w:val="en-US"/>
        </w:rPr>
        <w:t xml:space="preserve">    # </w:t>
      </w:r>
      <w:proofErr w:type="gramStart"/>
      <w:r w:rsidRPr="0031618B">
        <w:rPr>
          <w:lang w:val="en-US"/>
        </w:rPr>
        <w:t>Generate</w:t>
      </w:r>
      <w:proofErr w:type="gramEnd"/>
      <w:r w:rsidRPr="0031618B">
        <w:rPr>
          <w:lang w:val="en-US"/>
        </w:rPr>
        <w:t xml:space="preserve"> n-grams</w:t>
      </w:r>
    </w:p>
    <w:p w:rsidR="0031618B" w:rsidRPr="0031618B" w:rsidRDefault="0031618B" w:rsidP="0031618B">
      <w:pPr>
        <w:ind w:left="360"/>
        <w:rPr>
          <w:lang w:val="en-US"/>
        </w:rPr>
      </w:pPr>
      <w:r w:rsidRPr="0031618B">
        <w:rPr>
          <w:lang w:val="en-US"/>
        </w:rPr>
        <w:t xml:space="preserve">    </w:t>
      </w:r>
      <w:proofErr w:type="spellStart"/>
      <w:r w:rsidRPr="0031618B">
        <w:rPr>
          <w:lang w:val="en-US"/>
        </w:rPr>
        <w:t>ngrams_list</w:t>
      </w:r>
      <w:proofErr w:type="spellEnd"/>
      <w:r w:rsidRPr="0031618B">
        <w:rPr>
          <w:lang w:val="en-US"/>
        </w:rPr>
        <w:t xml:space="preserve"> = </w:t>
      </w:r>
      <w:proofErr w:type="gramStart"/>
      <w:r w:rsidRPr="0031618B">
        <w:rPr>
          <w:lang w:val="en-US"/>
        </w:rPr>
        <w:t>list(</w:t>
      </w:r>
      <w:proofErr w:type="spellStart"/>
      <w:proofErr w:type="gramEnd"/>
      <w:r w:rsidRPr="0031618B">
        <w:rPr>
          <w:lang w:val="en-US"/>
        </w:rPr>
        <w:t>ngrams</w:t>
      </w:r>
      <w:proofErr w:type="spellEnd"/>
      <w:r w:rsidRPr="0031618B">
        <w:rPr>
          <w:lang w:val="en-US"/>
        </w:rPr>
        <w:t>(tokens, n))</w:t>
      </w:r>
    </w:p>
    <w:p w:rsidR="0031618B" w:rsidRPr="0031618B" w:rsidRDefault="0031618B" w:rsidP="0031618B">
      <w:pPr>
        <w:ind w:left="360"/>
        <w:rPr>
          <w:lang w:val="en-US"/>
        </w:rPr>
      </w:pPr>
      <w:r w:rsidRPr="0031618B">
        <w:rPr>
          <w:lang w:val="en-US"/>
        </w:rPr>
        <w:t xml:space="preserve">    </w:t>
      </w:r>
      <w:proofErr w:type="gramStart"/>
      <w:r w:rsidRPr="0031618B">
        <w:rPr>
          <w:lang w:val="en-US"/>
        </w:rPr>
        <w:t>return</w:t>
      </w:r>
      <w:proofErr w:type="gramEnd"/>
      <w:r w:rsidRPr="0031618B">
        <w:rPr>
          <w:lang w:val="en-US"/>
        </w:rPr>
        <w:t xml:space="preserve"> </w:t>
      </w:r>
      <w:proofErr w:type="spellStart"/>
      <w:r w:rsidRPr="0031618B">
        <w:rPr>
          <w:lang w:val="en-US"/>
        </w:rPr>
        <w:t>ngrams_list</w:t>
      </w:r>
      <w:proofErr w:type="spellEnd"/>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 Example usage:</w:t>
      </w:r>
    </w:p>
    <w:p w:rsidR="0031618B" w:rsidRPr="0031618B" w:rsidRDefault="0031618B" w:rsidP="0031618B">
      <w:pPr>
        <w:ind w:left="360"/>
        <w:rPr>
          <w:lang w:val="en-US"/>
        </w:rPr>
      </w:pPr>
      <w:proofErr w:type="gramStart"/>
      <w:r w:rsidRPr="0031618B">
        <w:rPr>
          <w:lang w:val="en-US"/>
        </w:rPr>
        <w:t>text</w:t>
      </w:r>
      <w:proofErr w:type="gramEnd"/>
      <w:r w:rsidRPr="0031618B">
        <w:rPr>
          <w:lang w:val="en-US"/>
        </w:rPr>
        <w:t xml:space="preserve"> = "This is a sample sentence for generating n-grams."</w:t>
      </w:r>
    </w:p>
    <w:p w:rsidR="0031618B" w:rsidRPr="0031618B" w:rsidRDefault="0031618B" w:rsidP="0031618B">
      <w:pPr>
        <w:ind w:left="360"/>
        <w:rPr>
          <w:lang w:val="en-US"/>
        </w:rPr>
      </w:pPr>
      <w:r w:rsidRPr="0031618B">
        <w:rPr>
          <w:lang w:val="en-US"/>
        </w:rPr>
        <w:t xml:space="preserve">n = </w:t>
      </w:r>
      <w:proofErr w:type="gramStart"/>
      <w:r w:rsidRPr="0031618B">
        <w:rPr>
          <w:lang w:val="en-US"/>
        </w:rPr>
        <w:t>3  #</w:t>
      </w:r>
      <w:proofErr w:type="gramEnd"/>
      <w:r w:rsidRPr="0031618B">
        <w:rPr>
          <w:lang w:val="en-US"/>
        </w:rPr>
        <w:t xml:space="preserve"> Generating trigrams</w:t>
      </w:r>
    </w:p>
    <w:p w:rsidR="0031618B" w:rsidRPr="0031618B" w:rsidRDefault="0031618B" w:rsidP="0031618B">
      <w:pPr>
        <w:ind w:left="360"/>
        <w:rPr>
          <w:lang w:val="en-US"/>
        </w:rPr>
      </w:pPr>
      <w:proofErr w:type="gramStart"/>
      <w:r w:rsidRPr="0031618B">
        <w:rPr>
          <w:lang w:val="en-US"/>
        </w:rPr>
        <w:t>result</w:t>
      </w:r>
      <w:proofErr w:type="gramEnd"/>
      <w:r w:rsidRPr="0031618B">
        <w:rPr>
          <w:lang w:val="en-US"/>
        </w:rPr>
        <w:t xml:space="preserve"> = </w:t>
      </w:r>
      <w:proofErr w:type="spellStart"/>
      <w:r w:rsidRPr="0031618B">
        <w:rPr>
          <w:lang w:val="en-US"/>
        </w:rPr>
        <w:t>generate_ngrams</w:t>
      </w:r>
      <w:proofErr w:type="spellEnd"/>
      <w:r w:rsidRPr="0031618B">
        <w:rPr>
          <w:lang w:val="en-US"/>
        </w:rPr>
        <w:t>(text, n)</w:t>
      </w:r>
    </w:p>
    <w:p w:rsidR="0031618B" w:rsidRDefault="0031618B" w:rsidP="0031618B">
      <w:pPr>
        <w:ind w:left="360"/>
        <w:rPr>
          <w:lang w:val="en-US"/>
        </w:rPr>
      </w:pPr>
      <w:proofErr w:type="gramStart"/>
      <w:r w:rsidRPr="0031618B">
        <w:rPr>
          <w:lang w:val="en-US"/>
        </w:rPr>
        <w:lastRenderedPageBreak/>
        <w:t>print(</w:t>
      </w:r>
      <w:proofErr w:type="gramEnd"/>
      <w:r w:rsidRPr="0031618B">
        <w:rPr>
          <w:lang w:val="en-US"/>
        </w:rPr>
        <w:t>result)</w:t>
      </w:r>
    </w:p>
    <w:p w:rsidR="0031618B" w:rsidRDefault="0031618B" w:rsidP="0031618B">
      <w:pPr>
        <w:ind w:left="360"/>
        <w:rPr>
          <w:rFonts w:ascii="Segoe UI" w:hAnsi="Segoe UI" w:cs="Segoe UI"/>
          <w:color w:val="0D0D0D"/>
          <w:shd w:val="clear" w:color="auto" w:fill="FFFFFF"/>
        </w:rPr>
      </w:pPr>
      <w:r>
        <w:rPr>
          <w:rFonts w:ascii="Segoe UI" w:hAnsi="Segoe UI" w:cs="Segoe UI"/>
          <w:color w:val="0D0D0D"/>
          <w:shd w:val="clear" w:color="auto" w:fill="FFFFFF"/>
        </w:rPr>
        <w:t>This code will output:</w:t>
      </w:r>
    </w:p>
    <w:p w:rsidR="0031618B" w:rsidRDefault="0031618B" w:rsidP="0031618B">
      <w:pPr>
        <w:ind w:left="360"/>
        <w:rPr>
          <w:lang w:val="en-US"/>
        </w:rPr>
      </w:pPr>
      <w:r w:rsidRPr="0031618B">
        <w:rPr>
          <w:lang w:val="en-US"/>
        </w:rPr>
        <w:t>[('This', 'is', 'a'), ('is', 'a', 'sample'), ('a', 'sample', 'sentence'), ('sample', 'sentence', 'for'), ('sentence', 'for', 'generating'), ('for', 'generating', 'n-grams'), ('generating', 'n-grams', '.')]</w:t>
      </w:r>
    </w:p>
    <w:p w:rsidR="0031618B" w:rsidRPr="0031618B" w:rsidRDefault="0031618B" w:rsidP="0031618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31618B">
        <w:rPr>
          <w:rFonts w:ascii="Times New Roman" w:eastAsia="Times New Roman" w:hAnsi="Times New Roman" w:cs="Times New Roman"/>
          <w:sz w:val="24"/>
          <w:szCs w:val="24"/>
          <w:lang w:val="en-US"/>
        </w:rPr>
        <w:t>You can modify the code to handle other types of n-grams or to use different tokenization methods as per your requirements.</w:t>
      </w:r>
    </w:p>
    <w:p w:rsidR="0031618B" w:rsidRPr="0031618B" w:rsidRDefault="0031618B" w:rsidP="0031618B">
      <w:pPr>
        <w:pBdr>
          <w:bottom w:val="single" w:sz="6" w:space="1" w:color="auto"/>
        </w:pBdr>
        <w:spacing w:after="100" w:line="240" w:lineRule="auto"/>
        <w:jc w:val="center"/>
        <w:rPr>
          <w:rFonts w:ascii="Arial" w:eastAsia="Times New Roman" w:hAnsi="Arial" w:cs="Arial"/>
          <w:vanish/>
          <w:sz w:val="16"/>
          <w:szCs w:val="16"/>
          <w:lang w:val="en-US"/>
        </w:rPr>
      </w:pPr>
      <w:r w:rsidRPr="0031618B">
        <w:rPr>
          <w:rFonts w:ascii="Arial" w:eastAsia="Times New Roman" w:hAnsi="Arial" w:cs="Arial"/>
          <w:vanish/>
          <w:sz w:val="16"/>
          <w:szCs w:val="16"/>
          <w:lang w:val="en-US"/>
        </w:rPr>
        <w:t>Top of Form</w:t>
      </w:r>
    </w:p>
    <w:p w:rsidR="0031618B" w:rsidRPr="0031618B" w:rsidRDefault="0031618B" w:rsidP="0031618B">
      <w:pPr>
        <w:ind w:left="360"/>
        <w:rPr>
          <w:lang w:val="en-US"/>
        </w:rPr>
      </w:pPr>
    </w:p>
    <w:p w:rsidR="0013728E" w:rsidRPr="0031618B" w:rsidRDefault="0000098B" w:rsidP="0013728E">
      <w:pPr>
        <w:pStyle w:val="ListParagraph"/>
        <w:numPr>
          <w:ilvl w:val="0"/>
          <w:numId w:val="1"/>
        </w:numPr>
        <w:rPr>
          <w:b/>
          <w:lang w:val="en-US"/>
        </w:rPr>
      </w:pPr>
      <w:r w:rsidRPr="0031618B">
        <w:rPr>
          <w:b/>
          <w:lang w:val="en-US"/>
        </w:rPr>
        <w:t xml:space="preserve">Explain </w:t>
      </w:r>
      <w:r w:rsidR="0013728E" w:rsidRPr="0031618B">
        <w:rPr>
          <w:b/>
          <w:lang w:val="en-US"/>
        </w:rPr>
        <w:t>Lemmatization</w:t>
      </w:r>
    </w:p>
    <w:p w:rsidR="0031618B" w:rsidRPr="0031618B" w:rsidRDefault="0031618B" w:rsidP="0031618B">
      <w:pPr>
        <w:ind w:left="360"/>
        <w:rPr>
          <w:lang w:val="en-US"/>
        </w:rPr>
      </w:pPr>
      <w:r>
        <w:rPr>
          <w:lang w:val="en-US"/>
        </w:rPr>
        <w:t>A.</w:t>
      </w:r>
      <w:r w:rsidRPr="0031618B">
        <w:t xml:space="preserve"> </w:t>
      </w:r>
      <w:r w:rsidRPr="0031618B">
        <w:rPr>
          <w:lang w:val="en-US"/>
        </w:rPr>
        <w:t xml:space="preserve">Lemmatization is a linguistic process used in natural language processing (NLP) to reduce words to their base or canonical form, known as the lemma. Unlike stemming, which removes prefixes or suffixes to find the root </w:t>
      </w:r>
      <w:proofErr w:type="gramStart"/>
      <w:r w:rsidRPr="0031618B">
        <w:rPr>
          <w:lang w:val="en-US"/>
        </w:rPr>
        <w:t>word,</w:t>
      </w:r>
      <w:proofErr w:type="gramEnd"/>
      <w:r w:rsidRPr="0031618B">
        <w:rPr>
          <w:lang w:val="en-US"/>
        </w:rPr>
        <w:t xml:space="preserve"> lemmatization considers the meaning of the word and its context to derive the lemma. </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 xml:space="preserve">For example, the lemma of "running" would be "run," the lemma of "better" would be "good," and the lemma of "mice" would be "mouse." Lemmatization is particularly useful in tasks where the meaning of words needs to be preserved </w:t>
      </w:r>
      <w:proofErr w:type="gramStart"/>
      <w:r w:rsidRPr="0031618B">
        <w:rPr>
          <w:lang w:val="en-US"/>
        </w:rPr>
        <w:t>accurately,</w:t>
      </w:r>
      <w:proofErr w:type="gramEnd"/>
      <w:r w:rsidRPr="0031618B">
        <w:rPr>
          <w:lang w:val="en-US"/>
        </w:rPr>
        <w:t xml:space="preserve"> such as in search engines, sentiment analysis, and machine translation.</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Lemmatization typically involves dictionary lookup and morphological analysis to correctly identify the lemma of a word. It takes into account the part of speech (POS) of the word and applies specific rules to transform it into its base form. This ensures that different grammatical forms of a word are all mapped to the same lemma, which helps in improving the accuracy of text analysis and understanding.</w:t>
      </w:r>
    </w:p>
    <w:p w:rsidR="0013728E" w:rsidRPr="0031618B" w:rsidRDefault="0000098B" w:rsidP="0013728E">
      <w:pPr>
        <w:pStyle w:val="ListParagraph"/>
        <w:numPr>
          <w:ilvl w:val="0"/>
          <w:numId w:val="1"/>
        </w:numPr>
        <w:rPr>
          <w:b/>
          <w:lang w:val="en-US"/>
        </w:rPr>
      </w:pPr>
      <w:proofErr w:type="spellStart"/>
      <w:r w:rsidRPr="0031618B">
        <w:rPr>
          <w:b/>
          <w:lang w:val="en-US"/>
        </w:rPr>
        <w:t>Explain</w:t>
      </w:r>
      <w:r w:rsidR="0013728E" w:rsidRPr="0031618B">
        <w:rPr>
          <w:b/>
          <w:lang w:val="en-US"/>
        </w:rPr>
        <w:t>Stemming</w:t>
      </w:r>
      <w:proofErr w:type="spellEnd"/>
    </w:p>
    <w:p w:rsidR="0031618B" w:rsidRPr="0031618B" w:rsidRDefault="0031618B" w:rsidP="0031618B">
      <w:pPr>
        <w:ind w:left="360"/>
        <w:rPr>
          <w:lang w:val="en-US"/>
        </w:rPr>
      </w:pPr>
      <w:r>
        <w:rPr>
          <w:lang w:val="en-US"/>
        </w:rPr>
        <w:t>A.</w:t>
      </w:r>
      <w:r w:rsidRPr="0031618B">
        <w:t xml:space="preserve"> </w:t>
      </w:r>
      <w:r w:rsidRPr="0031618B">
        <w:rPr>
          <w:lang w:val="en-US"/>
        </w:rPr>
        <w:t>Stemming is a natural language processing technique used to reduce words to their root or base form, known as the stem. The process involves removing suffixes and prefixes from words to obtain the core meaning. This helps in standardizing words so that different variations of the same root word are treated as identical. For example, "running" and "ran" would both be stemmed to "run".</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Stemming is particularly useful in tasks such as information retrieval, text mining, and sentiment analysis, where it's beneficial to group together variations of words to analyze trends or patterns in text data. However, it's essential to note that stemming algorithms may not always produce meaningful or grammatically correct stems, as they operate based on predefined rules rather than semantic understanding.</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 xml:space="preserve">Popular stemming algorithms include Porter Stemmer, Snowball Stemmer, and Lancaster Stemmer, each with its own set of rules and optimizations for different languages and applications. While stemming can help in simplifying text processing tasks, it's important to </w:t>
      </w:r>
      <w:r w:rsidRPr="0031618B">
        <w:rPr>
          <w:lang w:val="en-US"/>
        </w:rPr>
        <w:lastRenderedPageBreak/>
        <w:t>consider its limitations and potential impact on the accuracy of downstream natural language processing tasks.</w:t>
      </w:r>
    </w:p>
    <w:p w:rsidR="0013728E" w:rsidRPr="0031618B" w:rsidRDefault="0000098B" w:rsidP="0013728E">
      <w:pPr>
        <w:pStyle w:val="ListParagraph"/>
        <w:numPr>
          <w:ilvl w:val="0"/>
          <w:numId w:val="1"/>
        </w:numPr>
        <w:rPr>
          <w:b/>
          <w:lang w:val="en-US"/>
        </w:rPr>
      </w:pPr>
      <w:proofErr w:type="spellStart"/>
      <w:r w:rsidRPr="0031618B">
        <w:rPr>
          <w:b/>
          <w:lang w:val="en-US"/>
        </w:rPr>
        <w:t>Explain</w:t>
      </w:r>
      <w:r w:rsidR="0013728E" w:rsidRPr="0031618B">
        <w:rPr>
          <w:b/>
          <w:lang w:val="en-US"/>
        </w:rPr>
        <w:t>Part</w:t>
      </w:r>
      <w:proofErr w:type="spellEnd"/>
      <w:r w:rsidR="0013728E" w:rsidRPr="0031618B">
        <w:rPr>
          <w:b/>
          <w:lang w:val="en-US"/>
        </w:rPr>
        <w:t>-of-speech (POS) tagging</w:t>
      </w:r>
    </w:p>
    <w:p w:rsidR="0031618B" w:rsidRPr="0031618B" w:rsidRDefault="0031618B" w:rsidP="0031618B">
      <w:pPr>
        <w:ind w:left="360"/>
        <w:rPr>
          <w:lang w:val="en-US"/>
        </w:rPr>
      </w:pPr>
      <w:r>
        <w:rPr>
          <w:lang w:val="en-US"/>
        </w:rPr>
        <w:t>A.</w:t>
      </w:r>
      <w:r w:rsidRPr="0031618B">
        <w:t xml:space="preserve"> </w:t>
      </w:r>
      <w:r w:rsidRPr="0031618B">
        <w:rPr>
          <w:lang w:val="en-US"/>
        </w:rPr>
        <w:t>Part-of-speech (POS) tagging is a fundamental task in natural language processing (NLP) that involves labeling each word in a sentence with its corresponding part of speech, such as noun, verb, adjective, adverb, etc. The primary objective of POS tagging is to analyze and understand the grammatical structure of a sentence, which is essential for many downstream NLP tasks like syntactic parsing, information extraction, and machine translation.</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POS tagging is typically performed using machine learning algorithms, specifically supervised learning techniques such as Hidden Markov Models (HMMs), Maximum Entropy Markov Models (MEMMs), Conditional Random Fields (CRFs), and neural network-based approaches like recurrent neural networks (RNNs) and transformers. These algorithms learn from annotated corpora, where each word in a sentence is manually labeled with its corresponding part of speech.</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The process of POS tagging involves the following steps:</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1. **Tokenization**: The input text is divided into individual words or tokens. This step is crucial because POS tagging is performed at the word level.</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2. **Feature Extraction**: Various linguistic features are extracted for each token, which may include word morphology, context, surrounding words, capitalization, etc.</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3. **Training**: A machine learning model is trained using labeled data, where each word is associated with its correct part of speech tag.</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4. **Inference**: Once the model is trained, it is used to predict the part of speech tags for unseen text. The model considers the context of each word in the sentence to make accurate predictions.</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5. **Evaluation**: The predicted POS tags are compared with the ground truth (i.e., the manually labeled tags), and the accuracy of the POS tagger is measured using metrics such as precision, recall, and F1 score.</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 xml:space="preserve">POS tagging is a challenging task due to the ambiguity of natural language and the presence of homographs (words with multiple meanings) and heteronyms (words with multiple pronunciations and meanings). However, advancements in machine learning and deep learning </w:t>
      </w:r>
      <w:r w:rsidRPr="0031618B">
        <w:rPr>
          <w:lang w:val="en-US"/>
        </w:rPr>
        <w:lastRenderedPageBreak/>
        <w:t>have significantly improved the accuracy of POS tagging systems, making them an integral component of many NLP applications.</w:t>
      </w:r>
    </w:p>
    <w:p w:rsidR="0013728E" w:rsidRPr="0031618B" w:rsidRDefault="0000098B" w:rsidP="0013728E">
      <w:pPr>
        <w:pStyle w:val="ListParagraph"/>
        <w:numPr>
          <w:ilvl w:val="0"/>
          <w:numId w:val="1"/>
        </w:numPr>
        <w:rPr>
          <w:b/>
          <w:lang w:val="en-US"/>
        </w:rPr>
      </w:pPr>
      <w:proofErr w:type="spellStart"/>
      <w:r w:rsidRPr="0031618B">
        <w:rPr>
          <w:b/>
          <w:lang w:val="en-US"/>
        </w:rPr>
        <w:t>Explain</w:t>
      </w:r>
      <w:r w:rsidR="0013728E" w:rsidRPr="0031618B">
        <w:rPr>
          <w:b/>
          <w:lang w:val="en-US"/>
        </w:rPr>
        <w:t>Chunking</w:t>
      </w:r>
      <w:proofErr w:type="spellEnd"/>
      <w:r w:rsidR="0013728E" w:rsidRPr="0031618B">
        <w:rPr>
          <w:b/>
          <w:lang w:val="en-US"/>
        </w:rPr>
        <w:t xml:space="preserve"> or shallow parsing</w:t>
      </w:r>
    </w:p>
    <w:p w:rsidR="0031618B" w:rsidRPr="0031618B" w:rsidRDefault="0031618B" w:rsidP="0031618B">
      <w:pPr>
        <w:ind w:left="360"/>
        <w:rPr>
          <w:lang w:val="en-US"/>
        </w:rPr>
      </w:pPr>
      <w:r>
        <w:rPr>
          <w:lang w:val="en-US"/>
        </w:rPr>
        <w:t>A.</w:t>
      </w:r>
      <w:r w:rsidRPr="0031618B">
        <w:t xml:space="preserve"> </w:t>
      </w:r>
      <w:r w:rsidRPr="0031618B">
        <w:rPr>
          <w:lang w:val="en-US"/>
        </w:rPr>
        <w:t>Chunking, also known as shallow parsing, is a technique used in natural language processing (NLP) to identify and extract specific parts of speech from sentences, such as noun phrases, verb phrases, and prepositional phrases. The goal of chunking is to break down a sentence into syntactically meaningful chunks, providing a structured representation of the text.</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Here's how chunking typically works:</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1. **Tokenization**: The first step involves breaking down the text into individual words or tokens.</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2. **Part-of-speech (POS) Tagging**: Each token is assigned a part-of-speech tag (such as noun, verb, adjective, etc.) based on its grammatical function in the sentence. This step helps in identifying the syntactic structure of the sentence.</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3. **Chunking**: Once the tokens are tagged with their respective parts of speech, the next step is to identify sequences of tokens that form meaningful chunks based on predefined patterns or rules. These patterns are often specified using regular expressions or grammatical rules.</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4. **Output**: Finally, the identified chunks are extracted from the sentence, providing a structured representation that captures the syntactic relationships between words.</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For example, consider the sentence: "The quick brown fox jumps over the lazy dog."</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A chunking process might identify the following noun phrases:</w:t>
      </w:r>
    </w:p>
    <w:p w:rsidR="0031618B" w:rsidRPr="0031618B" w:rsidRDefault="0031618B" w:rsidP="0031618B">
      <w:pPr>
        <w:ind w:left="360"/>
        <w:rPr>
          <w:lang w:val="en-US"/>
        </w:rPr>
      </w:pPr>
      <w:r w:rsidRPr="0031618B">
        <w:rPr>
          <w:lang w:val="en-US"/>
        </w:rPr>
        <w:t>- "The quick brown fox"</w:t>
      </w:r>
    </w:p>
    <w:p w:rsidR="0031618B" w:rsidRPr="0031618B" w:rsidRDefault="0031618B" w:rsidP="0031618B">
      <w:pPr>
        <w:ind w:left="360"/>
        <w:rPr>
          <w:lang w:val="en-US"/>
        </w:rPr>
      </w:pPr>
      <w:r w:rsidRPr="0031618B">
        <w:rPr>
          <w:lang w:val="en-US"/>
        </w:rPr>
        <w:t>- "the lazy dog"</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And the following verb phrases:</w:t>
      </w:r>
    </w:p>
    <w:p w:rsidR="0031618B" w:rsidRPr="0031618B" w:rsidRDefault="0031618B" w:rsidP="0031618B">
      <w:pPr>
        <w:ind w:left="360"/>
        <w:rPr>
          <w:lang w:val="en-US"/>
        </w:rPr>
      </w:pPr>
      <w:r w:rsidRPr="0031618B">
        <w:rPr>
          <w:lang w:val="en-US"/>
        </w:rPr>
        <w:t>- "jumps over"</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These chunks provide a more structured representation of the sentence, making it easier to analyze and extract information from.</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Chunking is considered "shallow" parsing because it doesn't attempt to fully parse the sentence into a detailed syntactic tree that represents the hierarchical structure of the sentence. Instead, it focuses on identifying and extracting specific chunks of interest, providing a middle ground between tokenization and full syntactic parsing. This makes chunking computationally less expensive compared to deep parsing techniques while still providing useful linguistic information for many NLP tasks, such as information extraction, named entity recognition, and question answering.</w:t>
      </w:r>
    </w:p>
    <w:p w:rsidR="0013728E" w:rsidRPr="0031618B" w:rsidRDefault="0000098B" w:rsidP="0013728E">
      <w:pPr>
        <w:pStyle w:val="ListParagraph"/>
        <w:numPr>
          <w:ilvl w:val="0"/>
          <w:numId w:val="1"/>
        </w:numPr>
        <w:rPr>
          <w:b/>
          <w:lang w:val="en-US"/>
        </w:rPr>
      </w:pPr>
      <w:proofErr w:type="spellStart"/>
      <w:r w:rsidRPr="0031618B">
        <w:rPr>
          <w:b/>
          <w:lang w:val="en-US"/>
        </w:rPr>
        <w:t>Explain</w:t>
      </w:r>
      <w:r w:rsidR="0013728E" w:rsidRPr="0031618B">
        <w:rPr>
          <w:b/>
          <w:lang w:val="en-US"/>
        </w:rPr>
        <w:t>Noun</w:t>
      </w:r>
      <w:proofErr w:type="spellEnd"/>
      <w:r w:rsidR="0013728E" w:rsidRPr="0031618B">
        <w:rPr>
          <w:b/>
          <w:lang w:val="en-US"/>
        </w:rPr>
        <w:t xml:space="preserve"> Phrase (NP) chunking</w:t>
      </w:r>
    </w:p>
    <w:p w:rsidR="0031618B" w:rsidRPr="0031618B" w:rsidRDefault="0031618B" w:rsidP="0031618B">
      <w:pPr>
        <w:ind w:left="360"/>
        <w:rPr>
          <w:lang w:val="en-US"/>
        </w:rPr>
      </w:pPr>
      <w:r>
        <w:rPr>
          <w:lang w:val="en-US"/>
        </w:rPr>
        <w:t>A.</w:t>
      </w:r>
      <w:r w:rsidRPr="0031618B">
        <w:t xml:space="preserve"> </w:t>
      </w:r>
      <w:r w:rsidRPr="0031618B">
        <w:rPr>
          <w:lang w:val="en-US"/>
        </w:rPr>
        <w:t xml:space="preserve">Noun Phrase (NP) chunking is a natural language processing (NLP) technique used to identify and extract noun phrases from sentences. A noun phrase is a group of words centered </w:t>
      </w:r>
      <w:proofErr w:type="gramStart"/>
      <w:r w:rsidRPr="0031618B">
        <w:rPr>
          <w:lang w:val="en-US"/>
        </w:rPr>
        <w:t>around</w:t>
      </w:r>
      <w:proofErr w:type="gramEnd"/>
      <w:r w:rsidRPr="0031618B">
        <w:rPr>
          <w:lang w:val="en-US"/>
        </w:rPr>
        <w:t xml:space="preserve"> a noun that function together as a single unit within a sentence. It typically consists of the noun </w:t>
      </w:r>
      <w:proofErr w:type="gramStart"/>
      <w:r w:rsidRPr="0031618B">
        <w:rPr>
          <w:lang w:val="en-US"/>
        </w:rPr>
        <w:t>itself</w:t>
      </w:r>
      <w:proofErr w:type="gramEnd"/>
      <w:r w:rsidRPr="0031618B">
        <w:rPr>
          <w:lang w:val="en-US"/>
        </w:rPr>
        <w:t xml:space="preserve"> and any modifiers or determiners that accompany it.</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NP chunking involves parsing through a sentence and identifying contiguous sequences of words that form noun phrases. These phrases can vary in complexity, ranging from a simple noun (e.g., "cat") to more complex structures containing multiple modifiers (e.g., "the big black cat").</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NP chunking is often a preprocessing step in tasks such as information extraction, named entity recognition, and parsing. By identifying and isolating noun phrases, it helps in extracting valuable information and understanding the structure of sentences, which can be useful for various NLP applications.</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For example, consider the sentence: "The quick brown fox jumps over the lazy dog." NP chunking of this sentence might identify the following noun phrases:</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1. "The quick brown fox"</w:t>
      </w:r>
    </w:p>
    <w:p w:rsidR="0031618B" w:rsidRPr="0031618B" w:rsidRDefault="0031618B" w:rsidP="0031618B">
      <w:pPr>
        <w:ind w:left="360"/>
        <w:rPr>
          <w:lang w:val="en-US"/>
        </w:rPr>
      </w:pPr>
      <w:r w:rsidRPr="0031618B">
        <w:rPr>
          <w:lang w:val="en-US"/>
        </w:rPr>
        <w:t>2. "</w:t>
      </w:r>
      <w:proofErr w:type="gramStart"/>
      <w:r w:rsidRPr="0031618B">
        <w:rPr>
          <w:lang w:val="en-US"/>
        </w:rPr>
        <w:t>the</w:t>
      </w:r>
      <w:proofErr w:type="gramEnd"/>
      <w:r w:rsidRPr="0031618B">
        <w:rPr>
          <w:lang w:val="en-US"/>
        </w:rPr>
        <w:t xml:space="preserve"> lazy dog"</w:t>
      </w:r>
    </w:p>
    <w:p w:rsidR="0031618B" w:rsidRPr="0031618B" w:rsidRDefault="0031618B" w:rsidP="0031618B">
      <w:pPr>
        <w:ind w:left="360"/>
        <w:rPr>
          <w:lang w:val="en-US"/>
        </w:rPr>
      </w:pPr>
    </w:p>
    <w:p w:rsidR="0031618B" w:rsidRPr="0031618B" w:rsidRDefault="0031618B" w:rsidP="0031618B">
      <w:pPr>
        <w:ind w:left="360"/>
        <w:rPr>
          <w:lang w:val="en-US"/>
        </w:rPr>
      </w:pPr>
      <w:r w:rsidRPr="0031618B">
        <w:rPr>
          <w:lang w:val="en-US"/>
        </w:rPr>
        <w:t>These noun phrases provide meaningful chunks of information within the sentence, which can be further analyzed or processed depending on the specific task at hand.</w:t>
      </w:r>
    </w:p>
    <w:p w:rsidR="0013728E" w:rsidRDefault="0000098B" w:rsidP="0013728E">
      <w:pPr>
        <w:pStyle w:val="ListParagraph"/>
        <w:numPr>
          <w:ilvl w:val="0"/>
          <w:numId w:val="1"/>
        </w:numPr>
        <w:rPr>
          <w:b/>
          <w:lang w:val="en-US"/>
        </w:rPr>
      </w:pPr>
      <w:proofErr w:type="spellStart"/>
      <w:r w:rsidRPr="00D97C36">
        <w:rPr>
          <w:b/>
          <w:lang w:val="en-US"/>
        </w:rPr>
        <w:t>Explain</w:t>
      </w:r>
      <w:bookmarkStart w:id="0" w:name="_GoBack"/>
      <w:bookmarkEnd w:id="0"/>
      <w:r w:rsidR="0013728E" w:rsidRPr="00D97C36">
        <w:rPr>
          <w:b/>
          <w:lang w:val="en-US"/>
        </w:rPr>
        <w:t>Named</w:t>
      </w:r>
      <w:proofErr w:type="spellEnd"/>
      <w:r w:rsidR="0013728E" w:rsidRPr="00D97C36">
        <w:rPr>
          <w:b/>
          <w:lang w:val="en-US"/>
        </w:rPr>
        <w:t xml:space="preserve"> Entity Recognition</w:t>
      </w:r>
    </w:p>
    <w:p w:rsidR="00D97C36" w:rsidRPr="00D97C36" w:rsidRDefault="00D97C36" w:rsidP="00D97C36">
      <w:pPr>
        <w:ind w:left="360"/>
        <w:rPr>
          <w:lang w:val="en-US"/>
        </w:rPr>
      </w:pPr>
      <w:r>
        <w:rPr>
          <w:b/>
          <w:lang w:val="en-US"/>
        </w:rPr>
        <w:t>A.</w:t>
      </w:r>
      <w:r w:rsidRPr="00D97C36">
        <w:t xml:space="preserve"> </w:t>
      </w:r>
      <w:r w:rsidRPr="00D97C36">
        <w:rPr>
          <w:lang w:val="en-US"/>
        </w:rPr>
        <w:t>Named Entity Recognition (NER) is a natural language processing (NLP) technique that aims to locate and classify named entities in a text into predefined categories such as the names of persons, organizations, locations, expressions of times, quantities, monetary values, percentages, etc. The goal is to identify and categorize these entities to extract structured information from unstructured text.</w:t>
      </w:r>
    </w:p>
    <w:p w:rsidR="00D97C36" w:rsidRPr="00D97C36" w:rsidRDefault="00D97C36" w:rsidP="00D97C36">
      <w:pPr>
        <w:ind w:left="360"/>
        <w:rPr>
          <w:lang w:val="en-US"/>
        </w:rPr>
      </w:pPr>
    </w:p>
    <w:p w:rsidR="00D97C36" w:rsidRPr="00D97C36" w:rsidRDefault="00D97C36" w:rsidP="00D97C36">
      <w:pPr>
        <w:ind w:left="360"/>
        <w:rPr>
          <w:lang w:val="en-US"/>
        </w:rPr>
      </w:pPr>
      <w:r w:rsidRPr="00D97C36">
        <w:rPr>
          <w:lang w:val="en-US"/>
        </w:rPr>
        <w:lastRenderedPageBreak/>
        <w:t>Here's how NER generally works:</w:t>
      </w:r>
    </w:p>
    <w:p w:rsidR="00D97C36" w:rsidRPr="00D97C36" w:rsidRDefault="00D97C36" w:rsidP="00D97C36">
      <w:pPr>
        <w:ind w:left="360"/>
        <w:rPr>
          <w:lang w:val="en-US"/>
        </w:rPr>
      </w:pPr>
    </w:p>
    <w:p w:rsidR="00D97C36" w:rsidRPr="00D97C36" w:rsidRDefault="00D97C36" w:rsidP="00D97C36">
      <w:pPr>
        <w:ind w:left="360"/>
        <w:rPr>
          <w:lang w:val="en-US"/>
        </w:rPr>
      </w:pPr>
      <w:r w:rsidRPr="00D97C36">
        <w:rPr>
          <w:lang w:val="en-US"/>
        </w:rPr>
        <w:t>1. **Tokenization**: The text is divided into individual words or tokens.</w:t>
      </w:r>
    </w:p>
    <w:p w:rsidR="00D97C36" w:rsidRPr="00D97C36" w:rsidRDefault="00D97C36" w:rsidP="00D97C36">
      <w:pPr>
        <w:ind w:left="360"/>
        <w:rPr>
          <w:lang w:val="en-US"/>
        </w:rPr>
      </w:pPr>
    </w:p>
    <w:p w:rsidR="00D97C36" w:rsidRPr="00D97C36" w:rsidRDefault="00D97C36" w:rsidP="00D97C36">
      <w:pPr>
        <w:ind w:left="360"/>
        <w:rPr>
          <w:lang w:val="en-US"/>
        </w:rPr>
      </w:pPr>
      <w:r w:rsidRPr="00D97C36">
        <w:rPr>
          <w:lang w:val="en-US"/>
        </w:rPr>
        <w:t>2. **Part-of-Speech Tagging (POS</w:t>
      </w:r>
      <w:proofErr w:type="gramStart"/>
      <w:r w:rsidRPr="00D97C36">
        <w:rPr>
          <w:lang w:val="en-US"/>
        </w:rPr>
        <w:t>)*</w:t>
      </w:r>
      <w:proofErr w:type="gramEnd"/>
      <w:r w:rsidRPr="00D97C36">
        <w:rPr>
          <w:lang w:val="en-US"/>
        </w:rPr>
        <w:t>*: Each token is tagged with its part of speech (noun, verb, adjective, etc.). This step helps to provide context for entity recognition.</w:t>
      </w:r>
    </w:p>
    <w:p w:rsidR="00D97C36" w:rsidRPr="00D97C36" w:rsidRDefault="00D97C36" w:rsidP="00D97C36">
      <w:pPr>
        <w:ind w:left="360"/>
        <w:rPr>
          <w:lang w:val="en-US"/>
        </w:rPr>
      </w:pPr>
    </w:p>
    <w:p w:rsidR="00D97C36" w:rsidRPr="00D97C36" w:rsidRDefault="00D97C36" w:rsidP="00D97C36">
      <w:pPr>
        <w:ind w:left="360"/>
        <w:rPr>
          <w:lang w:val="en-US"/>
        </w:rPr>
      </w:pPr>
      <w:r w:rsidRPr="00D97C36">
        <w:rPr>
          <w:lang w:val="en-US"/>
        </w:rPr>
        <w:t>3. **Feature Extraction**: Various features such as the surrounding words, part-of-speech tags, capitalization, word morphology, etc., are extracted for each token. These features help in determining whether a token is part of a named entity or not.</w:t>
      </w:r>
    </w:p>
    <w:p w:rsidR="00D97C36" w:rsidRPr="00D97C36" w:rsidRDefault="00D97C36" w:rsidP="00D97C36">
      <w:pPr>
        <w:ind w:left="360"/>
        <w:rPr>
          <w:lang w:val="en-US"/>
        </w:rPr>
      </w:pPr>
    </w:p>
    <w:p w:rsidR="00D97C36" w:rsidRPr="00D97C36" w:rsidRDefault="00D97C36" w:rsidP="00D97C36">
      <w:pPr>
        <w:ind w:left="360"/>
        <w:rPr>
          <w:lang w:val="en-US"/>
        </w:rPr>
      </w:pPr>
      <w:r w:rsidRPr="00D97C36">
        <w:rPr>
          <w:lang w:val="en-US"/>
        </w:rPr>
        <w:t>4. **Machine Learning Models**: NER often employs machine learning algorithms, such as Hidden Markov Models (HMMs), Conditional Random Fields (CRFs), or more recently, deep learning models like Recurrent Neural Networks (RNNs) or Transformer-based architectures like BERT. These models are trained on annotated data, where each token in the text is labeled with its corresponding entity type (e.g., person, organization, location).</w:t>
      </w:r>
    </w:p>
    <w:p w:rsidR="00D97C36" w:rsidRPr="00D97C36" w:rsidRDefault="00D97C36" w:rsidP="00D97C36">
      <w:pPr>
        <w:ind w:left="360"/>
        <w:rPr>
          <w:lang w:val="en-US"/>
        </w:rPr>
      </w:pPr>
    </w:p>
    <w:p w:rsidR="00D97C36" w:rsidRPr="00D97C36" w:rsidRDefault="00D97C36" w:rsidP="00D97C36">
      <w:pPr>
        <w:ind w:left="360"/>
        <w:rPr>
          <w:lang w:val="en-US"/>
        </w:rPr>
      </w:pPr>
      <w:r w:rsidRPr="00D97C36">
        <w:rPr>
          <w:lang w:val="en-US"/>
        </w:rPr>
        <w:t>5. **Classification**: Once trained, the model is capable of predicting the entity type for each token in unseen text. This prediction is based on the learned patterns and features from the training data.</w:t>
      </w:r>
    </w:p>
    <w:p w:rsidR="00D97C36" w:rsidRPr="00D97C36" w:rsidRDefault="00D97C36" w:rsidP="00D97C36">
      <w:pPr>
        <w:ind w:left="360"/>
        <w:rPr>
          <w:lang w:val="en-US"/>
        </w:rPr>
      </w:pPr>
    </w:p>
    <w:p w:rsidR="00D97C36" w:rsidRPr="00D97C36" w:rsidRDefault="00D97C36" w:rsidP="00D97C36">
      <w:pPr>
        <w:ind w:left="360"/>
        <w:rPr>
          <w:lang w:val="en-US"/>
        </w:rPr>
      </w:pPr>
      <w:r w:rsidRPr="00D97C36">
        <w:rPr>
          <w:lang w:val="en-US"/>
        </w:rPr>
        <w:t>6. **Post-processing**: Sometimes, additional rules or post-processing steps are applied to refine the results. For example, combining consecutive tokens labeled as the same entity type into a single entity, or filtering out entities based on specific criteria.</w:t>
      </w:r>
    </w:p>
    <w:p w:rsidR="00D97C36" w:rsidRPr="00D97C36" w:rsidRDefault="00D97C36" w:rsidP="00D97C36">
      <w:pPr>
        <w:ind w:left="360"/>
        <w:rPr>
          <w:lang w:val="en-US"/>
        </w:rPr>
      </w:pPr>
    </w:p>
    <w:p w:rsidR="00D97C36" w:rsidRPr="00D97C36" w:rsidRDefault="00D97C36" w:rsidP="00D97C36">
      <w:pPr>
        <w:ind w:left="360"/>
        <w:rPr>
          <w:lang w:val="en-US"/>
        </w:rPr>
      </w:pPr>
      <w:r w:rsidRPr="00D97C36">
        <w:rPr>
          <w:lang w:val="en-US"/>
        </w:rPr>
        <w:t>NER finds applications in various fields such as information retrieval, question answering, machine translation, and more, where structured data extraction from unstructured text is necessary. It enables systems to understand the context and extract meaningful information from text data, thus facilitating tasks like information extraction, knowledge graph construction, and content recommendation.</w:t>
      </w:r>
    </w:p>
    <w:sectPr w:rsidR="00D97C36" w:rsidRPr="00D97C36" w:rsidSect="00D16C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244AD"/>
    <w:multiLevelType w:val="multilevel"/>
    <w:tmpl w:val="A2A0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728E"/>
    <w:rsid w:val="0000098B"/>
    <w:rsid w:val="0013728E"/>
    <w:rsid w:val="0031618B"/>
    <w:rsid w:val="00365A01"/>
    <w:rsid w:val="00380DC3"/>
    <w:rsid w:val="00D16C11"/>
    <w:rsid w:val="00D97C36"/>
    <w:rsid w:val="00E64B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C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 w:type="paragraph" w:styleId="NormalWeb">
    <w:name w:val="Normal (Web)"/>
    <w:basedOn w:val="Normal"/>
    <w:uiPriority w:val="99"/>
    <w:semiHidden/>
    <w:unhideWhenUsed/>
    <w:rsid w:val="003161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1618B"/>
    <w:rPr>
      <w:b/>
      <w:bCs/>
    </w:rPr>
  </w:style>
  <w:style w:type="paragraph" w:styleId="z-TopofForm">
    <w:name w:val="HTML Top of Form"/>
    <w:basedOn w:val="Normal"/>
    <w:next w:val="Normal"/>
    <w:link w:val="z-TopofFormChar"/>
    <w:hidden/>
    <w:uiPriority w:val="99"/>
    <w:semiHidden/>
    <w:unhideWhenUsed/>
    <w:rsid w:val="0031618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31618B"/>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516386768">
      <w:bodyDiv w:val="1"/>
      <w:marLeft w:val="0"/>
      <w:marRight w:val="0"/>
      <w:marTop w:val="0"/>
      <w:marBottom w:val="0"/>
      <w:divBdr>
        <w:top w:val="none" w:sz="0" w:space="0" w:color="auto"/>
        <w:left w:val="none" w:sz="0" w:space="0" w:color="auto"/>
        <w:bottom w:val="none" w:sz="0" w:space="0" w:color="auto"/>
        <w:right w:val="none" w:sz="0" w:space="0" w:color="auto"/>
      </w:divBdr>
    </w:div>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 w:id="1594044555">
      <w:bodyDiv w:val="1"/>
      <w:marLeft w:val="0"/>
      <w:marRight w:val="0"/>
      <w:marTop w:val="0"/>
      <w:marBottom w:val="0"/>
      <w:divBdr>
        <w:top w:val="none" w:sz="0" w:space="0" w:color="auto"/>
        <w:left w:val="none" w:sz="0" w:space="0" w:color="auto"/>
        <w:bottom w:val="none" w:sz="0" w:space="0" w:color="auto"/>
        <w:right w:val="none" w:sz="0" w:space="0" w:color="auto"/>
      </w:divBdr>
      <w:divsChild>
        <w:div w:id="383869711">
          <w:marLeft w:val="0"/>
          <w:marRight w:val="0"/>
          <w:marTop w:val="0"/>
          <w:marBottom w:val="0"/>
          <w:divBdr>
            <w:top w:val="single" w:sz="2" w:space="0" w:color="E3E3E3"/>
            <w:left w:val="single" w:sz="2" w:space="0" w:color="E3E3E3"/>
            <w:bottom w:val="single" w:sz="2" w:space="0" w:color="E3E3E3"/>
            <w:right w:val="single" w:sz="2" w:space="0" w:color="E3E3E3"/>
          </w:divBdr>
          <w:divsChild>
            <w:div w:id="113065352">
              <w:marLeft w:val="0"/>
              <w:marRight w:val="0"/>
              <w:marTop w:val="0"/>
              <w:marBottom w:val="0"/>
              <w:divBdr>
                <w:top w:val="single" w:sz="2" w:space="0" w:color="E3E3E3"/>
                <w:left w:val="single" w:sz="2" w:space="0" w:color="E3E3E3"/>
                <w:bottom w:val="single" w:sz="2" w:space="0" w:color="E3E3E3"/>
                <w:right w:val="single" w:sz="2" w:space="0" w:color="E3E3E3"/>
              </w:divBdr>
              <w:divsChild>
                <w:div w:id="1492138055">
                  <w:marLeft w:val="0"/>
                  <w:marRight w:val="0"/>
                  <w:marTop w:val="0"/>
                  <w:marBottom w:val="0"/>
                  <w:divBdr>
                    <w:top w:val="single" w:sz="2" w:space="0" w:color="E3E3E3"/>
                    <w:left w:val="single" w:sz="2" w:space="0" w:color="E3E3E3"/>
                    <w:bottom w:val="single" w:sz="2" w:space="0" w:color="E3E3E3"/>
                    <w:right w:val="single" w:sz="2" w:space="0" w:color="E3E3E3"/>
                  </w:divBdr>
                  <w:divsChild>
                    <w:div w:id="2072850811">
                      <w:marLeft w:val="0"/>
                      <w:marRight w:val="0"/>
                      <w:marTop w:val="0"/>
                      <w:marBottom w:val="0"/>
                      <w:divBdr>
                        <w:top w:val="single" w:sz="2" w:space="0" w:color="E3E3E3"/>
                        <w:left w:val="single" w:sz="2" w:space="0" w:color="E3E3E3"/>
                        <w:bottom w:val="single" w:sz="2" w:space="0" w:color="E3E3E3"/>
                        <w:right w:val="single" w:sz="2" w:space="0" w:color="E3E3E3"/>
                      </w:divBdr>
                      <w:divsChild>
                        <w:div w:id="101386604">
                          <w:marLeft w:val="0"/>
                          <w:marRight w:val="0"/>
                          <w:marTop w:val="0"/>
                          <w:marBottom w:val="0"/>
                          <w:divBdr>
                            <w:top w:val="single" w:sz="2" w:space="0" w:color="E3E3E3"/>
                            <w:left w:val="single" w:sz="2" w:space="0" w:color="E3E3E3"/>
                            <w:bottom w:val="single" w:sz="2" w:space="0" w:color="E3E3E3"/>
                            <w:right w:val="single" w:sz="2" w:space="0" w:color="E3E3E3"/>
                          </w:divBdr>
                          <w:divsChild>
                            <w:div w:id="1373461314">
                              <w:marLeft w:val="0"/>
                              <w:marRight w:val="0"/>
                              <w:marTop w:val="0"/>
                              <w:marBottom w:val="0"/>
                              <w:divBdr>
                                <w:top w:val="single" w:sz="2" w:space="0" w:color="E3E3E3"/>
                                <w:left w:val="single" w:sz="2" w:space="0" w:color="E3E3E3"/>
                                <w:bottom w:val="single" w:sz="2" w:space="0" w:color="E3E3E3"/>
                                <w:right w:val="single" w:sz="2" w:space="0" w:color="E3E3E3"/>
                              </w:divBdr>
                              <w:divsChild>
                                <w:div w:id="4128243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36748050">
                                      <w:marLeft w:val="0"/>
                                      <w:marRight w:val="0"/>
                                      <w:marTop w:val="0"/>
                                      <w:marBottom w:val="0"/>
                                      <w:divBdr>
                                        <w:top w:val="single" w:sz="2" w:space="0" w:color="E3E3E3"/>
                                        <w:left w:val="single" w:sz="2" w:space="0" w:color="E3E3E3"/>
                                        <w:bottom w:val="single" w:sz="2" w:space="0" w:color="E3E3E3"/>
                                        <w:right w:val="single" w:sz="2" w:space="0" w:color="E3E3E3"/>
                                      </w:divBdr>
                                      <w:divsChild>
                                        <w:div w:id="37749652">
                                          <w:marLeft w:val="0"/>
                                          <w:marRight w:val="0"/>
                                          <w:marTop w:val="0"/>
                                          <w:marBottom w:val="0"/>
                                          <w:divBdr>
                                            <w:top w:val="single" w:sz="2" w:space="0" w:color="E3E3E3"/>
                                            <w:left w:val="single" w:sz="2" w:space="0" w:color="E3E3E3"/>
                                            <w:bottom w:val="single" w:sz="2" w:space="0" w:color="E3E3E3"/>
                                            <w:right w:val="single" w:sz="2" w:space="0" w:color="E3E3E3"/>
                                          </w:divBdr>
                                          <w:divsChild>
                                            <w:div w:id="1052653889">
                                              <w:marLeft w:val="0"/>
                                              <w:marRight w:val="0"/>
                                              <w:marTop w:val="0"/>
                                              <w:marBottom w:val="0"/>
                                              <w:divBdr>
                                                <w:top w:val="single" w:sz="2" w:space="0" w:color="E3E3E3"/>
                                                <w:left w:val="single" w:sz="2" w:space="0" w:color="E3E3E3"/>
                                                <w:bottom w:val="single" w:sz="2" w:space="0" w:color="E3E3E3"/>
                                                <w:right w:val="single" w:sz="2" w:space="0" w:color="E3E3E3"/>
                                              </w:divBdr>
                                              <w:divsChild>
                                                <w:div w:id="462041356">
                                                  <w:marLeft w:val="0"/>
                                                  <w:marRight w:val="0"/>
                                                  <w:marTop w:val="0"/>
                                                  <w:marBottom w:val="0"/>
                                                  <w:divBdr>
                                                    <w:top w:val="single" w:sz="2" w:space="0" w:color="E3E3E3"/>
                                                    <w:left w:val="single" w:sz="2" w:space="0" w:color="E3E3E3"/>
                                                    <w:bottom w:val="single" w:sz="2" w:space="0" w:color="E3E3E3"/>
                                                    <w:right w:val="single" w:sz="2" w:space="0" w:color="E3E3E3"/>
                                                  </w:divBdr>
                                                  <w:divsChild>
                                                    <w:div w:id="1843349243">
                                                      <w:marLeft w:val="0"/>
                                                      <w:marRight w:val="0"/>
                                                      <w:marTop w:val="0"/>
                                                      <w:marBottom w:val="0"/>
                                                      <w:divBdr>
                                                        <w:top w:val="single" w:sz="2" w:space="0" w:color="E3E3E3"/>
                                                        <w:left w:val="single" w:sz="2" w:space="0" w:color="E3E3E3"/>
                                                        <w:bottom w:val="single" w:sz="2" w:space="0" w:color="E3E3E3"/>
                                                        <w:right w:val="single" w:sz="2" w:space="0" w:color="E3E3E3"/>
                                                      </w:divBdr>
                                                      <w:divsChild>
                                                        <w:div w:id="316299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7258602">
          <w:marLeft w:val="0"/>
          <w:marRight w:val="0"/>
          <w:marTop w:val="0"/>
          <w:marBottom w:val="0"/>
          <w:divBdr>
            <w:top w:val="none" w:sz="0" w:space="0" w:color="auto"/>
            <w:left w:val="none" w:sz="0" w:space="0" w:color="auto"/>
            <w:bottom w:val="none" w:sz="0" w:space="0" w:color="auto"/>
            <w:right w:val="none" w:sz="0" w:space="0" w:color="auto"/>
          </w:divBdr>
          <w:divsChild>
            <w:div w:id="1560019745">
              <w:marLeft w:val="0"/>
              <w:marRight w:val="0"/>
              <w:marTop w:val="100"/>
              <w:marBottom w:val="100"/>
              <w:divBdr>
                <w:top w:val="single" w:sz="2" w:space="0" w:color="E3E3E3"/>
                <w:left w:val="single" w:sz="2" w:space="0" w:color="E3E3E3"/>
                <w:bottom w:val="single" w:sz="2" w:space="0" w:color="E3E3E3"/>
                <w:right w:val="single" w:sz="2" w:space="0" w:color="E3E3E3"/>
              </w:divBdr>
              <w:divsChild>
                <w:div w:id="415984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2024-05-22T08:49:00Z</dcterms:created>
  <dcterms:modified xsi:type="dcterms:W3CDTF">2024-05-22T09:01:00Z</dcterms:modified>
</cp:coreProperties>
</file>