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D189" w14:textId="3352DFB4" w:rsidR="00814356" w:rsidRPr="00E11FBC" w:rsidRDefault="00E11FBC" w:rsidP="00E11FBC">
      <w:r>
        <w:rPr>
          <w:noProof/>
        </w:rPr>
        <w:drawing>
          <wp:inline distT="0" distB="0" distL="0" distR="0" wp14:anchorId="401F7CD9" wp14:editId="2D92C12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D74D2" wp14:editId="689B9292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356" w:rsidRPr="00E1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F1"/>
    <w:rsid w:val="004D5EF1"/>
    <w:rsid w:val="00814356"/>
    <w:rsid w:val="00E1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B070"/>
  <w15:chartTrackingRefBased/>
  <w15:docId w15:val="{8BC3C676-6BAC-46EA-A21E-F31A2B7F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1F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Abdalla Mohasseb Abdelrahim 1701348</dc:creator>
  <cp:keywords/>
  <dc:description/>
  <cp:lastModifiedBy>Mahmoud Abdalla Mohasseb Abdelrahim 1701348</cp:lastModifiedBy>
  <cp:revision>3</cp:revision>
  <dcterms:created xsi:type="dcterms:W3CDTF">2021-01-26T21:10:00Z</dcterms:created>
  <dcterms:modified xsi:type="dcterms:W3CDTF">2021-01-26T21:12:00Z</dcterms:modified>
</cp:coreProperties>
</file>