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CB0F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</w:pPr>
      <w:r w:rsidRPr="00177063"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  <w:t>SUMMARY</w:t>
      </w:r>
    </w:p>
    <w:p w14:paraId="6301C9E6" w14:textId="77777777" w:rsidR="00177063" w:rsidRDefault="00177063" w:rsidP="00177063">
      <w:pPr>
        <w:keepNext/>
        <w:keepLines/>
        <w:spacing w:before="120" w:after="0" w:line="252" w:lineRule="auto"/>
        <w:outlineLvl w:val="2"/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</w:pPr>
      <w:r w:rsidRPr="00177063"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  <w:t>Retail sales associate with 10 years of experience in exceeding sales targets and improving customer shopping experiences through considerate communication and active listening. Seeking a retail sales associate position at Patagonia to strengthen relationships with vendors, foster brand loyalty, and increase customer satisfaction.</w:t>
      </w:r>
    </w:p>
    <w:p w14:paraId="544D5AFA" w14:textId="77777777" w:rsidR="00442A7D" w:rsidRPr="00177063" w:rsidRDefault="00442A7D" w:rsidP="00177063">
      <w:pPr>
        <w:keepNext/>
        <w:keepLines/>
        <w:spacing w:before="120" w:after="0" w:line="252" w:lineRule="auto"/>
        <w:outlineLvl w:val="2"/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</w:pPr>
    </w:p>
    <w:p w14:paraId="56AB7962" w14:textId="77777777" w:rsidR="00177063" w:rsidRPr="005A6743" w:rsidRDefault="00177063" w:rsidP="005A6743">
      <w:pPr>
        <w:rPr>
          <w:rFonts w:eastAsiaTheme="majorEastAsia"/>
          <w:sz w:val="36"/>
          <w:szCs w:val="36"/>
          <w:shd w:val="clear" w:color="auto" w:fill="FFFFFF"/>
        </w:rPr>
      </w:pPr>
      <w:r w:rsidRPr="005A6743">
        <w:rPr>
          <w:rFonts w:eastAsiaTheme="majorEastAsia"/>
          <w:sz w:val="36"/>
          <w:szCs w:val="36"/>
          <w:shd w:val="clear" w:color="auto" w:fill="FFFFFF"/>
        </w:rPr>
        <w:t xml:space="preserve">WORK EXPERIENCE </w:t>
      </w:r>
    </w:p>
    <w:p w14:paraId="7F24C217" w14:textId="7C6C4218" w:rsidR="00442A7D" w:rsidRPr="00177063" w:rsidRDefault="00442A7D" w:rsidP="00177063">
      <w:pPr>
        <w:keepNext/>
        <w:keepLines/>
        <w:spacing w:before="120" w:after="0" w:line="252" w:lineRule="auto"/>
        <w:outlineLvl w:val="2"/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</w:pPr>
      <w:proofErr w:type="gramStart"/>
      <w:r>
        <w:rPr>
          <w:rFonts w:ascii="Lato" w:eastAsiaTheme="majorEastAsia" w:hAnsi="Lato" w:cstheme="majorBidi"/>
          <w:i/>
          <w:iCs/>
          <w:color w:val="000000"/>
          <w:spacing w:val="4"/>
          <w:sz w:val="25"/>
          <w:szCs w:val="25"/>
          <w:shd w:val="clear" w:color="auto" w:fill="FFFFFF"/>
        </w:rPr>
        <w:t xml:space="preserve">STAPLES 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Retail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Sales Associate</w:t>
      </w:r>
    </w:p>
    <w:p w14:paraId="0B5C95F9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Recommended products based on customer preferences, outperforming sales targets by $</w:t>
      </w:r>
      <w:proofErr w:type="gramStart"/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3K</w:t>
      </w:r>
      <w:proofErr w:type="gramEnd"/>
    </w:p>
    <w:p w14:paraId="79F21E1C" w14:textId="77777777" w:rsid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Utilized sales data to predict peak season demand, increasing popular item availability by 31% and boosting revenue by 29%</w:t>
      </w:r>
    </w:p>
    <w:p w14:paraId="31D90161" w14:textId="77777777" w:rsidR="00442A7D" w:rsidRDefault="00442A7D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 xml:space="preserve">Attended 5+ sales conferences per </w:t>
      </w:r>
      <w:proofErr w:type="gramStart"/>
      <w:r>
        <w:rPr>
          <w:rFonts w:ascii="inherit" w:hAnsi="inherit"/>
          <w:color w:val="000000"/>
          <w:sz w:val="25"/>
          <w:szCs w:val="25"/>
        </w:rPr>
        <w:t>year</w:t>
      </w:r>
      <w:proofErr w:type="gramEnd"/>
    </w:p>
    <w:p w14:paraId="19D8DFA2" w14:textId="35BBAC20" w:rsidR="00442A7D" w:rsidRDefault="00442A7D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 xml:space="preserve">Implemented back-to-school product displays, boosting sales by 22% during peak school-shopping </w:t>
      </w:r>
      <w:proofErr w:type="gramStart"/>
      <w:r>
        <w:rPr>
          <w:rFonts w:ascii="inherit" w:hAnsi="inherit"/>
          <w:color w:val="000000"/>
          <w:sz w:val="25"/>
          <w:szCs w:val="25"/>
        </w:rPr>
        <w:t>season</w:t>
      </w:r>
      <w:proofErr w:type="gramEnd"/>
    </w:p>
    <w:p w14:paraId="4B50C370" w14:textId="77777777" w:rsidR="00442A7D" w:rsidRDefault="00442A7D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1803BC3B" w14:textId="048F219C" w:rsidR="00442A7D" w:rsidRDefault="008805B6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Retail Sales Associate</w:t>
      </w:r>
    </w:p>
    <w:p w14:paraId="054AB98B" w14:textId="77777777" w:rsidR="00442A7D" w:rsidRDefault="00442A7D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2117FB75" w14:textId="77777777" w:rsidR="00442A7D" w:rsidRDefault="00442A7D" w:rsidP="00442A7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ind w:left="1215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Awarded Employee of the Year in 2016 and 2017 for increasing yearly revenue by 38%</w:t>
      </w:r>
    </w:p>
    <w:p w14:paraId="30168AAD" w14:textId="77777777" w:rsidR="00442A7D" w:rsidRDefault="00442A7D" w:rsidP="00442A7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ind w:left="1215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 xml:space="preserve">Promoted the store's membership program, signing up 85+ new customers daily and increasing revenue by </w:t>
      </w:r>
      <w:proofErr w:type="gramStart"/>
      <w:r>
        <w:rPr>
          <w:rFonts w:ascii="inherit" w:hAnsi="inherit"/>
          <w:color w:val="000000"/>
          <w:sz w:val="25"/>
          <w:szCs w:val="25"/>
        </w:rPr>
        <w:t>3K</w:t>
      </w:r>
      <w:proofErr w:type="gramEnd"/>
    </w:p>
    <w:p w14:paraId="6BD2DA26" w14:textId="77777777" w:rsidR="00442A7D" w:rsidRDefault="00442A7D" w:rsidP="00442A7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ind w:left="1215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Analyzed inventory to increase knowledge of 210+ items, increasing customer satisfaction by 36%</w:t>
      </w:r>
    </w:p>
    <w:p w14:paraId="1307D2B4" w14:textId="77777777" w:rsidR="00442A7D" w:rsidRDefault="00442A7D" w:rsidP="00442A7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ind w:left="1215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Established monthly trivia nights, increasing traffic by 14% and increasing monthly revenue by 29%</w:t>
      </w:r>
    </w:p>
    <w:p w14:paraId="4BA4575E" w14:textId="41D23DDA" w:rsidR="00442A7D" w:rsidRDefault="008805B6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 xml:space="preserve">EDUCATION    </w:t>
      </w:r>
    </w:p>
    <w:p w14:paraId="56EC0E39" w14:textId="77777777" w:rsidR="008805B6" w:rsidRDefault="008805B6" w:rsidP="008805B6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HIGH SCHOOL DIPLOMA</w:t>
      </w:r>
    </w:p>
    <w:p w14:paraId="1A20B3DB" w14:textId="77777777" w:rsidR="008805B6" w:rsidRDefault="008805B6" w:rsidP="008805B6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080DE43C" w14:textId="38EA9346" w:rsidR="008805B6" w:rsidRPr="00177063" w:rsidRDefault="008805B6" w:rsidP="008805B6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  <w:r w:rsidRPr="00177063">
        <w:rPr>
          <w:rFonts w:asciiTheme="majorHAnsi" w:eastAsiaTheme="majorEastAsia" w:hAnsiTheme="majorHAnsi" w:cstheme="majorBidi"/>
          <w:spacing w:val="4"/>
        </w:rPr>
        <w:t>SKILLS</w:t>
      </w:r>
    </w:p>
    <w:p w14:paraId="17F9753E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lastRenderedPageBreak/>
        <w:t>Sales</w:t>
      </w:r>
    </w:p>
    <w:p w14:paraId="58137BC7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Active Listening</w:t>
      </w:r>
    </w:p>
    <w:p w14:paraId="7E805A3B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Verbal Communication</w:t>
      </w:r>
    </w:p>
    <w:p w14:paraId="1D127A94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Organization</w:t>
      </w:r>
    </w:p>
    <w:p w14:paraId="68F53E07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Negotiation</w:t>
      </w:r>
    </w:p>
    <w:p w14:paraId="23599093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Adaptability</w:t>
      </w:r>
    </w:p>
    <w:p w14:paraId="3E0C1ECF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Time Management</w:t>
      </w:r>
    </w:p>
    <w:p w14:paraId="7206C902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POS Systems</w:t>
      </w:r>
    </w:p>
    <w:p w14:paraId="095A3B74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Basic Math</w:t>
      </w:r>
    </w:p>
    <w:p w14:paraId="65A79001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Collaboration</w:t>
      </w:r>
    </w:p>
    <w:p w14:paraId="684C5F69" w14:textId="77777777" w:rsidR="008805B6" w:rsidRPr="00177063" w:rsidRDefault="008805B6" w:rsidP="008805B6">
      <w:pPr>
        <w:keepNext/>
        <w:keepLines/>
        <w:spacing w:before="120" w:after="0" w:line="252" w:lineRule="auto"/>
        <w:outlineLvl w:val="2"/>
        <w:rPr>
          <w:rFonts w:asciiTheme="majorHAnsi" w:eastAsiaTheme="majorEastAsia" w:hAnsiTheme="majorHAnsi" w:cstheme="majorBidi"/>
          <w:spacing w:val="4"/>
          <w:sz w:val="24"/>
          <w:szCs w:val="24"/>
        </w:rPr>
      </w:pPr>
    </w:p>
    <w:p w14:paraId="34EDE648" w14:textId="77777777" w:rsidR="008805B6" w:rsidRDefault="008805B6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3E0372CC" w14:textId="77777777" w:rsidR="008805B6" w:rsidRDefault="008805B6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32BAFF5A" w14:textId="77777777" w:rsidR="008805B6" w:rsidRPr="00442A7D" w:rsidRDefault="008805B6" w:rsidP="00442A7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inherit" w:hAnsi="inherit"/>
          <w:color w:val="000000"/>
          <w:sz w:val="25"/>
          <w:szCs w:val="25"/>
        </w:rPr>
      </w:pPr>
    </w:p>
    <w:p w14:paraId="3DC4EEBB" w14:textId="77777777" w:rsidR="00442A7D" w:rsidRPr="00177063" w:rsidRDefault="00442A7D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</w:p>
    <w:p w14:paraId="587A2243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 xml:space="preserve">Attended 5+ sales conferences per </w:t>
      </w:r>
      <w:proofErr w:type="gramStart"/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year</w:t>
      </w:r>
      <w:proofErr w:type="gramEnd"/>
    </w:p>
    <w:p w14:paraId="60815B8D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 xml:space="preserve">Implemented back-to-school product displays, boosting sales by 22% during peak school-shopping </w:t>
      </w:r>
      <w:proofErr w:type="gramStart"/>
      <w:r w:rsidRPr="00177063"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  <w:t>season</w:t>
      </w:r>
      <w:proofErr w:type="gramEnd"/>
    </w:p>
    <w:p w14:paraId="5DA209B0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>Resolve </w:t>
      </w:r>
      <w:r w:rsidRPr="00177063">
        <w:rPr>
          <w:rFonts w:ascii="Roboto" w:eastAsiaTheme="majorEastAsia" w:hAnsi="Roboto" w:cstheme="majorBidi"/>
          <w:b/>
          <w:bCs/>
          <w:color w:val="4D5156"/>
          <w:spacing w:val="4"/>
          <w:shd w:val="clear" w:color="auto" w:fill="FFFFFF"/>
        </w:rPr>
        <w:t>customer complaints</w:t>
      </w: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> and issues in a timely and professional manner. Required skills and qualifications. Excellent verbal communication skills ...</w:t>
      </w:r>
    </w:p>
    <w:p w14:paraId="2C5A7A22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>Work hard to </w:t>
      </w:r>
      <w:r w:rsidRPr="00177063">
        <w:rPr>
          <w:rFonts w:ascii="Roboto" w:eastAsiaTheme="majorEastAsia" w:hAnsi="Roboto" w:cstheme="majorBidi"/>
          <w:b/>
          <w:bCs/>
          <w:color w:val="4D5156"/>
          <w:spacing w:val="4"/>
          <w:shd w:val="clear" w:color="auto" w:fill="FFFFFF"/>
        </w:rPr>
        <w:t>keep</w:t>
      </w: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> the sales floor clean and </w:t>
      </w:r>
      <w:r w:rsidRPr="00177063">
        <w:rPr>
          <w:rFonts w:ascii="Roboto" w:eastAsiaTheme="majorEastAsia" w:hAnsi="Roboto" w:cstheme="majorBidi"/>
          <w:b/>
          <w:bCs/>
          <w:color w:val="4D5156"/>
          <w:spacing w:val="4"/>
          <w:shd w:val="clear" w:color="auto" w:fill="FFFFFF"/>
        </w:rPr>
        <w:t>organized</w:t>
      </w: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 xml:space="preserve"> so that it is as attractive as possible for customers. </w:t>
      </w:r>
    </w:p>
    <w:p w14:paraId="260C31FC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  <w:r w:rsidRPr="00177063">
        <w:rPr>
          <w:rFonts w:ascii="Roboto" w:eastAsiaTheme="majorEastAsia" w:hAnsi="Roboto" w:cstheme="majorBidi"/>
          <w:color w:val="4D5156"/>
          <w:spacing w:val="4"/>
          <w:shd w:val="clear" w:color="auto" w:fill="FFFFFF"/>
        </w:rPr>
        <w:t>Greet customers and treat them in a friendly ...</w:t>
      </w:r>
    </w:p>
    <w:p w14:paraId="3CE65CE6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="inherit" w:eastAsiaTheme="majorEastAsia" w:hAnsi="inherit" w:cstheme="majorBidi"/>
          <w:color w:val="000000"/>
          <w:spacing w:val="4"/>
          <w:sz w:val="25"/>
          <w:szCs w:val="25"/>
        </w:rPr>
      </w:pPr>
    </w:p>
    <w:p w14:paraId="6C86C0EA" w14:textId="77777777" w:rsidR="00177063" w:rsidRPr="00177063" w:rsidRDefault="00177063" w:rsidP="00177063">
      <w:pPr>
        <w:keepNext/>
        <w:keepLines/>
        <w:spacing w:before="120" w:after="0" w:line="252" w:lineRule="auto"/>
        <w:outlineLvl w:val="2"/>
        <w:rPr>
          <w:rFonts w:asciiTheme="majorHAnsi" w:eastAsiaTheme="majorEastAsia" w:hAnsiTheme="majorHAnsi" w:cstheme="majorBidi"/>
          <w:spacing w:val="4"/>
          <w:sz w:val="24"/>
          <w:szCs w:val="24"/>
        </w:rPr>
      </w:pPr>
      <w:r w:rsidRPr="00177063">
        <w:rPr>
          <w:rFonts w:asciiTheme="majorHAnsi" w:eastAsiaTheme="majorEastAsia" w:hAnsiTheme="majorHAnsi" w:cstheme="majorBidi"/>
          <w:spacing w:val="4"/>
          <w:sz w:val="24"/>
          <w:szCs w:val="24"/>
        </w:rPr>
        <w:t>EDUCATION</w:t>
      </w:r>
    </w:p>
    <w:p w14:paraId="6581D67C" w14:textId="77777777" w:rsidR="00DC6726" w:rsidRDefault="00DC6726"/>
    <w:sectPr w:rsidR="00DC6726" w:rsidSect="004A7A9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C99" w14:textId="77777777" w:rsidR="004A7A99" w:rsidRDefault="004A7A99" w:rsidP="008805B6">
      <w:pPr>
        <w:spacing w:after="0" w:line="240" w:lineRule="auto"/>
      </w:pPr>
      <w:r>
        <w:separator/>
      </w:r>
    </w:p>
  </w:endnote>
  <w:endnote w:type="continuationSeparator" w:id="0">
    <w:p w14:paraId="4E39CFAE" w14:textId="77777777" w:rsidR="004A7A99" w:rsidRDefault="004A7A99" w:rsidP="0088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8878" w14:textId="77777777" w:rsidR="004A7A99" w:rsidRDefault="004A7A99" w:rsidP="008805B6">
      <w:pPr>
        <w:spacing w:after="0" w:line="240" w:lineRule="auto"/>
      </w:pPr>
      <w:r>
        <w:separator/>
      </w:r>
    </w:p>
  </w:footnote>
  <w:footnote w:type="continuationSeparator" w:id="0">
    <w:p w14:paraId="7A7F60C2" w14:textId="77777777" w:rsidR="004A7A99" w:rsidRDefault="004A7A99" w:rsidP="0088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032C" w14:textId="0F761B22" w:rsidR="008805B6" w:rsidRDefault="008805B6" w:rsidP="008805B6">
    <w:pPr>
      <w:pStyle w:val="Header"/>
      <w:jc w:val="center"/>
      <w:rPr>
        <w:rFonts w:ascii="Arial" w:hAnsi="Arial" w:cs="Arial"/>
        <w:b/>
        <w:bCs/>
        <w:color w:val="000000"/>
        <w:sz w:val="41"/>
        <w:szCs w:val="41"/>
        <w:shd w:val="clear" w:color="auto" w:fill="FFFFFF"/>
      </w:rPr>
    </w:pPr>
    <w:r>
      <w:rPr>
        <w:rFonts w:ascii="Arial" w:hAnsi="Arial" w:cs="Arial"/>
        <w:b/>
        <w:bCs/>
        <w:color w:val="000000"/>
        <w:sz w:val="41"/>
        <w:szCs w:val="41"/>
        <w:shd w:val="clear" w:color="auto" w:fill="FFFFFF"/>
      </w:rPr>
      <w:t>Retail Sales Associate</w:t>
    </w:r>
  </w:p>
  <w:p w14:paraId="0F9AA6C0" w14:textId="5B107A72" w:rsidR="008805B6" w:rsidRPr="008805B6" w:rsidRDefault="008805B6" w:rsidP="008805B6">
    <w:pPr>
      <w:pStyle w:val="Header"/>
      <w:rPr>
        <w:sz w:val="22"/>
        <w:szCs w:val="22"/>
      </w:rPr>
    </w:pPr>
    <w:hyperlink r:id="rId1" w:history="1">
      <w:r w:rsidRPr="00ED5297">
        <w:rPr>
          <w:rStyle w:val="Hyperlink"/>
          <w:rFonts w:ascii="Arial" w:hAnsi="Arial" w:cs="Arial"/>
          <w:b/>
          <w:bCs/>
          <w:sz w:val="22"/>
          <w:szCs w:val="22"/>
          <w:shd w:val="clear" w:color="auto" w:fill="FFFFFF"/>
        </w:rPr>
        <w:t>mohbahre@gmail.com</w:t>
      </w:r>
    </w:hyperlink>
    <w:r>
      <w:rPr>
        <w:rFonts w:ascii="Arial" w:hAnsi="Arial" w:cs="Arial"/>
        <w:b/>
        <w:bCs/>
        <w:color w:val="000000"/>
        <w:sz w:val="22"/>
        <w:szCs w:val="22"/>
        <w:shd w:val="clear" w:color="auto" w:fill="FFFFFF"/>
      </w:rPr>
      <w:t xml:space="preserve">                   202-754-5495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881"/>
    <w:multiLevelType w:val="multilevel"/>
    <w:tmpl w:val="86F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C2225"/>
    <w:multiLevelType w:val="multilevel"/>
    <w:tmpl w:val="15CA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114012">
    <w:abstractNumId w:val="0"/>
  </w:num>
  <w:num w:numId="2" w16cid:durableId="95390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63"/>
    <w:rsid w:val="00177063"/>
    <w:rsid w:val="003B4164"/>
    <w:rsid w:val="00442A7D"/>
    <w:rsid w:val="0047217C"/>
    <w:rsid w:val="004A7A99"/>
    <w:rsid w:val="005A6743"/>
    <w:rsid w:val="008805B6"/>
    <w:rsid w:val="009D18F5"/>
    <w:rsid w:val="00D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22ECE"/>
  <w15:chartTrackingRefBased/>
  <w15:docId w15:val="{666CA57D-C0AA-46C4-A845-5E50F88A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B6"/>
  </w:style>
  <w:style w:type="paragraph" w:styleId="Heading1">
    <w:name w:val="heading 1"/>
    <w:basedOn w:val="Normal"/>
    <w:next w:val="Normal"/>
    <w:link w:val="Heading1Char"/>
    <w:uiPriority w:val="9"/>
    <w:qFormat/>
    <w:rsid w:val="008805B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B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B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B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gin-bottom-xs">
    <w:name w:val="margin-bottom-xs"/>
    <w:basedOn w:val="Normal"/>
    <w:rsid w:val="0044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B6"/>
  </w:style>
  <w:style w:type="paragraph" w:styleId="Footer">
    <w:name w:val="footer"/>
    <w:basedOn w:val="Normal"/>
    <w:link w:val="FooterChar"/>
    <w:uiPriority w:val="99"/>
    <w:unhideWhenUsed/>
    <w:rsid w:val="0088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B6"/>
  </w:style>
  <w:style w:type="character" w:customStyle="1" w:styleId="Heading1Char">
    <w:name w:val="Heading 1 Char"/>
    <w:basedOn w:val="DefaultParagraphFont"/>
    <w:link w:val="Heading1"/>
    <w:uiPriority w:val="9"/>
    <w:rsid w:val="00880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B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B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B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B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5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5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05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B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B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05B6"/>
    <w:rPr>
      <w:b/>
      <w:bCs/>
    </w:rPr>
  </w:style>
  <w:style w:type="character" w:styleId="Emphasis">
    <w:name w:val="Emphasis"/>
    <w:basedOn w:val="DefaultParagraphFont"/>
    <w:uiPriority w:val="20"/>
    <w:qFormat/>
    <w:rsid w:val="008805B6"/>
    <w:rPr>
      <w:i/>
      <w:iCs/>
      <w:color w:val="000000" w:themeColor="text1"/>
    </w:rPr>
  </w:style>
  <w:style w:type="paragraph" w:styleId="NoSpacing">
    <w:name w:val="No Spacing"/>
    <w:uiPriority w:val="1"/>
    <w:qFormat/>
    <w:rsid w:val="008805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5B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5B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B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B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05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05B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05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05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05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5B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bah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8275-C823-4DC1-BE52-872A744B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Nejat</dc:creator>
  <cp:keywords/>
  <dc:description/>
  <cp:lastModifiedBy>Ahmed, Nejat</cp:lastModifiedBy>
  <cp:revision>1</cp:revision>
  <dcterms:created xsi:type="dcterms:W3CDTF">2024-01-30T01:11:00Z</dcterms:created>
  <dcterms:modified xsi:type="dcterms:W3CDTF">2024-01-30T03:09:00Z</dcterms:modified>
</cp:coreProperties>
</file>