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1ABE92" w14:textId="269FCBD4" w:rsidR="00786AD4" w:rsidRDefault="00FE7AD8" w:rsidP="00292A06">
      <w:pPr>
        <w:pStyle w:val="Title"/>
      </w:pPr>
      <w:r>
        <w:t xml:space="preserve"> </w:t>
      </w:r>
      <w:r w:rsidR="002E6022">
        <w:t xml:space="preserve">TEO </w:t>
      </w:r>
      <w:r w:rsidR="00292A06">
        <w:t>Annotation guideline</w:t>
      </w:r>
      <w:bookmarkStart w:id="0" w:name="_GoBack"/>
      <w:bookmarkEnd w:id="0"/>
    </w:p>
    <w:p w14:paraId="3AD3AEA0" w14:textId="77777777" w:rsidR="00E211AF" w:rsidRDefault="00B37F72" w:rsidP="00E211AF">
      <w:pPr>
        <w:pStyle w:val="Heading2"/>
      </w:pPr>
      <w:r>
        <w:t xml:space="preserve">How to install Protégé and </w:t>
      </w:r>
      <w:proofErr w:type="spellStart"/>
      <w:r>
        <w:t>Semantator</w:t>
      </w:r>
      <w:proofErr w:type="spellEnd"/>
    </w:p>
    <w:p w14:paraId="29E5ABDD" w14:textId="3A3E9764" w:rsidR="00B37F72" w:rsidRPr="00177055" w:rsidRDefault="00E211AF" w:rsidP="00177055">
      <w:pPr>
        <w:pStyle w:val="ListParagraph"/>
        <w:numPr>
          <w:ilvl w:val="0"/>
          <w:numId w:val="4"/>
        </w:numPr>
      </w:pPr>
      <w:r w:rsidRPr="00177055">
        <w:t>Download Protégé and install it (http://protege.stanford.edu/products.php#desktop-protege</w:t>
      </w:r>
      <w:r w:rsidR="00D06CF1" w:rsidRPr="00177055">
        <w:t>).</w:t>
      </w:r>
    </w:p>
    <w:p w14:paraId="79BD2DB7" w14:textId="299971A2" w:rsidR="00E211AF" w:rsidRDefault="00E211AF" w:rsidP="00177055">
      <w:pPr>
        <w:pStyle w:val="ListParagraph"/>
        <w:numPr>
          <w:ilvl w:val="0"/>
          <w:numId w:val="4"/>
        </w:numPr>
      </w:pPr>
      <w:r w:rsidRPr="00177055">
        <w:t xml:space="preserve">Download </w:t>
      </w:r>
      <w:proofErr w:type="spellStart"/>
      <w:r w:rsidRPr="00177055">
        <w:t>S</w:t>
      </w:r>
      <w:r w:rsidR="00177055">
        <w:t>emantator</w:t>
      </w:r>
      <w:proofErr w:type="spellEnd"/>
      <w:r w:rsidR="00177055">
        <w:t>, (</w:t>
      </w:r>
      <w:hyperlink r:id="rId6" w:history="1">
        <w:r w:rsidR="00177055" w:rsidRPr="00964296">
          <w:rPr>
            <w:rStyle w:val="Hyperlink"/>
          </w:rPr>
          <w:t>https://sbmi.uth.edu/dotAsset/4d787a4e-9fb7-4e5e-8059-14a4a41c86f0.zip</w:t>
        </w:r>
      </w:hyperlink>
      <w:r w:rsidR="00177055">
        <w:t>)</w:t>
      </w:r>
      <w:r w:rsidR="00E2286D">
        <w:t>.</w:t>
      </w:r>
      <w:r w:rsidR="00177055">
        <w:t xml:space="preserve"> </w:t>
      </w:r>
      <w:r w:rsidR="00E2286D" w:rsidRPr="00177055">
        <w:t>Unzip</w:t>
      </w:r>
      <w:r w:rsidR="00177055" w:rsidRPr="00177055">
        <w:t xml:space="preserve"> the zip file in 'plugins' directory of </w:t>
      </w:r>
      <w:r w:rsidR="00177055">
        <w:t>Protégé.</w:t>
      </w:r>
    </w:p>
    <w:p w14:paraId="2CD7E1D4" w14:textId="031A46C2" w:rsidR="00F33C30" w:rsidRDefault="00F33C30" w:rsidP="00177055">
      <w:pPr>
        <w:pStyle w:val="ListParagraph"/>
        <w:numPr>
          <w:ilvl w:val="0"/>
          <w:numId w:val="4"/>
        </w:numPr>
      </w:pPr>
      <w:proofErr w:type="gramStart"/>
      <w:r>
        <w:t>Open Protégé</w:t>
      </w:r>
      <w:proofErr w:type="gramEnd"/>
      <w:r>
        <w:t xml:space="preserve">, </w:t>
      </w:r>
      <w:proofErr w:type="gramStart"/>
      <w:r>
        <w:t>click window</w:t>
      </w:r>
      <w:r>
        <w:sym w:font="Wingdings" w:char="F0E0"/>
      </w:r>
      <w:r>
        <w:t>tab</w:t>
      </w:r>
      <w:r>
        <w:sym w:font="Wingdings" w:char="F0E0"/>
      </w:r>
      <w:proofErr w:type="spellStart"/>
      <w:r>
        <w:t>semantator</w:t>
      </w:r>
      <w:proofErr w:type="spellEnd"/>
      <w:proofErr w:type="gramEnd"/>
      <w:r>
        <w:t>.</w:t>
      </w:r>
    </w:p>
    <w:p w14:paraId="7095829B" w14:textId="2CB5B204" w:rsidR="00FF6EDD" w:rsidRDefault="00CD4E8C" w:rsidP="00177055">
      <w:pPr>
        <w:pStyle w:val="ListParagraph"/>
        <w:numPr>
          <w:ilvl w:val="0"/>
          <w:numId w:val="4"/>
        </w:numPr>
      </w:pPr>
      <w:r>
        <w:t xml:space="preserve">How to use </w:t>
      </w:r>
      <w:proofErr w:type="spellStart"/>
      <w:r>
        <w:t>Semantator</w:t>
      </w:r>
      <w:proofErr w:type="spellEnd"/>
      <w:r>
        <w:t>? (</w:t>
      </w:r>
      <w:hyperlink r:id="rId7" w:history="1">
        <w:r w:rsidR="002A5947" w:rsidRPr="00964296">
          <w:rPr>
            <w:rStyle w:val="Hyperlink"/>
          </w:rPr>
          <w:t>https://sbmi.uth.edu/ontology/project/semantator.htm</w:t>
        </w:r>
      </w:hyperlink>
      <w:r>
        <w:t>)</w:t>
      </w:r>
    </w:p>
    <w:p w14:paraId="4BE91D37" w14:textId="367447EB" w:rsidR="002A5947" w:rsidRDefault="002A5947" w:rsidP="00177055">
      <w:pPr>
        <w:pStyle w:val="ListParagraph"/>
        <w:numPr>
          <w:ilvl w:val="0"/>
          <w:numId w:val="4"/>
        </w:numPr>
      </w:pPr>
      <w:r>
        <w:t>Load TEO ontology in Protégé</w:t>
      </w:r>
      <w:r w:rsidR="00336348">
        <w:t xml:space="preserve"> first, and then </w:t>
      </w:r>
      <w:r>
        <w:t xml:space="preserve">open text in </w:t>
      </w:r>
      <w:proofErr w:type="spellStart"/>
      <w:r>
        <w:t>Semantator</w:t>
      </w:r>
      <w:proofErr w:type="spellEnd"/>
      <w:r>
        <w:t xml:space="preserve"> and then begin to annotate.</w:t>
      </w:r>
    </w:p>
    <w:p w14:paraId="3E1E93F6" w14:textId="42C46A29" w:rsidR="002A5947" w:rsidRDefault="002E51A7" w:rsidP="00177055">
      <w:pPr>
        <w:pStyle w:val="ListParagraph"/>
        <w:numPr>
          <w:ilvl w:val="0"/>
          <w:numId w:val="4"/>
        </w:numPr>
      </w:pPr>
      <w:r>
        <w:t xml:space="preserve">Save the text you’ve annotated in </w:t>
      </w:r>
      <w:proofErr w:type="spellStart"/>
      <w:r>
        <w:t>Semantator</w:t>
      </w:r>
      <w:proofErr w:type="spellEnd"/>
      <w:r>
        <w:t xml:space="preserve"> and save the owl file in Protégé in turtle format</w:t>
      </w:r>
      <w:r w:rsidR="0039198D">
        <w:t>.</w:t>
      </w:r>
      <w:r w:rsidR="00336348">
        <w:t xml:space="preserve"> Save frequently and quit when you finish it.</w:t>
      </w:r>
      <w:r w:rsidR="00241F79">
        <w:t xml:space="preserve"> </w:t>
      </w:r>
      <w:r w:rsidR="00B232CD">
        <w:t xml:space="preserve">The format saved should be turtle. </w:t>
      </w:r>
      <w:r w:rsidR="00241F79">
        <w:t>Saving steps are as following:</w:t>
      </w:r>
    </w:p>
    <w:p w14:paraId="18A5835C" w14:textId="77777777" w:rsidR="00B336B9" w:rsidRDefault="00B336B9" w:rsidP="00B336B9">
      <w:pPr>
        <w:pStyle w:val="ListParagraph"/>
      </w:pPr>
      <w:r>
        <w:rPr>
          <w:noProof/>
          <w:lang w:eastAsia="en-US"/>
        </w:rPr>
        <w:drawing>
          <wp:inline distT="0" distB="0" distL="0" distR="0" wp14:anchorId="4AFF9C2B" wp14:editId="4B16FD4E">
            <wp:extent cx="5943600" cy="3539836"/>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a:ext>
                      </a:extLst>
                    </a:blip>
                    <a:srcRect/>
                    <a:stretch/>
                  </pic:blipFill>
                  <pic:spPr bwMode="auto">
                    <a:xfrm>
                      <a:off x="0" y="0"/>
                      <a:ext cx="5943600" cy="3539836"/>
                    </a:xfrm>
                    <a:prstGeom prst="rect">
                      <a:avLst/>
                    </a:prstGeom>
                    <a:ln>
                      <a:noFill/>
                    </a:ln>
                    <a:extLst>
                      <a:ext uri="{53640926-AAD7-44d8-BBD7-CCE9431645EC}">
                        <a14:shadowObscured xmlns:a14="http://schemas.microsoft.com/office/drawing/2010/main"/>
                      </a:ext>
                    </a:extLst>
                  </pic:spPr>
                </pic:pic>
              </a:graphicData>
            </a:graphic>
          </wp:inline>
        </w:drawing>
      </w:r>
    </w:p>
    <w:p w14:paraId="20AD1F10" w14:textId="77777777" w:rsidR="00B336B9" w:rsidRDefault="00B336B9" w:rsidP="00B336B9">
      <w:pPr>
        <w:pStyle w:val="ListParagraph"/>
      </w:pPr>
      <w:r>
        <w:rPr>
          <w:noProof/>
          <w:lang w:eastAsia="en-US"/>
        </w:rPr>
        <w:lastRenderedPageBreak/>
        <w:drawing>
          <wp:inline distT="0" distB="0" distL="0" distR="0" wp14:anchorId="4C007174" wp14:editId="480D39FE">
            <wp:extent cx="5943600" cy="354676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a:ext>
                      </a:extLst>
                    </a:blip>
                    <a:srcRect/>
                    <a:stretch/>
                  </pic:blipFill>
                  <pic:spPr bwMode="auto">
                    <a:xfrm>
                      <a:off x="0" y="0"/>
                      <a:ext cx="5943600" cy="3546764"/>
                    </a:xfrm>
                    <a:prstGeom prst="rect">
                      <a:avLst/>
                    </a:prstGeom>
                    <a:ln>
                      <a:noFill/>
                    </a:ln>
                    <a:extLst>
                      <a:ext uri="{53640926-AAD7-44d8-BBD7-CCE9431645EC}">
                        <a14:shadowObscured xmlns:a14="http://schemas.microsoft.com/office/drawing/2010/main"/>
                      </a:ext>
                    </a:extLst>
                  </pic:spPr>
                </pic:pic>
              </a:graphicData>
            </a:graphic>
          </wp:inline>
        </w:drawing>
      </w:r>
    </w:p>
    <w:p w14:paraId="2C8D7CF5" w14:textId="77777777" w:rsidR="00B336B9" w:rsidRDefault="00B336B9" w:rsidP="00B336B9">
      <w:pPr>
        <w:pStyle w:val="ListParagraph"/>
      </w:pPr>
      <w:r>
        <w:rPr>
          <w:noProof/>
          <w:lang w:eastAsia="en-US"/>
        </w:rPr>
        <w:drawing>
          <wp:inline distT="0" distB="0" distL="0" distR="0" wp14:anchorId="3E76B0B9" wp14:editId="6A666ED0">
            <wp:extent cx="5943600" cy="3539837"/>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a:ext>
                      </a:extLst>
                    </a:blip>
                    <a:srcRect/>
                    <a:stretch/>
                  </pic:blipFill>
                  <pic:spPr bwMode="auto">
                    <a:xfrm>
                      <a:off x="0" y="0"/>
                      <a:ext cx="5943600" cy="3539837"/>
                    </a:xfrm>
                    <a:prstGeom prst="rect">
                      <a:avLst/>
                    </a:prstGeom>
                    <a:ln>
                      <a:noFill/>
                    </a:ln>
                    <a:extLst>
                      <a:ext uri="{53640926-AAD7-44d8-BBD7-CCE9431645EC}">
                        <a14:shadowObscured xmlns:a14="http://schemas.microsoft.com/office/drawing/2010/main"/>
                      </a:ext>
                    </a:extLst>
                  </pic:spPr>
                </pic:pic>
              </a:graphicData>
            </a:graphic>
          </wp:inline>
        </w:drawing>
      </w:r>
    </w:p>
    <w:p w14:paraId="7B277FA9" w14:textId="77777777" w:rsidR="00241F79" w:rsidRPr="00177055" w:rsidRDefault="00241F79" w:rsidP="00241F79">
      <w:pPr>
        <w:pStyle w:val="ListParagraph"/>
      </w:pPr>
    </w:p>
    <w:p w14:paraId="690DCE37" w14:textId="77777777" w:rsidR="00292A06" w:rsidRDefault="00292A06" w:rsidP="00292A06">
      <w:pPr>
        <w:pStyle w:val="Heading2"/>
      </w:pPr>
      <w:r>
        <w:t>Before annotation</w:t>
      </w:r>
    </w:p>
    <w:p w14:paraId="51ACF264" w14:textId="77777777" w:rsidR="00292A06" w:rsidRPr="00177055" w:rsidRDefault="00292A06" w:rsidP="001D75EE">
      <w:pPr>
        <w:pStyle w:val="ListParagraph"/>
        <w:numPr>
          <w:ilvl w:val="0"/>
          <w:numId w:val="3"/>
        </w:numPr>
        <w:rPr>
          <w:sz w:val="24"/>
          <w:szCs w:val="24"/>
        </w:rPr>
      </w:pPr>
      <w:r w:rsidRPr="00177055">
        <w:rPr>
          <w:sz w:val="24"/>
          <w:szCs w:val="24"/>
        </w:rPr>
        <w:t>Only annotate the sentences which have temporal information or you believe they have temporal information.</w:t>
      </w:r>
    </w:p>
    <w:p w14:paraId="72DBBB12" w14:textId="3D6F7B58" w:rsidR="00292A06" w:rsidRPr="00177055" w:rsidRDefault="00292A06" w:rsidP="001D75EE">
      <w:pPr>
        <w:pStyle w:val="ListParagraph"/>
        <w:numPr>
          <w:ilvl w:val="0"/>
          <w:numId w:val="3"/>
        </w:numPr>
        <w:rPr>
          <w:sz w:val="24"/>
          <w:szCs w:val="24"/>
        </w:rPr>
      </w:pPr>
      <w:r w:rsidRPr="00177055">
        <w:rPr>
          <w:sz w:val="24"/>
          <w:szCs w:val="24"/>
        </w:rPr>
        <w:lastRenderedPageBreak/>
        <w:t xml:space="preserve">Only add properties and </w:t>
      </w:r>
      <w:r w:rsidR="00CC3607" w:rsidRPr="00177055">
        <w:rPr>
          <w:sz w:val="24"/>
          <w:szCs w:val="24"/>
        </w:rPr>
        <w:t>relationships that</w:t>
      </w:r>
      <w:r w:rsidRPr="00177055">
        <w:rPr>
          <w:sz w:val="24"/>
          <w:szCs w:val="24"/>
        </w:rPr>
        <w:t xml:space="preserve"> you can directly get from the sentence you are annotating, avoiding using information from other sentences unless it is necessary. It would be much complicate if you always try to get information from other sentences.</w:t>
      </w:r>
    </w:p>
    <w:p w14:paraId="7D9A2147" w14:textId="6D55DC93" w:rsidR="00382897" w:rsidRPr="00177055" w:rsidRDefault="00A630CA" w:rsidP="001D75EE">
      <w:pPr>
        <w:pStyle w:val="ListParagraph"/>
        <w:numPr>
          <w:ilvl w:val="0"/>
          <w:numId w:val="3"/>
        </w:numPr>
        <w:rPr>
          <w:sz w:val="24"/>
          <w:szCs w:val="24"/>
        </w:rPr>
      </w:pPr>
      <w:r w:rsidRPr="00177055">
        <w:rPr>
          <w:sz w:val="24"/>
          <w:szCs w:val="24"/>
        </w:rPr>
        <w:t>There are two main types of entity</w:t>
      </w:r>
      <w:r w:rsidR="00B15B59" w:rsidRPr="00177055">
        <w:rPr>
          <w:sz w:val="24"/>
          <w:szCs w:val="24"/>
        </w:rPr>
        <w:t xml:space="preserve"> in TEO</w:t>
      </w:r>
      <w:r w:rsidRPr="00177055">
        <w:rPr>
          <w:sz w:val="24"/>
          <w:szCs w:val="24"/>
        </w:rPr>
        <w:t xml:space="preserve">: event and </w:t>
      </w:r>
      <w:r w:rsidR="00B15B59" w:rsidRPr="00177055">
        <w:rPr>
          <w:sz w:val="24"/>
          <w:szCs w:val="24"/>
        </w:rPr>
        <w:t xml:space="preserve">time class. An event can be a </w:t>
      </w:r>
      <w:r w:rsidR="00615988" w:rsidRPr="00177055">
        <w:rPr>
          <w:sz w:val="24"/>
          <w:szCs w:val="24"/>
        </w:rPr>
        <w:t>diagnosis</w:t>
      </w:r>
      <w:r w:rsidR="00B15B59" w:rsidRPr="00177055">
        <w:rPr>
          <w:sz w:val="24"/>
          <w:szCs w:val="24"/>
        </w:rPr>
        <w:t>, physical state, medications and etc. Time can be an instant, an interval or a period time. An event can have some temporal relationship with another event or with another a time class, and a time class can also have some temporal relationship with another event or with another a time class</w:t>
      </w:r>
      <w:r w:rsidR="00BE488F" w:rsidRPr="00177055">
        <w:rPr>
          <w:sz w:val="24"/>
          <w:szCs w:val="24"/>
        </w:rPr>
        <w:t xml:space="preserve">. See </w:t>
      </w:r>
      <w:r w:rsidR="00BE488F" w:rsidRPr="00177055">
        <w:rPr>
          <w:sz w:val="24"/>
          <w:szCs w:val="24"/>
        </w:rPr>
        <w:fldChar w:fldCharType="begin"/>
      </w:r>
      <w:r w:rsidR="00BE488F" w:rsidRPr="00177055">
        <w:rPr>
          <w:sz w:val="24"/>
          <w:szCs w:val="24"/>
        </w:rPr>
        <w:instrText xml:space="preserve"> REF _Ref283475336 \h </w:instrText>
      </w:r>
      <w:r w:rsidR="00BE488F" w:rsidRPr="00177055">
        <w:rPr>
          <w:sz w:val="24"/>
          <w:szCs w:val="24"/>
        </w:rPr>
      </w:r>
      <w:r w:rsidR="00BE488F" w:rsidRPr="00177055">
        <w:rPr>
          <w:sz w:val="24"/>
          <w:szCs w:val="24"/>
        </w:rPr>
        <w:fldChar w:fldCharType="separate"/>
      </w:r>
      <w:r w:rsidR="00B6004E">
        <w:t xml:space="preserve">Figure </w:t>
      </w:r>
      <w:r w:rsidR="00B6004E">
        <w:rPr>
          <w:noProof/>
        </w:rPr>
        <w:t>1</w:t>
      </w:r>
      <w:r w:rsidR="00BE488F" w:rsidRPr="00177055">
        <w:rPr>
          <w:sz w:val="24"/>
          <w:szCs w:val="24"/>
        </w:rPr>
        <w:fldChar w:fldCharType="end"/>
      </w:r>
      <w:r w:rsidR="00BA2C73" w:rsidRPr="00177055">
        <w:rPr>
          <w:sz w:val="24"/>
          <w:szCs w:val="24"/>
        </w:rPr>
        <w:t>.</w:t>
      </w:r>
    </w:p>
    <w:p w14:paraId="7159D0EA" w14:textId="2E7A1331" w:rsidR="00D52384" w:rsidRPr="00177055" w:rsidRDefault="00BA2C73" w:rsidP="001D75EE">
      <w:pPr>
        <w:pStyle w:val="ListParagraph"/>
        <w:numPr>
          <w:ilvl w:val="0"/>
          <w:numId w:val="3"/>
        </w:numPr>
        <w:rPr>
          <w:sz w:val="24"/>
          <w:szCs w:val="24"/>
        </w:rPr>
      </w:pPr>
      <w:r w:rsidRPr="00177055">
        <w:rPr>
          <w:sz w:val="24"/>
          <w:szCs w:val="24"/>
        </w:rPr>
        <w:t xml:space="preserve">If we know the time of an event, the event </w:t>
      </w:r>
      <w:proofErr w:type="spellStart"/>
      <w:r w:rsidRPr="00177055">
        <w:rPr>
          <w:sz w:val="24"/>
          <w:szCs w:val="24"/>
        </w:rPr>
        <w:t>hasValidTime</w:t>
      </w:r>
      <w:proofErr w:type="spellEnd"/>
      <w:r w:rsidRPr="00177055">
        <w:rPr>
          <w:sz w:val="24"/>
          <w:szCs w:val="24"/>
        </w:rPr>
        <w:t xml:space="preserve"> with that time. </w:t>
      </w:r>
    </w:p>
    <w:p w14:paraId="0F602F18" w14:textId="77777777" w:rsidR="00BE488F" w:rsidRDefault="00BE488F" w:rsidP="001D75EE">
      <w:r w:rsidRPr="00BE488F">
        <w:rPr>
          <w:noProof/>
        </w:rPr>
        <w:drawing>
          <wp:inline distT="0" distB="0" distL="0" distR="0" wp14:anchorId="4B0C9E96" wp14:editId="09814F56">
            <wp:extent cx="5486400" cy="2371725"/>
            <wp:effectExtent l="0" t="0" r="0" b="0"/>
            <wp:docPr id="5" name="Picture 4" descr="Screen shot 2012-04-26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 shot 2012-04-26 at 3"/>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5486400" cy="2371725"/>
                    </a:xfrm>
                    <a:prstGeom prst="rect">
                      <a:avLst/>
                    </a:prstGeom>
                    <a:noFill/>
                  </pic:spPr>
                </pic:pic>
              </a:graphicData>
            </a:graphic>
          </wp:inline>
        </w:drawing>
      </w:r>
    </w:p>
    <w:p w14:paraId="46CCC678" w14:textId="336D7CBA" w:rsidR="00BE488F" w:rsidRDefault="00BE488F" w:rsidP="00BE488F">
      <w:pPr>
        <w:pStyle w:val="Caption"/>
        <w:jc w:val="center"/>
      </w:pPr>
      <w:bookmarkStart w:id="1" w:name="_Ref283475336"/>
      <w:r>
        <w:t xml:space="preserve">Figure </w:t>
      </w:r>
      <w:fldSimple w:instr=" SEQ Figure \* ARABIC ">
        <w:r w:rsidR="00B6004E">
          <w:rPr>
            <w:noProof/>
          </w:rPr>
          <w:t>1</w:t>
        </w:r>
      </w:fldSimple>
      <w:bookmarkEnd w:id="1"/>
      <w:r>
        <w:t xml:space="preserve"> TEO</w:t>
      </w:r>
    </w:p>
    <w:p w14:paraId="2F09F298" w14:textId="2BAC82D1" w:rsidR="00E5510D" w:rsidRDefault="00E5510D" w:rsidP="00686359">
      <w:pPr>
        <w:pStyle w:val="Heading2"/>
      </w:pPr>
      <w:r>
        <w:t>Event</w:t>
      </w:r>
    </w:p>
    <w:p w14:paraId="0D644CBE" w14:textId="06F4E8C6" w:rsidR="00C12C67" w:rsidRDefault="00C12C67" w:rsidP="00C12C67">
      <w:r>
        <w:t xml:space="preserve">An event can be a </w:t>
      </w:r>
      <w:r w:rsidR="00615988" w:rsidRPr="00FE7AD8">
        <w:rPr>
          <w:b/>
        </w:rPr>
        <w:t>diagnosis</w:t>
      </w:r>
      <w:r w:rsidRPr="00FE7AD8">
        <w:rPr>
          <w:b/>
        </w:rPr>
        <w:t>, physical state, medications</w:t>
      </w:r>
      <w:r>
        <w:t xml:space="preserve"> and etc. </w:t>
      </w:r>
    </w:p>
    <w:p w14:paraId="03D70D70" w14:textId="77777777" w:rsidR="00F5496B" w:rsidRDefault="00F5496B" w:rsidP="00C12C67"/>
    <w:p w14:paraId="3978F62F" w14:textId="78D50447" w:rsidR="00C12C67" w:rsidRPr="00917806" w:rsidRDefault="00917806" w:rsidP="00C12C67">
      <w:pPr>
        <w:rPr>
          <w:color w:val="FF0000"/>
        </w:rPr>
      </w:pPr>
      <w:r w:rsidRPr="00917806">
        <w:rPr>
          <w:color w:val="FF0000"/>
        </w:rPr>
        <w:t>Case 1.</w:t>
      </w:r>
      <w:r w:rsidR="00C12C67" w:rsidRPr="00917806">
        <w:rPr>
          <w:color w:val="FF0000"/>
        </w:rPr>
        <w:t xml:space="preserve"> In March 2000, she developed </w:t>
      </w:r>
      <w:proofErr w:type="spellStart"/>
      <w:r w:rsidR="00C12C67" w:rsidRPr="00917806">
        <w:rPr>
          <w:color w:val="FF0000"/>
        </w:rPr>
        <w:t>episcerlitis</w:t>
      </w:r>
      <w:proofErr w:type="spellEnd"/>
      <w:r w:rsidR="00C12C67" w:rsidRPr="00917806">
        <w:rPr>
          <w:color w:val="FF0000"/>
        </w:rPr>
        <w:t xml:space="preserve"> with eye redness. </w:t>
      </w:r>
    </w:p>
    <w:p w14:paraId="452FBB90" w14:textId="3F9C3399" w:rsidR="00AC0826" w:rsidRDefault="00C12C67" w:rsidP="00C12C67">
      <w:r>
        <w:t>“</w:t>
      </w:r>
      <w:r w:rsidRPr="00C12C67">
        <w:t>March 2000</w:t>
      </w:r>
      <w:r>
        <w:t>” is the time class and “</w:t>
      </w:r>
      <w:r w:rsidRPr="00C12C67">
        <w:t xml:space="preserve">she developed </w:t>
      </w:r>
      <w:proofErr w:type="spellStart"/>
      <w:r w:rsidRPr="00C12C67">
        <w:t>episcerlitis</w:t>
      </w:r>
      <w:proofErr w:type="spellEnd"/>
      <w:r w:rsidRPr="00C12C67">
        <w:t xml:space="preserve"> with eye redness</w:t>
      </w:r>
      <w:r>
        <w:t xml:space="preserve">” is the event. </w:t>
      </w:r>
      <w:r w:rsidR="004F61A0">
        <w:t>We can select the “</w:t>
      </w:r>
      <w:r w:rsidR="004F61A0" w:rsidRPr="00C12C67">
        <w:t xml:space="preserve">she developed </w:t>
      </w:r>
      <w:proofErr w:type="spellStart"/>
      <w:r w:rsidR="004F61A0" w:rsidRPr="00C12C67">
        <w:t>episcerlitis</w:t>
      </w:r>
      <w:proofErr w:type="spellEnd"/>
      <w:r w:rsidR="004F61A0" w:rsidRPr="00C12C67">
        <w:t xml:space="preserve"> with eye redness</w:t>
      </w:r>
      <w:r w:rsidR="004F61A0">
        <w:t xml:space="preserve">” and create it </w:t>
      </w:r>
      <w:r w:rsidR="00034356">
        <w:t>as an</w:t>
      </w:r>
      <w:r w:rsidR="004F61A0">
        <w:t xml:space="preserve"> event.</w:t>
      </w:r>
      <w:r w:rsidR="00034356">
        <w:t xml:space="preserve"> </w:t>
      </w:r>
      <w:r w:rsidR="00AB5CED">
        <w:t xml:space="preserve"> </w:t>
      </w:r>
    </w:p>
    <w:p w14:paraId="3B7CC24A" w14:textId="77777777" w:rsidR="00AB5CED" w:rsidRDefault="00AB5CED" w:rsidP="00C12C67"/>
    <w:p w14:paraId="6873BC04" w14:textId="533B701C" w:rsidR="00C12C67" w:rsidRDefault="00034356" w:rsidP="00C12C67">
      <w:r>
        <w:t>Sometimes, the words you select may not cover all the information of the event</w:t>
      </w:r>
      <w:r w:rsidR="00CE4577">
        <w:t>. U</w:t>
      </w:r>
      <w:r>
        <w:t xml:space="preserve">nder those </w:t>
      </w:r>
      <w:r w:rsidR="00CE4577">
        <w:t>cases,</w:t>
      </w:r>
      <w:r>
        <w:t xml:space="preserve"> you may need to change the label of the event.</w:t>
      </w:r>
    </w:p>
    <w:p w14:paraId="06BFB6DE" w14:textId="77777777" w:rsidR="00F5496B" w:rsidRDefault="00F5496B" w:rsidP="00C12C67"/>
    <w:p w14:paraId="19D8EAEF" w14:textId="72C83C56" w:rsidR="00034356" w:rsidRDefault="00F5496B" w:rsidP="00034356">
      <w:pPr>
        <w:rPr>
          <w:i/>
          <w:color w:val="FF0000"/>
        </w:rPr>
      </w:pPr>
      <w:r>
        <w:rPr>
          <w:color w:val="FF0000"/>
        </w:rPr>
        <w:t>Case 2</w:t>
      </w:r>
      <w:r w:rsidR="00917806" w:rsidRPr="00917806">
        <w:rPr>
          <w:color w:val="FF0000"/>
        </w:rPr>
        <w:t xml:space="preserve">. </w:t>
      </w:r>
      <w:r w:rsidR="00034356" w:rsidRPr="00034356">
        <w:rPr>
          <w:color w:val="FF0000"/>
        </w:rPr>
        <w:t xml:space="preserve">On his last PT test in Sept/Oct time frame of 2007, he received his lowest PT score ever. </w:t>
      </w:r>
      <w:proofErr w:type="gramStart"/>
      <w:r w:rsidR="00034356" w:rsidRPr="00034356">
        <w:rPr>
          <w:color w:val="FF0000"/>
        </w:rPr>
        <w:t>His usual score was a 270-280</w:t>
      </w:r>
      <w:proofErr w:type="gramEnd"/>
      <w:r w:rsidR="00034356" w:rsidRPr="00034356">
        <w:rPr>
          <w:color w:val="FF0000"/>
        </w:rPr>
        <w:t xml:space="preserve">, </w:t>
      </w:r>
      <w:proofErr w:type="gramStart"/>
      <w:r w:rsidR="00034356" w:rsidRPr="00034356">
        <w:rPr>
          <w:color w:val="FF0000"/>
        </w:rPr>
        <w:t>he received only a 220</w:t>
      </w:r>
      <w:proofErr w:type="gramEnd"/>
      <w:r w:rsidR="00034356" w:rsidRPr="00034356">
        <w:rPr>
          <w:color w:val="FF0000"/>
        </w:rPr>
        <w:t>.</w:t>
      </w:r>
      <w:r w:rsidR="00034356" w:rsidRPr="001F4B9D">
        <w:rPr>
          <w:i/>
          <w:color w:val="FF0000"/>
        </w:rPr>
        <w:t xml:space="preserve">  </w:t>
      </w:r>
    </w:p>
    <w:p w14:paraId="514C2DB7" w14:textId="5DB0D3E8" w:rsidR="00034356" w:rsidRDefault="00CE4577" w:rsidP="00C12C67">
      <w:r>
        <w:t>You may select “</w:t>
      </w:r>
      <w:r w:rsidRPr="00CE4577">
        <w:t>he received his lowest PT score ever</w:t>
      </w:r>
      <w:r>
        <w:t xml:space="preserve">” as the event, however the words cannot cover all the information; like that it’s his last PT test, his usual score and the score he received. In this case, we can select the words </w:t>
      </w:r>
      <w:r w:rsidRPr="00CE4577">
        <w:t>“he received his lowest PT score ever”</w:t>
      </w:r>
      <w:r w:rsidR="009E3B52">
        <w:t xml:space="preserve"> as the event</w:t>
      </w:r>
      <w:r>
        <w:t xml:space="preserve"> and change the label to “On his last PT test, he received his lowest PT score 220 while his usual score was a 270-280”.</w:t>
      </w:r>
      <w:r w:rsidR="00AC22A0">
        <w:t xml:space="preserve"> </w:t>
      </w:r>
    </w:p>
    <w:p w14:paraId="564249A9" w14:textId="77777777" w:rsidR="00A36CC3" w:rsidRDefault="00A36CC3" w:rsidP="00C12C67"/>
    <w:p w14:paraId="5ADBDF47" w14:textId="77777777" w:rsidR="00034356" w:rsidRPr="00C12C67" w:rsidRDefault="00034356" w:rsidP="00C12C67"/>
    <w:p w14:paraId="35EB2842" w14:textId="5C7BF2B7" w:rsidR="00686359" w:rsidRDefault="00686359" w:rsidP="00686359">
      <w:pPr>
        <w:pStyle w:val="Heading2"/>
      </w:pPr>
      <w:r>
        <w:t>Temporal instant</w:t>
      </w:r>
    </w:p>
    <w:p w14:paraId="2A48B21F" w14:textId="27E87950" w:rsidR="00AC0826" w:rsidRDefault="00686359" w:rsidP="002A07A5">
      <w:r w:rsidRPr="00686359">
        <w:t xml:space="preserve">For a temporal instant, </w:t>
      </w:r>
      <w:r w:rsidR="00A25F4C">
        <w:t xml:space="preserve">there are two properties need to be added: </w:t>
      </w:r>
      <w:proofErr w:type="spellStart"/>
      <w:r w:rsidRPr="00FE7AD8">
        <w:rPr>
          <w:b/>
        </w:rPr>
        <w:t>hasNormalizedTime</w:t>
      </w:r>
      <w:proofErr w:type="spellEnd"/>
      <w:r w:rsidRPr="005A56F2">
        <w:t xml:space="preserve"> and </w:t>
      </w:r>
      <w:proofErr w:type="spellStart"/>
      <w:r w:rsidRPr="00FE7AD8">
        <w:rPr>
          <w:b/>
        </w:rPr>
        <w:t>hasGranularity</w:t>
      </w:r>
      <w:proofErr w:type="spellEnd"/>
      <w:r w:rsidRPr="00686359">
        <w:t xml:space="preserve">. </w:t>
      </w:r>
      <w:r w:rsidR="002A07A5">
        <w:t xml:space="preserve">If the time point is not certain, for example </w:t>
      </w:r>
      <w:r w:rsidR="004E1440">
        <w:t xml:space="preserve">use something like: </w:t>
      </w:r>
      <w:r w:rsidR="002A07A5">
        <w:t>“early next month” and “in approximately two weeks”.</w:t>
      </w:r>
      <w:r w:rsidR="004E1440">
        <w:t xml:space="preserve"> </w:t>
      </w:r>
      <w:r w:rsidR="00270823">
        <w:t xml:space="preserve">We should also add </w:t>
      </w:r>
      <w:proofErr w:type="spellStart"/>
      <w:r w:rsidR="00270823">
        <w:t>hasModality</w:t>
      </w:r>
      <w:proofErr w:type="spellEnd"/>
      <w:r w:rsidR="00270823">
        <w:t xml:space="preserve"> “false” to this time class.</w:t>
      </w:r>
      <w:r w:rsidR="008A6176">
        <w:t xml:space="preserve"> </w:t>
      </w:r>
      <w:r w:rsidR="008A6176" w:rsidRPr="008A6176">
        <w:t xml:space="preserve">Add </w:t>
      </w:r>
      <w:proofErr w:type="spellStart"/>
      <w:r w:rsidR="008A6176" w:rsidRPr="008A6176">
        <w:t>hasNormalizedTime</w:t>
      </w:r>
      <w:proofErr w:type="spellEnd"/>
      <w:r w:rsidR="008A6176" w:rsidRPr="008A6176">
        <w:t xml:space="preserve"> and </w:t>
      </w:r>
      <w:proofErr w:type="spellStart"/>
      <w:r w:rsidR="008A6176" w:rsidRPr="008A6176">
        <w:t>hasGranularity</w:t>
      </w:r>
      <w:proofErr w:type="spellEnd"/>
      <w:r w:rsidR="008A6176" w:rsidRPr="008A6176">
        <w:t xml:space="preserve"> to the </w:t>
      </w:r>
      <w:r w:rsidR="008A6176">
        <w:t>time instance</w:t>
      </w:r>
      <w:r w:rsidR="008A6176" w:rsidRPr="008A6176">
        <w:t>.</w:t>
      </w:r>
    </w:p>
    <w:p w14:paraId="02F355D4" w14:textId="2190EAAE" w:rsidR="008828E5" w:rsidRDefault="008828E5" w:rsidP="002A07A5"/>
    <w:p w14:paraId="22A62A6B" w14:textId="77777777" w:rsidR="002A07A5" w:rsidRDefault="002A07A5" w:rsidP="00292A06"/>
    <w:p w14:paraId="3B2D0EB6" w14:textId="19E6A03D" w:rsidR="005A0346" w:rsidRDefault="005A0346" w:rsidP="005A0346">
      <w:pPr>
        <w:rPr>
          <w:color w:val="FF0000"/>
        </w:rPr>
      </w:pPr>
      <w:r>
        <w:rPr>
          <w:color w:val="FF0000"/>
        </w:rPr>
        <w:t xml:space="preserve">Case 1. </w:t>
      </w:r>
      <w:r w:rsidRPr="00741FF5">
        <w:rPr>
          <w:color w:val="FF0000"/>
        </w:rPr>
        <w:t>The subject received her first LYMERIX vaccine on 26 April 1999</w:t>
      </w:r>
    </w:p>
    <w:p w14:paraId="1DED2873" w14:textId="25F510E3" w:rsidR="00ED346E" w:rsidRPr="00ED346E" w:rsidRDefault="00F0731C" w:rsidP="005A0346">
      <w:r>
        <w:t>Select “26 April 1999” and create it as a time instant.</w:t>
      </w:r>
      <w:r w:rsidR="008A6176">
        <w:t xml:space="preserve"> </w:t>
      </w:r>
    </w:p>
    <w:p w14:paraId="51476651" w14:textId="4F87CFF4" w:rsidR="005A0346" w:rsidRDefault="00A51E52" w:rsidP="00292A06">
      <w:r>
        <w:rPr>
          <w:noProof/>
        </w:rPr>
        <w:drawing>
          <wp:inline distT="0" distB="0" distL="0" distR="0" wp14:anchorId="2841AD11" wp14:editId="3BD439BD">
            <wp:extent cx="5486400" cy="32772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a:ext>
                      </a:extLst>
                    </a:blip>
                    <a:srcRect/>
                    <a:stretch/>
                  </pic:blipFill>
                  <pic:spPr bwMode="auto">
                    <a:xfrm>
                      <a:off x="0" y="0"/>
                      <a:ext cx="5486400" cy="3277235"/>
                    </a:xfrm>
                    <a:prstGeom prst="rect">
                      <a:avLst/>
                    </a:prstGeom>
                    <a:ln>
                      <a:noFill/>
                    </a:ln>
                    <a:extLst>
                      <a:ext uri="{53640926-AAD7-44d8-BBD7-CCE9431645EC}">
                        <a14:shadowObscured xmlns:a14="http://schemas.microsoft.com/office/drawing/2010/main"/>
                      </a:ext>
                    </a:extLst>
                  </pic:spPr>
                </pic:pic>
              </a:graphicData>
            </a:graphic>
          </wp:inline>
        </w:drawing>
      </w:r>
    </w:p>
    <w:p w14:paraId="0E900D01" w14:textId="54C95F7C" w:rsidR="008B0C57" w:rsidRDefault="005A0346" w:rsidP="00292A06">
      <w:pPr>
        <w:rPr>
          <w:color w:val="FF0000"/>
        </w:rPr>
      </w:pPr>
      <w:r>
        <w:rPr>
          <w:color w:val="FF0000"/>
        </w:rPr>
        <w:t>Case 2</w:t>
      </w:r>
      <w:r w:rsidR="00EE2268">
        <w:rPr>
          <w:color w:val="FF0000"/>
        </w:rPr>
        <w:t xml:space="preserve">. </w:t>
      </w:r>
      <w:r w:rsidR="002A07A5" w:rsidRPr="00741FF5">
        <w:rPr>
          <w:color w:val="FF0000"/>
        </w:rPr>
        <w:t>On his last PT test in Sept/Oct time frame of 2007</w:t>
      </w:r>
    </w:p>
    <w:p w14:paraId="2CDD24C7" w14:textId="41839A92" w:rsidR="00C754D1" w:rsidRPr="00C754D1" w:rsidRDefault="00C754D1" w:rsidP="00292A06">
      <w:r>
        <w:t>This case is a little tricky</w:t>
      </w:r>
      <w:r w:rsidR="009B29B0">
        <w:t xml:space="preserve">.  </w:t>
      </w:r>
      <w:r w:rsidR="009B29B0" w:rsidRPr="009B29B0">
        <w:t xml:space="preserve">Actually, we can get that the event happened at a time instant during that time frame, but we don’t know the exact time of it. Our current TEO cannot handle this program very well. For the case and for now, we just assume that this event happened at the beginning of this time frame --- 2007-09 and </w:t>
      </w:r>
      <w:proofErr w:type="spellStart"/>
      <w:r w:rsidR="009B29B0" w:rsidRPr="009B29B0">
        <w:t>hasGranularity</w:t>
      </w:r>
      <w:proofErr w:type="spellEnd"/>
      <w:r w:rsidR="009B29B0" w:rsidRPr="009B29B0">
        <w:t xml:space="preserve"> “month” and </w:t>
      </w:r>
      <w:proofErr w:type="spellStart"/>
      <w:r w:rsidR="009B29B0" w:rsidRPr="009B29B0">
        <w:t>hasModality</w:t>
      </w:r>
      <w:proofErr w:type="spellEnd"/>
      <w:r w:rsidR="009B29B0" w:rsidRPr="009B29B0">
        <w:t xml:space="preserve"> “false”</w:t>
      </w:r>
    </w:p>
    <w:p w14:paraId="4BF875E4" w14:textId="77777777" w:rsidR="005A0346" w:rsidRPr="00741FF5" w:rsidRDefault="005A0346" w:rsidP="00292A06">
      <w:pPr>
        <w:rPr>
          <w:color w:val="FF0000"/>
        </w:rPr>
      </w:pPr>
    </w:p>
    <w:p w14:paraId="1EE3004F" w14:textId="61EFB33B" w:rsidR="00AE06F2" w:rsidRPr="00741FF5" w:rsidRDefault="00EE2268" w:rsidP="00292A06">
      <w:pPr>
        <w:rPr>
          <w:color w:val="FF0000"/>
        </w:rPr>
      </w:pPr>
      <w:r>
        <w:rPr>
          <w:color w:val="FF0000"/>
        </w:rPr>
        <w:t xml:space="preserve">Case 3. </w:t>
      </w:r>
      <w:r w:rsidR="00AE06F2" w:rsidRPr="00741FF5">
        <w:rPr>
          <w:color w:val="FF0000"/>
        </w:rPr>
        <w:t xml:space="preserve">She received her second LYMERIX vaccine in approximately September 1999 or </w:t>
      </w:r>
      <w:r w:rsidR="00723625">
        <w:rPr>
          <w:color w:val="FF0000"/>
        </w:rPr>
        <w:t>November</w:t>
      </w:r>
      <w:r w:rsidR="00AE06F2" w:rsidRPr="00741FF5">
        <w:rPr>
          <w:color w:val="FF0000"/>
        </w:rPr>
        <w:t xml:space="preserve"> 1999</w:t>
      </w:r>
    </w:p>
    <w:p w14:paraId="0C7E83EE" w14:textId="2C72D126" w:rsidR="00FC21C7" w:rsidRDefault="00CF4951" w:rsidP="00292A06">
      <w:r>
        <w:t xml:space="preserve">The test could happen at two different time points. Under this case, we just assume the test happened at the first time point and the time instance </w:t>
      </w:r>
      <w:proofErr w:type="spellStart"/>
      <w:r w:rsidRPr="009B29B0">
        <w:t>hasModality</w:t>
      </w:r>
      <w:proofErr w:type="spellEnd"/>
      <w:r w:rsidRPr="009B29B0">
        <w:t xml:space="preserve"> “false”</w:t>
      </w:r>
      <w:r>
        <w:t>.</w:t>
      </w:r>
    </w:p>
    <w:p w14:paraId="34E5FF4E" w14:textId="77777777" w:rsidR="00302C85" w:rsidRDefault="00302C85" w:rsidP="00292A06"/>
    <w:p w14:paraId="34ACC8AA" w14:textId="639AE4E4" w:rsidR="00AC0826" w:rsidRDefault="00AC0826" w:rsidP="00292A06">
      <w:r>
        <w:t>Format:</w:t>
      </w:r>
    </w:p>
    <w:p w14:paraId="3629DE7F" w14:textId="4125640D" w:rsidR="00686359" w:rsidRDefault="00342FA0" w:rsidP="00292A06">
      <w:r>
        <w:t>Assume</w:t>
      </w:r>
      <w:r w:rsidR="00CA7482">
        <w:t xml:space="preserve"> we know</w:t>
      </w:r>
      <w:r>
        <w:t xml:space="preserve"> the time is </w:t>
      </w:r>
      <w:r w:rsidRPr="00686359">
        <w:t>10:30:45 2009-05-15</w:t>
      </w:r>
      <w:r>
        <w:t>, i</w:t>
      </w:r>
      <w:r w:rsidR="00686359" w:rsidRPr="00686359">
        <w:t>f the granularity is second, use this format: 10:30:45 2009-05-15; it the granularity is da</w:t>
      </w:r>
      <w:r w:rsidR="00A25F4C">
        <w:t>y, use this format: 2009-</w:t>
      </w:r>
      <w:r w:rsidR="00A25F4C">
        <w:lastRenderedPageBreak/>
        <w:t xml:space="preserve">05-15;if the granularity is </w:t>
      </w:r>
      <w:r>
        <w:t>mo</w:t>
      </w:r>
      <w:r w:rsidR="000A6D0E">
        <w:t>nth, use this format: 2009-05</w:t>
      </w:r>
      <w:r>
        <w:t xml:space="preserve">; </w:t>
      </w:r>
      <w:r w:rsidR="00686359" w:rsidRPr="00686359">
        <w:t xml:space="preserve">if the granularity is year, use this format: 2009. For </w:t>
      </w:r>
      <w:proofErr w:type="spellStart"/>
      <w:r w:rsidR="00686359" w:rsidRPr="00686359">
        <w:t>hasGranularity</w:t>
      </w:r>
      <w:proofErr w:type="spellEnd"/>
      <w:r w:rsidR="00686359" w:rsidRPr="00686359">
        <w:t>, you can type the following: second, minute, hour, day, week, month, or year.</w:t>
      </w:r>
      <w:r w:rsidR="00AC2A4E">
        <w:t xml:space="preserve"> If you can’t get the time or the granularity information from the text, just do not add the</w:t>
      </w:r>
      <w:r w:rsidR="00762C91">
        <w:t xml:space="preserve"> unknow</w:t>
      </w:r>
      <w:r w:rsidR="00852CEA">
        <w:t>n</w:t>
      </w:r>
      <w:r w:rsidR="00AC2A4E">
        <w:t xml:space="preserve"> properties.</w:t>
      </w:r>
      <w:r w:rsidR="00CA2D60">
        <w:t xml:space="preserve"> </w:t>
      </w:r>
    </w:p>
    <w:p w14:paraId="10F4A977" w14:textId="77777777" w:rsidR="00831522" w:rsidRDefault="00831522" w:rsidP="00292A06"/>
    <w:p w14:paraId="1A1B3A70" w14:textId="219D9A01" w:rsidR="00686359" w:rsidRDefault="00686359" w:rsidP="00686359">
      <w:pPr>
        <w:pStyle w:val="Heading2"/>
      </w:pPr>
      <w:r>
        <w:t>Temporal interval</w:t>
      </w:r>
    </w:p>
    <w:p w14:paraId="6B20D9B7" w14:textId="64A14455" w:rsidR="0047757F" w:rsidRDefault="0047757F" w:rsidP="0047757F">
      <w:r>
        <w:t>For a temporal interval, we sh</w:t>
      </w:r>
      <w:r w:rsidR="00BC2AF9">
        <w:t>ould at least add two of these three pr</w:t>
      </w:r>
      <w:r>
        <w:t>o</w:t>
      </w:r>
      <w:r w:rsidR="00BC2AF9">
        <w:t xml:space="preserve">perties: </w:t>
      </w:r>
      <w:proofErr w:type="spellStart"/>
      <w:r w:rsidRPr="00FE7AD8">
        <w:rPr>
          <w:b/>
        </w:rPr>
        <w:t>hasDurationPattern</w:t>
      </w:r>
      <w:proofErr w:type="spellEnd"/>
      <w:r w:rsidR="00BC2AF9" w:rsidRPr="00FE7AD8">
        <w:rPr>
          <w:b/>
        </w:rPr>
        <w:t>,</w:t>
      </w:r>
      <w:r w:rsidRPr="00FE7AD8">
        <w:rPr>
          <w:b/>
        </w:rPr>
        <w:t xml:space="preserve"> </w:t>
      </w:r>
      <w:proofErr w:type="spellStart"/>
      <w:r w:rsidRPr="00FE7AD8">
        <w:rPr>
          <w:b/>
        </w:rPr>
        <w:t>hasStartTime</w:t>
      </w:r>
      <w:proofErr w:type="spellEnd"/>
      <w:r w:rsidRPr="00FE7AD8">
        <w:rPr>
          <w:b/>
        </w:rPr>
        <w:t xml:space="preserve"> </w:t>
      </w:r>
      <w:r w:rsidR="00BC2AF9" w:rsidRPr="00FE7AD8">
        <w:rPr>
          <w:b/>
        </w:rPr>
        <w:t>and</w:t>
      </w:r>
      <w:r w:rsidRPr="00FE7AD8">
        <w:rPr>
          <w:b/>
        </w:rPr>
        <w:t xml:space="preserve"> </w:t>
      </w:r>
      <w:proofErr w:type="spellStart"/>
      <w:r w:rsidRPr="00FE7AD8">
        <w:rPr>
          <w:b/>
        </w:rPr>
        <w:t>hasEndTime</w:t>
      </w:r>
      <w:proofErr w:type="spellEnd"/>
      <w:r w:rsidRPr="00FE7AD8">
        <w:rPr>
          <w:b/>
        </w:rPr>
        <w:t>.</w:t>
      </w:r>
      <w:r w:rsidR="00831522" w:rsidRPr="00FE7AD8">
        <w:rPr>
          <w:b/>
        </w:rPr>
        <w:t xml:space="preserve"> </w:t>
      </w:r>
      <w:proofErr w:type="spellStart"/>
      <w:proofErr w:type="gramStart"/>
      <w:r w:rsidR="00BC2AF9" w:rsidRPr="00FE7AD8">
        <w:rPr>
          <w:b/>
        </w:rPr>
        <w:t>hasDurationPattern</w:t>
      </w:r>
      <w:proofErr w:type="spellEnd"/>
      <w:proofErr w:type="gramEnd"/>
      <w:r w:rsidR="007A3B56">
        <w:t xml:space="preserve"> is a data property. </w:t>
      </w:r>
      <w:r w:rsidR="00831522">
        <w:t>The format of this property is “</w:t>
      </w:r>
      <w:r w:rsidR="00831522" w:rsidRPr="0053126E">
        <w:t>4Y5M3W0D0H0m0s</w:t>
      </w:r>
      <w:r w:rsidR="00831522">
        <w:t>”.</w:t>
      </w:r>
      <w:r w:rsidR="007A3B56">
        <w:t xml:space="preserve">  For example, if the time last for 3 months, the </w:t>
      </w:r>
      <w:proofErr w:type="spellStart"/>
      <w:r w:rsidR="007A3B56">
        <w:t>hasDurationPattern</w:t>
      </w:r>
      <w:proofErr w:type="spellEnd"/>
      <w:r w:rsidR="007A3B56">
        <w:t xml:space="preserve"> should be “3M”</w:t>
      </w:r>
      <w:r w:rsidR="00D90C57">
        <w:t>.</w:t>
      </w:r>
      <w:r w:rsidR="007A5836">
        <w:t xml:space="preserve"> </w:t>
      </w:r>
      <w:proofErr w:type="spellStart"/>
      <w:proofErr w:type="gramStart"/>
      <w:r w:rsidR="007A5836" w:rsidRPr="007A5836">
        <w:t>hasStartTime</w:t>
      </w:r>
      <w:proofErr w:type="spellEnd"/>
      <w:proofErr w:type="gramEnd"/>
      <w:r w:rsidR="007A5836" w:rsidRPr="007A5836">
        <w:t xml:space="preserve"> </w:t>
      </w:r>
      <w:r w:rsidR="007A5836">
        <w:t>and</w:t>
      </w:r>
      <w:r w:rsidR="007A5836" w:rsidRPr="007A5836">
        <w:t xml:space="preserve"> </w:t>
      </w:r>
      <w:proofErr w:type="spellStart"/>
      <w:r w:rsidR="007A5836" w:rsidRPr="007A5836">
        <w:t>hasEndTime</w:t>
      </w:r>
      <w:proofErr w:type="spellEnd"/>
      <w:r w:rsidR="007A5836">
        <w:t xml:space="preserve"> are object properties, which means that we should link it with a </w:t>
      </w:r>
      <w:r w:rsidR="00E7590D">
        <w:t>t</w:t>
      </w:r>
      <w:r w:rsidR="00E7590D" w:rsidRPr="00E7590D">
        <w:t>emporal instant</w:t>
      </w:r>
      <w:r w:rsidR="00E7590D">
        <w:t xml:space="preserve">. </w:t>
      </w:r>
      <w:r w:rsidR="007A5836">
        <w:t xml:space="preserve"> </w:t>
      </w:r>
      <w:r w:rsidR="00BC2AF9">
        <w:t>Do not add all the three properties,</w:t>
      </w:r>
      <w:r w:rsidR="000A5350">
        <w:t xml:space="preserve"> as</w:t>
      </w:r>
      <w:r w:rsidR="00BC2AF9">
        <w:t xml:space="preserve"> it may cause </w:t>
      </w:r>
      <w:r w:rsidR="00BC2AF9" w:rsidRPr="00BC2AF9">
        <w:t>inconsistence</w:t>
      </w:r>
      <w:r w:rsidR="00BC2AF9">
        <w:t>.</w:t>
      </w:r>
      <w:r w:rsidR="004D1FC1">
        <w:t xml:space="preserve"> Also, if this time class is not certain</w:t>
      </w:r>
      <w:r w:rsidR="006452A7">
        <w:t>, we should add</w:t>
      </w:r>
      <w:r w:rsidR="00BC2AF9">
        <w:t xml:space="preserve"> </w:t>
      </w:r>
      <w:proofErr w:type="spellStart"/>
      <w:r w:rsidR="006452A7" w:rsidRPr="006452A7">
        <w:t>hasModality</w:t>
      </w:r>
      <w:proofErr w:type="spellEnd"/>
      <w:r w:rsidR="006452A7" w:rsidRPr="006452A7">
        <w:t xml:space="preserve"> “false”</w:t>
      </w:r>
      <w:r w:rsidR="006452A7">
        <w:t xml:space="preserve"> to it.</w:t>
      </w:r>
    </w:p>
    <w:p w14:paraId="7E6E5E34" w14:textId="77777777" w:rsidR="0047757F" w:rsidRPr="0047757F" w:rsidRDefault="0047757F" w:rsidP="0047757F"/>
    <w:p w14:paraId="1EE57689" w14:textId="5AAA800A" w:rsidR="00AC2A4E" w:rsidRDefault="00657F30" w:rsidP="008B5E1D">
      <w:pPr>
        <w:rPr>
          <w:color w:val="FF0000"/>
        </w:rPr>
      </w:pPr>
      <w:r w:rsidRPr="008B5E1D">
        <w:rPr>
          <w:color w:val="FF0000"/>
        </w:rPr>
        <w:t>Case 1</w:t>
      </w:r>
      <w:r w:rsidR="008B5E1D" w:rsidRPr="008B5E1D">
        <w:rPr>
          <w:color w:val="FF0000"/>
        </w:rPr>
        <w:t xml:space="preserve">. </w:t>
      </w:r>
      <w:proofErr w:type="gramStart"/>
      <w:r w:rsidR="008B5E1D" w:rsidRPr="008B5E1D">
        <w:rPr>
          <w:color w:val="FF0000"/>
        </w:rPr>
        <w:t>monitor</w:t>
      </w:r>
      <w:proofErr w:type="gramEnd"/>
      <w:r w:rsidR="008B5E1D" w:rsidRPr="008B5E1D">
        <w:rPr>
          <w:color w:val="FF0000"/>
        </w:rPr>
        <w:t xml:space="preserve"> patient’s heart rate for 72 hours starting from today (note date:2004-06-01)</w:t>
      </w:r>
    </w:p>
    <w:p w14:paraId="7990AD24" w14:textId="45E5E960" w:rsidR="00483946" w:rsidRDefault="008B5E1D" w:rsidP="008B5E1D">
      <w:r>
        <w:t>Select “</w:t>
      </w:r>
      <w:r w:rsidR="000A1309">
        <w:t>today</w:t>
      </w:r>
      <w:r>
        <w:t xml:space="preserve">” and create it as a temporal instant and add </w:t>
      </w:r>
      <w:proofErr w:type="spellStart"/>
      <w:r w:rsidRPr="008A6176">
        <w:t>hasNormalizedTime</w:t>
      </w:r>
      <w:proofErr w:type="spellEnd"/>
      <w:r w:rsidRPr="008A6176">
        <w:t xml:space="preserve"> </w:t>
      </w:r>
      <w:r>
        <w:t xml:space="preserve">“2004-06-01” </w:t>
      </w:r>
      <w:r w:rsidRPr="008A6176">
        <w:t xml:space="preserve">and </w:t>
      </w:r>
      <w:proofErr w:type="spellStart"/>
      <w:r w:rsidRPr="008A6176">
        <w:t>hasGranularity</w:t>
      </w:r>
      <w:proofErr w:type="spellEnd"/>
      <w:r>
        <w:t xml:space="preserve"> “</w:t>
      </w:r>
      <w:r w:rsidR="008067EC">
        <w:t>day</w:t>
      </w:r>
      <w:r>
        <w:t>”</w:t>
      </w:r>
      <w:r w:rsidRPr="008A6176">
        <w:t xml:space="preserve"> to the </w:t>
      </w:r>
      <w:r>
        <w:t>time instance</w:t>
      </w:r>
      <w:r w:rsidRPr="008A6176">
        <w:t>.</w:t>
      </w:r>
      <w:r w:rsidR="00DA1E0C">
        <w:t xml:space="preserve"> Then select 72 hours and c</w:t>
      </w:r>
      <w:r w:rsidR="00503155">
        <w:t>reate it as a temporal interval.</w:t>
      </w:r>
      <w:r w:rsidR="000A1076">
        <w:t xml:space="preserve"> </w:t>
      </w:r>
      <w:r w:rsidR="00D600C8">
        <w:t xml:space="preserve">Add </w:t>
      </w:r>
      <w:proofErr w:type="spellStart"/>
      <w:r w:rsidR="00D600C8">
        <w:t>hasDurationPattern</w:t>
      </w:r>
      <w:proofErr w:type="spellEnd"/>
      <w:r w:rsidR="00D600C8">
        <w:t xml:space="preserve"> “72H” to the temporal interval and add </w:t>
      </w:r>
      <w:proofErr w:type="spellStart"/>
      <w:r w:rsidR="00D600C8" w:rsidRPr="00D600C8">
        <w:t>hasStartTime</w:t>
      </w:r>
      <w:proofErr w:type="spellEnd"/>
      <w:r w:rsidR="00D600C8">
        <w:t xml:space="preserve"> and link it with the temporal instant “</w:t>
      </w:r>
      <w:r w:rsidR="000A1309">
        <w:t>today</w:t>
      </w:r>
      <w:r w:rsidR="00D600C8">
        <w:t xml:space="preserve">” we just created. </w:t>
      </w:r>
    </w:p>
    <w:p w14:paraId="78EFE5C4" w14:textId="3228B991" w:rsidR="00DE12F6" w:rsidRDefault="00DE12F6" w:rsidP="008B5E1D"/>
    <w:p w14:paraId="19C88048" w14:textId="76D0BBC5" w:rsidR="00DE12F6" w:rsidRDefault="00DE12F6" w:rsidP="008B5E1D"/>
    <w:p w14:paraId="51B64856" w14:textId="66998879" w:rsidR="00334283" w:rsidRDefault="00741074" w:rsidP="008B5E1D">
      <w:r>
        <w:rPr>
          <w:noProof/>
        </w:rPr>
        <w:drawing>
          <wp:inline distT="0" distB="0" distL="0" distR="0" wp14:anchorId="5E29B162" wp14:editId="7BEC02A4">
            <wp:extent cx="5486400" cy="2794286"/>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a:ext>
                      </a:extLst>
                    </a:blip>
                    <a:srcRect/>
                    <a:stretch>
                      <a:fillRect/>
                    </a:stretch>
                  </pic:blipFill>
                  <pic:spPr bwMode="auto">
                    <a:xfrm>
                      <a:off x="0" y="0"/>
                      <a:ext cx="5486400" cy="2794286"/>
                    </a:xfrm>
                    <a:prstGeom prst="rect">
                      <a:avLst/>
                    </a:prstGeom>
                    <a:noFill/>
                    <a:ln>
                      <a:noFill/>
                    </a:ln>
                  </pic:spPr>
                </pic:pic>
              </a:graphicData>
            </a:graphic>
          </wp:inline>
        </w:drawing>
      </w:r>
    </w:p>
    <w:p w14:paraId="58E5765B" w14:textId="77777777" w:rsidR="00546C27" w:rsidRDefault="00546C27" w:rsidP="008B5E1D"/>
    <w:p w14:paraId="75FA6BD4" w14:textId="77777777" w:rsidR="00546C27" w:rsidRDefault="00546C27" w:rsidP="008B5E1D"/>
    <w:p w14:paraId="1B06A7B3" w14:textId="7302E825" w:rsidR="0069728D" w:rsidRDefault="00546C27" w:rsidP="0069728D">
      <w:pPr>
        <w:rPr>
          <w:color w:val="FF0000"/>
        </w:rPr>
      </w:pPr>
      <w:r>
        <w:rPr>
          <w:color w:val="FF0000"/>
        </w:rPr>
        <w:t>Case 2</w:t>
      </w:r>
      <w:r w:rsidRPr="008B5E1D">
        <w:rPr>
          <w:color w:val="FF0000"/>
        </w:rPr>
        <w:t xml:space="preserve">. </w:t>
      </w:r>
      <w:proofErr w:type="gramStart"/>
      <w:r w:rsidR="0069728D" w:rsidRPr="0069728D">
        <w:rPr>
          <w:color w:val="FF0000"/>
        </w:rPr>
        <w:t>see</w:t>
      </w:r>
      <w:proofErr w:type="gramEnd"/>
      <w:r w:rsidR="0069728D" w:rsidRPr="0069728D">
        <w:rPr>
          <w:color w:val="FF0000"/>
        </w:rPr>
        <w:t xml:space="preserve"> the patient back in approximately two weeks prior to his</w:t>
      </w:r>
      <w:r w:rsidR="00333BB7">
        <w:rPr>
          <w:color w:val="FF0000"/>
        </w:rPr>
        <w:t xml:space="preserve"> </w:t>
      </w:r>
      <w:r w:rsidR="0069728D" w:rsidRPr="0069728D">
        <w:rPr>
          <w:color w:val="FF0000"/>
        </w:rPr>
        <w:t>third cycle of chemotherapy</w:t>
      </w:r>
    </w:p>
    <w:p w14:paraId="2E1C49D5" w14:textId="7ADD6573" w:rsidR="0069728D" w:rsidRDefault="0069728D" w:rsidP="0069728D">
      <w:r>
        <w:t>Select “</w:t>
      </w:r>
      <w:r w:rsidRPr="0069728D">
        <w:t>approximately two weeks</w:t>
      </w:r>
      <w:r>
        <w:t xml:space="preserve">” and create it as a temporal interval. We can only know the approximate duration of this interval and do not the start time or the end </w:t>
      </w:r>
      <w:r>
        <w:lastRenderedPageBreak/>
        <w:t>time.</w:t>
      </w:r>
      <w:r w:rsidR="00422EDC">
        <w:t xml:space="preserve"> So we need add </w:t>
      </w:r>
      <w:proofErr w:type="spellStart"/>
      <w:r w:rsidR="00422EDC">
        <w:t>hasDurationPattern</w:t>
      </w:r>
      <w:proofErr w:type="spellEnd"/>
      <w:r w:rsidR="00422EDC">
        <w:t xml:space="preserve"> “2W” to this instance and add </w:t>
      </w:r>
      <w:proofErr w:type="spellStart"/>
      <w:r w:rsidR="00422EDC" w:rsidRPr="006452A7">
        <w:t>hasModality</w:t>
      </w:r>
      <w:proofErr w:type="spellEnd"/>
      <w:r w:rsidR="00422EDC" w:rsidRPr="006452A7">
        <w:t xml:space="preserve"> “false”</w:t>
      </w:r>
      <w:r w:rsidR="00422EDC">
        <w:t xml:space="preserve"> to it.</w:t>
      </w:r>
    </w:p>
    <w:p w14:paraId="5190C2EF" w14:textId="77777777" w:rsidR="00333BB7" w:rsidRDefault="00333BB7" w:rsidP="0069728D"/>
    <w:p w14:paraId="572BD66D" w14:textId="3BDDBADC" w:rsidR="00DE75BB" w:rsidRDefault="00BF029F" w:rsidP="00DE75BB">
      <w:pPr>
        <w:pStyle w:val="Heading2"/>
      </w:pPr>
      <w:r>
        <w:t>P</w:t>
      </w:r>
      <w:r w:rsidRPr="00BF029F">
        <w:t>eriodical</w:t>
      </w:r>
      <w:r>
        <w:t xml:space="preserve"> Time</w:t>
      </w:r>
      <w:r w:rsidR="00DE75BB">
        <w:t xml:space="preserve"> interval</w:t>
      </w:r>
    </w:p>
    <w:p w14:paraId="47CE0783" w14:textId="4FC0B288" w:rsidR="00DE75BB" w:rsidRDefault="009441E4" w:rsidP="00DE75BB">
      <w:r w:rsidRPr="009441E4">
        <w:t>Many clinical events recur periodically.</w:t>
      </w:r>
      <w:r>
        <w:t xml:space="preserve"> Here is a case to annotate periodical time</w:t>
      </w:r>
      <w:r w:rsidR="0058287F">
        <w:t>:</w:t>
      </w:r>
      <w:r w:rsidR="00274D74">
        <w:t xml:space="preserve"> </w:t>
      </w:r>
    </w:p>
    <w:p w14:paraId="5F984CB2" w14:textId="77777777" w:rsidR="00274D74" w:rsidRDefault="00274D74" w:rsidP="00DE75BB"/>
    <w:p w14:paraId="576ED3F2" w14:textId="14FF862E" w:rsidR="0061638B" w:rsidRDefault="008B4A80" w:rsidP="00F21877">
      <w:pPr>
        <w:rPr>
          <w:color w:val="FF0000"/>
        </w:rPr>
      </w:pPr>
      <w:r>
        <w:rPr>
          <w:color w:val="FF0000"/>
        </w:rPr>
        <w:t>Case 1</w:t>
      </w:r>
      <w:r w:rsidR="0061638B" w:rsidRPr="008B5E1D">
        <w:rPr>
          <w:color w:val="FF0000"/>
        </w:rPr>
        <w:t xml:space="preserve">. </w:t>
      </w:r>
      <w:proofErr w:type="gramStart"/>
      <w:r w:rsidR="00F21877" w:rsidRPr="00F21877">
        <w:rPr>
          <w:color w:val="FF0000"/>
        </w:rPr>
        <w:t>take</w:t>
      </w:r>
      <w:proofErr w:type="gramEnd"/>
      <w:r w:rsidR="00F21877" w:rsidRPr="00F21877">
        <w:rPr>
          <w:color w:val="FF0000"/>
        </w:rPr>
        <w:t xml:space="preserve"> antibiotics every 8 hours for 10 days starting from today</w:t>
      </w:r>
      <w:r w:rsidR="00F21877">
        <w:rPr>
          <w:color w:val="FF0000"/>
        </w:rPr>
        <w:t xml:space="preserve"> (note </w:t>
      </w:r>
      <w:r w:rsidR="00F21877" w:rsidRPr="00F21877">
        <w:rPr>
          <w:color w:val="FF0000"/>
        </w:rPr>
        <w:t>date:2004-06-01)</w:t>
      </w:r>
    </w:p>
    <w:p w14:paraId="1670FF29" w14:textId="38CD8B6C" w:rsidR="00CA74DC" w:rsidRDefault="00CA74DC" w:rsidP="00CA74DC">
      <w:r>
        <w:t xml:space="preserve">Select “today” and create it as a temporal instant and add </w:t>
      </w:r>
      <w:proofErr w:type="spellStart"/>
      <w:r w:rsidRPr="008A6176">
        <w:t>hasNormalizedTime</w:t>
      </w:r>
      <w:proofErr w:type="spellEnd"/>
      <w:r w:rsidRPr="008A6176">
        <w:t xml:space="preserve"> </w:t>
      </w:r>
      <w:r>
        <w:t xml:space="preserve">“2004-06-01” </w:t>
      </w:r>
      <w:r w:rsidRPr="008A6176">
        <w:t xml:space="preserve">and </w:t>
      </w:r>
      <w:proofErr w:type="spellStart"/>
      <w:r w:rsidRPr="008A6176">
        <w:t>hasGranularity</w:t>
      </w:r>
      <w:proofErr w:type="spellEnd"/>
      <w:r>
        <w:t xml:space="preserve"> “day”</w:t>
      </w:r>
      <w:r w:rsidRPr="008A6176">
        <w:t xml:space="preserve"> to the </w:t>
      </w:r>
      <w:r>
        <w:t>time instance</w:t>
      </w:r>
      <w:r w:rsidRPr="008A6176">
        <w:t>.</w:t>
      </w:r>
      <w:r>
        <w:t xml:space="preserve"> </w:t>
      </w:r>
      <w:r w:rsidR="00B31B0D">
        <w:t>Select “10 days” and create it as a temporal interval</w:t>
      </w:r>
      <w:r w:rsidR="00BC6CA2">
        <w:t xml:space="preserve">, and add </w:t>
      </w:r>
      <w:proofErr w:type="spellStart"/>
      <w:r w:rsidR="00BC6CA2">
        <w:t>hasDurationPattern</w:t>
      </w:r>
      <w:proofErr w:type="spellEnd"/>
      <w:r w:rsidR="00BC6CA2">
        <w:t xml:space="preserve"> “10D” to it</w:t>
      </w:r>
      <w:r w:rsidR="00B31B0D">
        <w:t xml:space="preserve">. </w:t>
      </w:r>
      <w:r w:rsidR="002C1997">
        <w:t xml:space="preserve">Select “every 8 hours” and create it as a </w:t>
      </w:r>
      <w:proofErr w:type="spellStart"/>
      <w:r w:rsidR="002C1997">
        <w:t>timePeriod</w:t>
      </w:r>
      <w:proofErr w:type="spellEnd"/>
      <w:r w:rsidR="002C1997">
        <w:t xml:space="preserve"> and add </w:t>
      </w:r>
      <w:proofErr w:type="spellStart"/>
      <w:r w:rsidR="002C1997">
        <w:t>hasOriginTime</w:t>
      </w:r>
      <w:proofErr w:type="spellEnd"/>
      <w:r w:rsidR="002C1997">
        <w:t xml:space="preserve"> “every 8 hours” to it.</w:t>
      </w:r>
      <w:r w:rsidR="00415FFB">
        <w:t xml:space="preserve"> </w:t>
      </w:r>
      <w:r>
        <w:t>Then select “</w:t>
      </w:r>
      <w:r w:rsidRPr="00CA74DC">
        <w:t>every 8 hours for 10 days</w:t>
      </w:r>
      <w:r>
        <w:t xml:space="preserve">” and create it as a </w:t>
      </w:r>
      <w:proofErr w:type="spellStart"/>
      <w:r w:rsidR="00B31B0D">
        <w:t>timePhase</w:t>
      </w:r>
      <w:proofErr w:type="spellEnd"/>
      <w:r>
        <w:t xml:space="preserve">. </w:t>
      </w:r>
      <w:r w:rsidR="0033450C">
        <w:t xml:space="preserve">Add </w:t>
      </w:r>
      <w:proofErr w:type="spellStart"/>
      <w:r w:rsidR="0033450C">
        <w:t>hasDuration</w:t>
      </w:r>
      <w:proofErr w:type="spellEnd"/>
      <w:r w:rsidR="0033450C">
        <w:t xml:space="preserve"> with “10 days” and add </w:t>
      </w:r>
      <w:proofErr w:type="spellStart"/>
      <w:r w:rsidR="0033450C">
        <w:t>hasStartTime</w:t>
      </w:r>
      <w:proofErr w:type="spellEnd"/>
      <w:r w:rsidR="0033450C">
        <w:t xml:space="preserve"> with</w:t>
      </w:r>
      <w:r>
        <w:t xml:space="preserve"> </w:t>
      </w:r>
      <w:r w:rsidR="0033450C">
        <w:t xml:space="preserve">“today” and add </w:t>
      </w:r>
      <w:proofErr w:type="spellStart"/>
      <w:r w:rsidR="0033450C">
        <w:t>hasPeriod</w:t>
      </w:r>
      <w:proofErr w:type="spellEnd"/>
      <w:r w:rsidR="0033450C">
        <w:t xml:space="preserve"> “every 8 hours” to it.</w:t>
      </w:r>
    </w:p>
    <w:p w14:paraId="59FEEDA0" w14:textId="6A83D8E0" w:rsidR="008B5E1D" w:rsidRDefault="008B5E1D" w:rsidP="00CA74DC"/>
    <w:p w14:paraId="5786A279" w14:textId="6313EA40" w:rsidR="000F57B7" w:rsidRDefault="000F57B7" w:rsidP="000F57B7">
      <w:pPr>
        <w:pStyle w:val="Heading2"/>
      </w:pPr>
      <w:r>
        <w:t>Add relationship</w:t>
      </w:r>
    </w:p>
    <w:p w14:paraId="0E0E817B" w14:textId="720E7112" w:rsidR="000F57B7" w:rsidRDefault="008F796F" w:rsidP="000F57B7">
      <w:r>
        <w:t>There are two ways to add relationship between two instances</w:t>
      </w:r>
      <w:r w:rsidR="00736D30">
        <w:t>.</w:t>
      </w:r>
      <w:r w:rsidR="00E90A7F">
        <w:t xml:space="preserve"> </w:t>
      </w:r>
      <w:proofErr w:type="gramStart"/>
      <w:r w:rsidR="0028354D">
        <w:t>One way</w:t>
      </w:r>
      <w:proofErr w:type="gramEnd"/>
      <w:r w:rsidR="00E90A7F">
        <w:t xml:space="preserve"> is to add two instances in the relationship list and create the relationship as shown in (</w:t>
      </w:r>
      <w:hyperlink r:id="rId14" w:history="1">
        <w:r w:rsidR="00E90A7F" w:rsidRPr="00964296">
          <w:rPr>
            <w:rStyle w:val="Hyperlink"/>
          </w:rPr>
          <w:t>https://sbmi.uth.edu/ontology/project/semantator.htm</w:t>
        </w:r>
      </w:hyperlink>
      <w:r w:rsidR="00E90A7F">
        <w:t>). This way is a little complicate, as you have to clear the relationship list first and be careful about the object and subject. Also, after you create the relationship, it may hard to find whether you’ve create it or not and it is also very difficult what relationships you have created so far.</w:t>
      </w:r>
    </w:p>
    <w:p w14:paraId="16A50A5B" w14:textId="77777777" w:rsidR="0028354D" w:rsidRDefault="0028354D" w:rsidP="000F57B7"/>
    <w:p w14:paraId="548B1455" w14:textId="66B286FF" w:rsidR="0028354D" w:rsidRDefault="0028354D" w:rsidP="000F57B7">
      <w:r>
        <w:t>Thus, I recommend another way to create the relationship</w:t>
      </w:r>
      <w:r w:rsidR="009B53AB">
        <w:t xml:space="preserve"> by add</w:t>
      </w:r>
      <w:r w:rsidR="002A6403">
        <w:t>ing</w:t>
      </w:r>
      <w:r w:rsidR="009B53AB">
        <w:t xml:space="preserve"> the object properties</w:t>
      </w:r>
      <w:r w:rsidR="00142265">
        <w:t xml:space="preserve">. </w:t>
      </w:r>
    </w:p>
    <w:p w14:paraId="7D60E125" w14:textId="77777777" w:rsidR="00660AD0" w:rsidRDefault="00660AD0" w:rsidP="000F57B7"/>
    <w:p w14:paraId="7F6F9563" w14:textId="7F4C4B1B" w:rsidR="00660AD0" w:rsidRDefault="00660AD0" w:rsidP="00660AD0">
      <w:pPr>
        <w:rPr>
          <w:color w:val="FF0000"/>
        </w:rPr>
      </w:pPr>
      <w:r>
        <w:rPr>
          <w:color w:val="FF0000"/>
        </w:rPr>
        <w:t>Case 1</w:t>
      </w:r>
      <w:r w:rsidRPr="008B5E1D">
        <w:rPr>
          <w:color w:val="FF0000"/>
        </w:rPr>
        <w:t xml:space="preserve">. </w:t>
      </w:r>
      <w:proofErr w:type="gramStart"/>
      <w:r w:rsidRPr="00660AD0">
        <w:rPr>
          <w:color w:val="FF0000"/>
        </w:rPr>
        <w:t>Hospital admit</w:t>
      </w:r>
      <w:proofErr w:type="gramEnd"/>
      <w:r w:rsidRPr="00660AD0">
        <w:rPr>
          <w:color w:val="FF0000"/>
        </w:rPr>
        <w:t xml:space="preserve"> 1/08.  Developed migraine HA after LP</w:t>
      </w:r>
      <w:r w:rsidR="00816F56">
        <w:rPr>
          <w:color w:val="FF0000"/>
        </w:rPr>
        <w:t>.</w:t>
      </w:r>
    </w:p>
    <w:p w14:paraId="76C2E8DA" w14:textId="088E194E" w:rsidR="00660AD0" w:rsidRDefault="00662E2F" w:rsidP="00660AD0">
      <w:r>
        <w:t>Select the first event as the object and click to add object property. Find the appropriate relationship and link it to the subject event or time instance.</w:t>
      </w:r>
      <w:r w:rsidR="002B66C7">
        <w:t xml:space="preserve"> See the following:</w:t>
      </w:r>
    </w:p>
    <w:p w14:paraId="244F12B9" w14:textId="77777777" w:rsidR="002B66C7" w:rsidRDefault="002B66C7" w:rsidP="00660AD0"/>
    <w:p w14:paraId="08AA4E0B" w14:textId="1EA3ED97" w:rsidR="00660AD0" w:rsidRDefault="001F4C6F" w:rsidP="00660AD0">
      <w:r>
        <w:rPr>
          <w:noProof/>
        </w:rPr>
        <w:lastRenderedPageBreak/>
        <w:drawing>
          <wp:inline distT="0" distB="0" distL="0" distR="0" wp14:anchorId="02F44715" wp14:editId="61C6260D">
            <wp:extent cx="5486400" cy="3259721"/>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5486400" cy="3259721"/>
                    </a:xfrm>
                    <a:prstGeom prst="rect">
                      <a:avLst/>
                    </a:prstGeom>
                    <a:noFill/>
                    <a:ln>
                      <a:noFill/>
                    </a:ln>
                  </pic:spPr>
                </pic:pic>
              </a:graphicData>
            </a:graphic>
          </wp:inline>
        </w:drawing>
      </w:r>
    </w:p>
    <w:p w14:paraId="4C1F8A18" w14:textId="77777777" w:rsidR="00735CC2" w:rsidRDefault="00735CC2" w:rsidP="00660AD0"/>
    <w:p w14:paraId="319A86B1" w14:textId="4DF3BBE9" w:rsidR="00C43B9A" w:rsidRDefault="00C43B9A" w:rsidP="00660AD0">
      <w:r>
        <w:rPr>
          <w:noProof/>
        </w:rPr>
        <w:drawing>
          <wp:inline distT="0" distB="0" distL="0" distR="0" wp14:anchorId="27AE3E90" wp14:editId="42D2E927">
            <wp:extent cx="5486400" cy="2990023"/>
            <wp:effectExtent l="0" t="0" r="0" b="762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990023"/>
                    </a:xfrm>
                    <a:prstGeom prst="rect">
                      <a:avLst/>
                    </a:prstGeom>
                    <a:noFill/>
                    <a:ln>
                      <a:noFill/>
                    </a:ln>
                  </pic:spPr>
                </pic:pic>
              </a:graphicData>
            </a:graphic>
          </wp:inline>
        </w:drawing>
      </w:r>
    </w:p>
    <w:p w14:paraId="3DF9947B" w14:textId="77777777" w:rsidR="00843B11" w:rsidRDefault="00843B11" w:rsidP="00660AD0"/>
    <w:p w14:paraId="2AC21A03" w14:textId="28A4C063" w:rsidR="00843B11" w:rsidRDefault="00843B11" w:rsidP="00843B11">
      <w:pPr>
        <w:pStyle w:val="Heading2"/>
      </w:pPr>
      <w:r>
        <w:rPr>
          <w:rFonts w:hint="eastAsia"/>
        </w:rPr>
        <w:t>What kinds of</w:t>
      </w:r>
      <w:r>
        <w:t xml:space="preserve"> temporal</w:t>
      </w:r>
      <w:r>
        <w:rPr>
          <w:rFonts w:hint="eastAsia"/>
        </w:rPr>
        <w:t xml:space="preserve"> relation</w:t>
      </w:r>
      <w:r>
        <w:t xml:space="preserve"> do we have?</w:t>
      </w:r>
    </w:p>
    <w:p w14:paraId="53756A1C" w14:textId="3D0FC4E8" w:rsidR="00843B11" w:rsidRPr="00843B11" w:rsidRDefault="007D7BFF" w:rsidP="00843B11">
      <w:pPr>
        <w:rPr>
          <w:rFonts w:eastAsia="宋体"/>
          <w:lang w:eastAsia="zh-CN"/>
        </w:rPr>
      </w:pPr>
      <w:r w:rsidRPr="007D7BFF">
        <w:rPr>
          <w:rFonts w:eastAsia="宋体"/>
          <w:lang w:eastAsia="zh-CN"/>
        </w:rPr>
        <w:t>Relation</w:t>
      </w:r>
      <w:r>
        <w:rPr>
          <w:rFonts w:eastAsia="宋体"/>
          <w:lang w:eastAsia="zh-CN"/>
        </w:rPr>
        <w:t>ship</w:t>
      </w:r>
      <w:r w:rsidRPr="007D7BFF">
        <w:rPr>
          <w:rFonts w:eastAsia="宋体"/>
          <w:lang w:eastAsia="zh-CN"/>
        </w:rPr>
        <w:t xml:space="preserve"> between </w:t>
      </w:r>
      <w:r>
        <w:rPr>
          <w:rFonts w:eastAsia="宋体"/>
          <w:lang w:eastAsia="zh-CN"/>
        </w:rPr>
        <w:t>temporal i</w:t>
      </w:r>
      <w:r w:rsidRPr="007D7BFF">
        <w:rPr>
          <w:rFonts w:eastAsia="宋体"/>
          <w:lang w:eastAsia="zh-CN"/>
        </w:rPr>
        <w:t>nterval</w:t>
      </w:r>
      <w:r>
        <w:rPr>
          <w:rFonts w:eastAsia="宋体"/>
          <w:lang w:eastAsia="zh-CN"/>
        </w:rPr>
        <w:t xml:space="preserve"> </w:t>
      </w:r>
      <w:r w:rsidRPr="007D7BFF">
        <w:rPr>
          <w:rFonts w:eastAsia="宋体"/>
          <w:lang w:eastAsia="zh-CN"/>
        </w:rPr>
        <w:t xml:space="preserve">and </w:t>
      </w:r>
      <w:r>
        <w:rPr>
          <w:rFonts w:eastAsia="宋体"/>
          <w:lang w:eastAsia="zh-CN"/>
        </w:rPr>
        <w:t>temporal i</w:t>
      </w:r>
      <w:r w:rsidRPr="007D7BFF">
        <w:rPr>
          <w:rFonts w:eastAsia="宋体"/>
          <w:lang w:eastAsia="zh-CN"/>
        </w:rPr>
        <w:t>nterval</w:t>
      </w:r>
    </w:p>
    <w:p w14:paraId="31DA8ECB" w14:textId="042B5F62" w:rsidR="00843B11" w:rsidRDefault="00FE2C86" w:rsidP="00660AD0">
      <w:pPr>
        <w:rPr>
          <w:rFonts w:eastAsia="宋体"/>
          <w:lang w:eastAsia="zh-CN"/>
        </w:rPr>
      </w:pPr>
      <w:r>
        <w:rPr>
          <w:noProof/>
        </w:rPr>
        <w:lastRenderedPageBreak/>
        <w:drawing>
          <wp:inline distT="0" distB="0" distL="0" distR="0" wp14:anchorId="0EF6D645" wp14:editId="6466AE2A">
            <wp:extent cx="5486400" cy="20434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043430"/>
                    </a:xfrm>
                    <a:prstGeom prst="rect">
                      <a:avLst/>
                    </a:prstGeom>
                  </pic:spPr>
                </pic:pic>
              </a:graphicData>
            </a:graphic>
          </wp:inline>
        </w:drawing>
      </w:r>
    </w:p>
    <w:p w14:paraId="6CFB0421" w14:textId="40C3CF0F" w:rsidR="00457DD3" w:rsidRDefault="00457DD3" w:rsidP="00660AD0">
      <w:pPr>
        <w:rPr>
          <w:rFonts w:eastAsia="宋体"/>
          <w:lang w:eastAsia="zh-CN"/>
        </w:rPr>
      </w:pPr>
      <w:r w:rsidRPr="00457DD3">
        <w:rPr>
          <w:rFonts w:eastAsia="宋体"/>
          <w:lang w:eastAsia="zh-CN"/>
        </w:rPr>
        <w:t xml:space="preserve">Relationship between temporal </w:t>
      </w:r>
      <w:r w:rsidR="00062240">
        <w:rPr>
          <w:rFonts w:eastAsia="宋体"/>
          <w:lang w:eastAsia="zh-CN"/>
        </w:rPr>
        <w:t>instant</w:t>
      </w:r>
      <w:r w:rsidRPr="00457DD3">
        <w:rPr>
          <w:rFonts w:eastAsia="宋体"/>
          <w:lang w:eastAsia="zh-CN"/>
        </w:rPr>
        <w:t xml:space="preserve"> and temporal interval</w:t>
      </w:r>
    </w:p>
    <w:p w14:paraId="17A05C73" w14:textId="347C986C" w:rsidR="001E1206" w:rsidRDefault="0081022C" w:rsidP="00660AD0">
      <w:pPr>
        <w:rPr>
          <w:rFonts w:eastAsia="宋体"/>
          <w:lang w:eastAsia="zh-CN"/>
        </w:rPr>
      </w:pPr>
      <w:r>
        <w:rPr>
          <w:noProof/>
        </w:rPr>
        <w:drawing>
          <wp:inline distT="0" distB="0" distL="0" distR="0" wp14:anchorId="2AF03071" wp14:editId="0D0D504C">
            <wp:extent cx="5486400" cy="2457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457450"/>
                    </a:xfrm>
                    <a:prstGeom prst="rect">
                      <a:avLst/>
                    </a:prstGeom>
                  </pic:spPr>
                </pic:pic>
              </a:graphicData>
            </a:graphic>
          </wp:inline>
        </w:drawing>
      </w:r>
    </w:p>
    <w:p w14:paraId="31695138" w14:textId="593C8D10" w:rsidR="00A27216" w:rsidRDefault="00A27216" w:rsidP="00A27216">
      <w:pPr>
        <w:rPr>
          <w:rFonts w:eastAsia="宋体"/>
          <w:lang w:eastAsia="zh-CN"/>
        </w:rPr>
      </w:pPr>
      <w:r w:rsidRPr="00457DD3">
        <w:rPr>
          <w:rFonts w:eastAsia="宋体"/>
          <w:lang w:eastAsia="zh-CN"/>
        </w:rPr>
        <w:t xml:space="preserve">Relationship between temporal </w:t>
      </w:r>
      <w:r>
        <w:rPr>
          <w:rFonts w:eastAsia="宋体"/>
          <w:lang w:eastAsia="zh-CN"/>
        </w:rPr>
        <w:t>instant</w:t>
      </w:r>
      <w:r w:rsidRPr="00457DD3">
        <w:rPr>
          <w:rFonts w:eastAsia="宋体"/>
          <w:lang w:eastAsia="zh-CN"/>
        </w:rPr>
        <w:t xml:space="preserve"> and temporal </w:t>
      </w:r>
      <w:r>
        <w:rPr>
          <w:rFonts w:eastAsia="宋体"/>
          <w:lang w:eastAsia="zh-CN"/>
        </w:rPr>
        <w:t>instant</w:t>
      </w:r>
    </w:p>
    <w:p w14:paraId="675A5103" w14:textId="708E79A0" w:rsidR="00A57B35" w:rsidRDefault="00A57B35" w:rsidP="00802108">
      <w:pPr>
        <w:jc w:val="center"/>
        <w:rPr>
          <w:rFonts w:eastAsia="宋体"/>
          <w:lang w:eastAsia="zh-CN"/>
        </w:rPr>
      </w:pPr>
      <w:r>
        <w:rPr>
          <w:noProof/>
        </w:rPr>
        <w:drawing>
          <wp:inline distT="0" distB="0" distL="0" distR="0" wp14:anchorId="24DCD15C" wp14:editId="42776826">
            <wp:extent cx="5056495" cy="3269750"/>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3321" cy="3274164"/>
                    </a:xfrm>
                    <a:prstGeom prst="rect">
                      <a:avLst/>
                    </a:prstGeom>
                  </pic:spPr>
                </pic:pic>
              </a:graphicData>
            </a:graphic>
          </wp:inline>
        </w:drawing>
      </w:r>
    </w:p>
    <w:p w14:paraId="3CF78C8D" w14:textId="518DC703" w:rsidR="00666C88" w:rsidRDefault="00666C88" w:rsidP="00666C88">
      <w:pPr>
        <w:rPr>
          <w:rFonts w:eastAsia="宋体"/>
          <w:lang w:eastAsia="zh-CN"/>
        </w:rPr>
      </w:pPr>
      <w:r>
        <w:rPr>
          <w:rFonts w:eastAsia="宋体" w:hint="eastAsia"/>
          <w:lang w:eastAsia="zh-CN"/>
        </w:rPr>
        <w:lastRenderedPageBreak/>
        <w:t xml:space="preserve">Note that, above temporal interval and temporal instant could be both time </w:t>
      </w:r>
      <w:r w:rsidR="00460639">
        <w:rPr>
          <w:rFonts w:eastAsia="宋体"/>
          <w:lang w:eastAsia="zh-CN"/>
        </w:rPr>
        <w:t>instances</w:t>
      </w:r>
      <w:r>
        <w:rPr>
          <w:rFonts w:eastAsia="宋体" w:hint="eastAsia"/>
          <w:lang w:eastAsia="zh-CN"/>
        </w:rPr>
        <w:t xml:space="preserve"> and the events that happen at a temporal </w:t>
      </w:r>
      <w:r>
        <w:rPr>
          <w:rFonts w:eastAsia="宋体"/>
          <w:lang w:eastAsia="zh-CN"/>
        </w:rPr>
        <w:t>instant or during a temporal interval.</w:t>
      </w:r>
      <w:r w:rsidR="00460639">
        <w:rPr>
          <w:rFonts w:eastAsia="宋体"/>
          <w:lang w:eastAsia="zh-CN"/>
        </w:rPr>
        <w:t xml:space="preserve"> If the time instance is a periodical time, we just treat it as a temporal interval</w:t>
      </w:r>
      <w:r w:rsidR="001237E0">
        <w:rPr>
          <w:rFonts w:eastAsia="宋体"/>
          <w:lang w:eastAsia="zh-CN"/>
        </w:rPr>
        <w:t xml:space="preserve">. </w:t>
      </w:r>
    </w:p>
    <w:p w14:paraId="55B9E567" w14:textId="4ECEAD2B" w:rsidR="00D310CE" w:rsidRDefault="00630D7D" w:rsidP="00666C88">
      <w:pPr>
        <w:rPr>
          <w:rFonts w:eastAsia="宋体"/>
          <w:lang w:eastAsia="zh-CN"/>
        </w:rPr>
      </w:pPr>
      <w:r>
        <w:rPr>
          <w:rFonts w:eastAsia="宋体" w:hint="eastAsia"/>
          <w:lang w:eastAsia="zh-CN"/>
        </w:rPr>
        <w:t xml:space="preserve">As we can </w:t>
      </w:r>
      <w:r w:rsidR="003C53AE">
        <w:rPr>
          <w:rFonts w:eastAsia="宋体" w:hint="eastAsia"/>
          <w:lang w:eastAsia="zh-CN"/>
        </w:rPr>
        <w:t>see, in the same situation, there</w:t>
      </w:r>
      <w:r w:rsidR="003C53AE">
        <w:rPr>
          <w:rFonts w:eastAsia="宋体"/>
          <w:lang w:eastAsia="zh-CN"/>
        </w:rPr>
        <w:t xml:space="preserve"> may be </w:t>
      </w:r>
      <w:r w:rsidR="00B6004E">
        <w:rPr>
          <w:rFonts w:eastAsia="宋体"/>
          <w:lang w:eastAsia="zh-CN"/>
        </w:rPr>
        <w:t>several</w:t>
      </w:r>
      <w:r w:rsidR="003C53AE">
        <w:rPr>
          <w:rFonts w:eastAsia="宋体"/>
          <w:lang w:eastAsia="zh-CN"/>
        </w:rPr>
        <w:t xml:space="preserve"> relationship</w:t>
      </w:r>
      <w:r w:rsidR="009F0636">
        <w:rPr>
          <w:rFonts w:eastAsia="宋体"/>
          <w:lang w:eastAsia="zh-CN"/>
        </w:rPr>
        <w:t>s</w:t>
      </w:r>
      <w:r w:rsidR="003C53AE">
        <w:rPr>
          <w:rFonts w:eastAsia="宋体"/>
          <w:lang w:eastAsia="zh-CN"/>
        </w:rPr>
        <w:t xml:space="preserve"> you can choose from</w:t>
      </w:r>
      <w:r w:rsidR="009F0636">
        <w:rPr>
          <w:rFonts w:eastAsia="宋体"/>
          <w:lang w:eastAsia="zh-CN"/>
        </w:rPr>
        <w:t>.</w:t>
      </w:r>
      <w:r w:rsidR="00111DEC">
        <w:rPr>
          <w:rFonts w:eastAsia="宋体"/>
          <w:lang w:eastAsia="zh-CN"/>
        </w:rPr>
        <w:t xml:space="preserve"> Try to select the </w:t>
      </w:r>
      <w:r w:rsidR="006D2D3A">
        <w:rPr>
          <w:rFonts w:eastAsia="宋体"/>
          <w:lang w:eastAsia="zh-CN"/>
        </w:rPr>
        <w:t>relationship that</w:t>
      </w:r>
      <w:r w:rsidR="00111DEC">
        <w:rPr>
          <w:rFonts w:eastAsia="宋体"/>
          <w:lang w:eastAsia="zh-CN"/>
        </w:rPr>
        <w:t xml:space="preserve"> has the least coverage.</w:t>
      </w:r>
      <w:r w:rsidR="00715ACE">
        <w:rPr>
          <w:rFonts w:eastAsia="宋体"/>
          <w:lang w:eastAsia="zh-CN"/>
        </w:rPr>
        <w:t xml:space="preserve"> For example, when consider a temporal instant – temporal interval relationship</w:t>
      </w:r>
      <w:r w:rsidR="00CD3113">
        <w:rPr>
          <w:rFonts w:eastAsia="宋体"/>
          <w:lang w:eastAsia="zh-CN"/>
        </w:rPr>
        <w:t>, if a finish by/</w:t>
      </w:r>
      <w:proofErr w:type="spellStart"/>
      <w:r w:rsidR="00CD3113">
        <w:rPr>
          <w:rFonts w:eastAsia="宋体"/>
          <w:lang w:eastAsia="zh-CN"/>
        </w:rPr>
        <w:t>metBy</w:t>
      </w:r>
      <w:proofErr w:type="spellEnd"/>
      <w:r w:rsidR="00CD3113">
        <w:rPr>
          <w:rFonts w:eastAsia="宋体"/>
          <w:lang w:eastAsia="zh-CN"/>
        </w:rPr>
        <w:t xml:space="preserve"> b, you should choose “</w:t>
      </w:r>
      <w:proofErr w:type="spellStart"/>
      <w:r w:rsidR="00CD3113">
        <w:rPr>
          <w:rFonts w:eastAsia="宋体"/>
          <w:lang w:eastAsia="zh-CN"/>
        </w:rPr>
        <w:t>endEqualEnd</w:t>
      </w:r>
      <w:proofErr w:type="spellEnd"/>
      <w:r w:rsidR="00CD3113">
        <w:rPr>
          <w:rFonts w:eastAsia="宋体"/>
          <w:lang w:eastAsia="zh-CN"/>
        </w:rPr>
        <w:t>” or “</w:t>
      </w:r>
      <w:proofErr w:type="spellStart"/>
      <w:r w:rsidR="00CD3113">
        <w:rPr>
          <w:rFonts w:eastAsia="宋体"/>
          <w:lang w:eastAsia="zh-CN"/>
        </w:rPr>
        <w:t>startEqualEnd</w:t>
      </w:r>
      <w:proofErr w:type="spellEnd"/>
      <w:r w:rsidR="00CD3113">
        <w:rPr>
          <w:rFonts w:eastAsia="宋体"/>
          <w:lang w:eastAsia="zh-CN"/>
        </w:rPr>
        <w:t>” instead of “</w:t>
      </w:r>
      <w:proofErr w:type="spellStart"/>
      <w:r w:rsidR="00CD3113">
        <w:rPr>
          <w:rFonts w:eastAsia="宋体"/>
          <w:lang w:eastAsia="zh-CN"/>
        </w:rPr>
        <w:t>endAfterStart</w:t>
      </w:r>
      <w:proofErr w:type="spellEnd"/>
      <w:r w:rsidR="00CD3113">
        <w:rPr>
          <w:rFonts w:eastAsia="宋体"/>
          <w:lang w:eastAsia="zh-CN"/>
        </w:rPr>
        <w:t>” or “</w:t>
      </w:r>
      <w:proofErr w:type="spellStart"/>
      <w:r w:rsidR="00CD3113">
        <w:rPr>
          <w:rFonts w:eastAsia="宋体"/>
          <w:lang w:eastAsia="zh-CN"/>
        </w:rPr>
        <w:t>startAfterStart</w:t>
      </w:r>
      <w:proofErr w:type="spellEnd"/>
      <w:r w:rsidR="00CD3113">
        <w:rPr>
          <w:rFonts w:eastAsia="宋体"/>
          <w:lang w:eastAsia="zh-CN"/>
        </w:rPr>
        <w:t>”</w:t>
      </w:r>
    </w:p>
    <w:p w14:paraId="0D54A6B9" w14:textId="77777777" w:rsidR="00221749" w:rsidRDefault="00221749" w:rsidP="00666C88">
      <w:pPr>
        <w:rPr>
          <w:rFonts w:eastAsia="宋体"/>
          <w:lang w:eastAsia="zh-CN"/>
        </w:rPr>
      </w:pPr>
    </w:p>
    <w:p w14:paraId="6D71AC9A" w14:textId="13CDEF9A" w:rsidR="00666C88" w:rsidRDefault="009D245C" w:rsidP="009D245C">
      <w:pPr>
        <w:pStyle w:val="Heading2"/>
      </w:pPr>
      <w:r>
        <w:rPr>
          <w:rFonts w:hint="eastAsia"/>
        </w:rPr>
        <w:t>Annotate the relationship</w:t>
      </w:r>
    </w:p>
    <w:p w14:paraId="0887116B" w14:textId="71E4C58C" w:rsidR="00A27216" w:rsidRDefault="007F6362" w:rsidP="00660AD0">
      <w:pPr>
        <w:rPr>
          <w:rFonts w:eastAsia="宋体"/>
          <w:lang w:eastAsia="zh-CN"/>
        </w:rPr>
      </w:pPr>
      <w:r>
        <w:rPr>
          <w:rFonts w:eastAsia="宋体" w:hint="eastAsia"/>
          <w:lang w:eastAsia="zh-CN"/>
        </w:rPr>
        <w:t xml:space="preserve">If </w:t>
      </w:r>
      <w:proofErr w:type="gramStart"/>
      <w:r>
        <w:rPr>
          <w:rFonts w:eastAsia="宋体" w:hint="eastAsia"/>
          <w:lang w:eastAsia="zh-CN"/>
        </w:rPr>
        <w:t>A</w:t>
      </w:r>
      <w:proofErr w:type="gramEnd"/>
      <w:r>
        <w:rPr>
          <w:rFonts w:eastAsia="宋体" w:hint="eastAsia"/>
          <w:lang w:eastAsia="zh-CN"/>
        </w:rPr>
        <w:t xml:space="preserve"> </w:t>
      </w:r>
      <w:r>
        <w:rPr>
          <w:rFonts w:eastAsia="宋体"/>
          <w:lang w:eastAsia="zh-CN"/>
        </w:rPr>
        <w:t>ends</w:t>
      </w:r>
      <w:r>
        <w:rPr>
          <w:rFonts w:eastAsia="宋体" w:hint="eastAsia"/>
          <w:lang w:eastAsia="zh-CN"/>
        </w:rPr>
        <w:t xml:space="preserve"> before B</w:t>
      </w:r>
      <w:r>
        <w:rPr>
          <w:rFonts w:eastAsia="宋体"/>
          <w:lang w:eastAsia="zh-CN"/>
        </w:rPr>
        <w:t xml:space="preserve"> starts</w:t>
      </w:r>
      <w:r w:rsidR="00E05558">
        <w:rPr>
          <w:rFonts w:eastAsia="宋体"/>
          <w:lang w:eastAsia="zh-CN"/>
        </w:rPr>
        <w:t xml:space="preserve">, A is before B for </w:t>
      </w:r>
      <w:r w:rsidR="00633644">
        <w:rPr>
          <w:rFonts w:eastAsia="宋体"/>
          <w:lang w:eastAsia="zh-CN"/>
        </w:rPr>
        <w:t>a certain</w:t>
      </w:r>
      <w:r w:rsidR="00E05558">
        <w:rPr>
          <w:rFonts w:eastAsia="宋体"/>
          <w:lang w:eastAsia="zh-CN"/>
        </w:rPr>
        <w:t xml:space="preserve"> dur</w:t>
      </w:r>
      <w:r w:rsidR="000A1E25">
        <w:rPr>
          <w:rFonts w:eastAsia="宋体"/>
          <w:lang w:eastAsia="zh-CN"/>
        </w:rPr>
        <w:t>ation or we can say B is after A</w:t>
      </w:r>
      <w:r w:rsidR="00E05558">
        <w:rPr>
          <w:rFonts w:eastAsia="宋体"/>
          <w:lang w:eastAsia="zh-CN"/>
        </w:rPr>
        <w:t xml:space="preserve"> for </w:t>
      </w:r>
      <w:r w:rsidR="00D664D6">
        <w:rPr>
          <w:rFonts w:eastAsia="宋体"/>
          <w:lang w:eastAsia="zh-CN"/>
        </w:rPr>
        <w:t>a certain</w:t>
      </w:r>
      <w:r w:rsidR="00E05558">
        <w:rPr>
          <w:rFonts w:eastAsia="宋体"/>
          <w:lang w:eastAsia="zh-CN"/>
        </w:rPr>
        <w:t xml:space="preserve"> duration</w:t>
      </w:r>
      <w:r w:rsidR="00124E95">
        <w:rPr>
          <w:rFonts w:eastAsia="宋体"/>
          <w:lang w:eastAsia="zh-CN"/>
        </w:rPr>
        <w:t>.</w:t>
      </w:r>
      <w:r w:rsidR="00331FCD">
        <w:rPr>
          <w:rFonts w:eastAsia="宋体"/>
          <w:lang w:eastAsia="zh-CN"/>
        </w:rPr>
        <w:t xml:space="preserve"> We could annotate that relationship</w:t>
      </w:r>
      <w:r w:rsidR="00D67528">
        <w:rPr>
          <w:rFonts w:eastAsia="宋体"/>
          <w:lang w:eastAsia="zh-CN"/>
        </w:rPr>
        <w:t>.</w:t>
      </w:r>
    </w:p>
    <w:p w14:paraId="714CAA09" w14:textId="77777777" w:rsidR="0034348E" w:rsidRDefault="0034348E" w:rsidP="00660AD0">
      <w:pPr>
        <w:rPr>
          <w:rFonts w:eastAsia="宋体"/>
          <w:lang w:eastAsia="zh-CN"/>
        </w:rPr>
      </w:pPr>
    </w:p>
    <w:p w14:paraId="48D64CC2" w14:textId="4341E9A5" w:rsidR="0034348E" w:rsidRDefault="0034348E" w:rsidP="00E220D3">
      <w:pPr>
        <w:rPr>
          <w:color w:val="FF0000"/>
        </w:rPr>
      </w:pPr>
      <w:r>
        <w:rPr>
          <w:color w:val="FF0000"/>
        </w:rPr>
        <w:t>Case 1</w:t>
      </w:r>
      <w:r w:rsidRPr="008B5E1D">
        <w:rPr>
          <w:color w:val="FF0000"/>
        </w:rPr>
        <w:t xml:space="preserve">. </w:t>
      </w:r>
      <w:proofErr w:type="gramStart"/>
      <w:r w:rsidR="00E220D3" w:rsidRPr="00E220D3">
        <w:rPr>
          <w:color w:val="FF0000"/>
        </w:rPr>
        <w:t>patient’s</w:t>
      </w:r>
      <w:proofErr w:type="gramEnd"/>
      <w:r w:rsidR="00E220D3" w:rsidRPr="00E220D3">
        <w:rPr>
          <w:color w:val="FF0000"/>
        </w:rPr>
        <w:t xml:space="preserve"> bilirubin is elevated 2 </w:t>
      </w:r>
      <w:r w:rsidR="00E65C0C">
        <w:rPr>
          <w:color w:val="FF0000"/>
        </w:rPr>
        <w:t>weeks after the second cycle of</w:t>
      </w:r>
      <w:r w:rsidR="00E65C0C">
        <w:rPr>
          <w:rFonts w:eastAsia="宋体" w:hint="eastAsia"/>
          <w:color w:val="FF0000"/>
          <w:lang w:eastAsia="zh-CN"/>
        </w:rPr>
        <w:t xml:space="preserve"> </w:t>
      </w:r>
      <w:r w:rsidR="00E220D3" w:rsidRPr="00E220D3">
        <w:rPr>
          <w:color w:val="FF0000"/>
        </w:rPr>
        <w:t>chemotherapy</w:t>
      </w:r>
      <w:r>
        <w:rPr>
          <w:color w:val="FF0000"/>
        </w:rPr>
        <w:t>.</w:t>
      </w:r>
    </w:p>
    <w:p w14:paraId="2523FF27" w14:textId="290239F1" w:rsidR="0034348E" w:rsidRDefault="000C0DBD" w:rsidP="0034348E">
      <w:pPr>
        <w:rPr>
          <w:rFonts w:eastAsia="宋体"/>
          <w:lang w:eastAsia="zh-CN"/>
        </w:rPr>
      </w:pPr>
      <w:r>
        <w:rPr>
          <w:rFonts w:eastAsia="宋体"/>
          <w:lang w:eastAsia="zh-CN"/>
        </w:rPr>
        <w:t>We know that “</w:t>
      </w:r>
      <w:r w:rsidRPr="000C0DBD">
        <w:rPr>
          <w:rFonts w:eastAsia="宋体"/>
          <w:lang w:eastAsia="zh-CN"/>
        </w:rPr>
        <w:t>patient’s bilirubin is elevated</w:t>
      </w:r>
      <w:r>
        <w:rPr>
          <w:rFonts w:eastAsia="宋体"/>
          <w:lang w:eastAsia="zh-CN"/>
        </w:rPr>
        <w:t>” is after “</w:t>
      </w:r>
      <w:r w:rsidRPr="000C0DBD">
        <w:rPr>
          <w:rFonts w:eastAsia="宋体"/>
          <w:lang w:eastAsia="zh-CN"/>
        </w:rPr>
        <w:t>the second cycle of chemotherapy</w:t>
      </w:r>
      <w:r>
        <w:rPr>
          <w:rFonts w:eastAsia="宋体"/>
          <w:lang w:eastAsia="zh-CN"/>
        </w:rPr>
        <w:t>”. “2 weeks” is a temporal interval and we can use “2 weeks” to annotate the “after” relationship.</w:t>
      </w:r>
      <w:r w:rsidR="00E61485">
        <w:rPr>
          <w:rFonts w:eastAsia="宋体"/>
          <w:lang w:eastAsia="zh-CN"/>
        </w:rPr>
        <w:t xml:space="preserve"> </w:t>
      </w:r>
      <w:r w:rsidR="002C78F0">
        <w:rPr>
          <w:rFonts w:eastAsia="宋体"/>
          <w:lang w:eastAsia="zh-CN"/>
        </w:rPr>
        <w:t>Here are the steps:</w:t>
      </w:r>
    </w:p>
    <w:p w14:paraId="0AF6A29B" w14:textId="77777777" w:rsidR="002C78F0" w:rsidRDefault="002C78F0" w:rsidP="0034348E">
      <w:pPr>
        <w:rPr>
          <w:rFonts w:eastAsia="宋体"/>
          <w:lang w:eastAsia="zh-CN"/>
        </w:rPr>
      </w:pPr>
    </w:p>
    <w:p w14:paraId="68B81467" w14:textId="28D4CED0" w:rsidR="002C78F0" w:rsidRDefault="002C78F0" w:rsidP="0034348E">
      <w:pPr>
        <w:rPr>
          <w:rFonts w:eastAsia="宋体"/>
          <w:lang w:eastAsia="zh-CN"/>
        </w:rPr>
      </w:pPr>
      <w:r>
        <w:rPr>
          <w:rFonts w:eastAsia="宋体"/>
          <w:lang w:eastAsia="zh-CN"/>
        </w:rPr>
        <w:t>1. Create the two events and create their relationship</w:t>
      </w:r>
    </w:p>
    <w:p w14:paraId="175B6A1B" w14:textId="77777777" w:rsidR="002C78F0" w:rsidRDefault="002C78F0" w:rsidP="0034348E">
      <w:pPr>
        <w:rPr>
          <w:rFonts w:eastAsia="宋体"/>
          <w:lang w:eastAsia="zh-CN"/>
        </w:rPr>
      </w:pPr>
    </w:p>
    <w:p w14:paraId="6DBF53DF" w14:textId="070EC00E" w:rsidR="00EB5001" w:rsidRDefault="002C78F0" w:rsidP="0034348E">
      <w:pPr>
        <w:rPr>
          <w:rFonts w:eastAsia="宋体"/>
          <w:lang w:eastAsia="zh-CN"/>
        </w:rPr>
      </w:pPr>
      <w:r>
        <w:rPr>
          <w:rFonts w:eastAsia="宋体"/>
          <w:noProof/>
        </w:rPr>
        <w:drawing>
          <wp:inline distT="0" distB="0" distL="0" distR="0" wp14:anchorId="2DDC64C2" wp14:editId="464F3BDB">
            <wp:extent cx="5486400" cy="677198"/>
            <wp:effectExtent l="0" t="0" r="0" b="889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677198"/>
                    </a:xfrm>
                    <a:prstGeom prst="rect">
                      <a:avLst/>
                    </a:prstGeom>
                    <a:noFill/>
                    <a:ln>
                      <a:noFill/>
                    </a:ln>
                  </pic:spPr>
                </pic:pic>
              </a:graphicData>
            </a:graphic>
          </wp:inline>
        </w:drawing>
      </w:r>
    </w:p>
    <w:p w14:paraId="32C8CD1B" w14:textId="77777777" w:rsidR="002C78F0" w:rsidRDefault="002C78F0" w:rsidP="0034348E">
      <w:pPr>
        <w:rPr>
          <w:rFonts w:eastAsia="宋体"/>
          <w:lang w:eastAsia="zh-CN"/>
        </w:rPr>
      </w:pPr>
    </w:p>
    <w:p w14:paraId="5BEA9F4B" w14:textId="38260318" w:rsidR="002C78F0" w:rsidRDefault="002C78F0" w:rsidP="0034348E">
      <w:pPr>
        <w:rPr>
          <w:rFonts w:eastAsia="宋体"/>
          <w:lang w:eastAsia="zh-CN"/>
        </w:rPr>
      </w:pPr>
      <w:r>
        <w:rPr>
          <w:rFonts w:eastAsia="宋体"/>
          <w:lang w:eastAsia="zh-CN"/>
        </w:rPr>
        <w:t>2.</w:t>
      </w:r>
      <w:r w:rsidR="00036ADC">
        <w:rPr>
          <w:rFonts w:eastAsia="宋体"/>
          <w:lang w:eastAsia="zh-CN"/>
        </w:rPr>
        <w:t xml:space="preserve"> </w:t>
      </w:r>
      <w:r w:rsidR="000A4301">
        <w:rPr>
          <w:rFonts w:eastAsia="宋体"/>
          <w:lang w:eastAsia="zh-CN"/>
        </w:rPr>
        <w:t xml:space="preserve">Click </w:t>
      </w:r>
      <w:r w:rsidR="00734241">
        <w:rPr>
          <w:rFonts w:eastAsia="宋体"/>
          <w:lang w:eastAsia="zh-CN"/>
        </w:rPr>
        <w:t>“@”</w:t>
      </w:r>
      <w:r w:rsidR="000A4301">
        <w:rPr>
          <w:rFonts w:eastAsia="宋体"/>
          <w:lang w:eastAsia="zh-CN"/>
        </w:rPr>
        <w:t xml:space="preserve"> to annotate the relationship:</w:t>
      </w:r>
    </w:p>
    <w:p w14:paraId="0BEECB59" w14:textId="77777777" w:rsidR="000A4301" w:rsidRDefault="000A4301" w:rsidP="0034348E">
      <w:pPr>
        <w:rPr>
          <w:rFonts w:eastAsia="宋体"/>
          <w:lang w:eastAsia="zh-CN"/>
        </w:rPr>
      </w:pPr>
    </w:p>
    <w:p w14:paraId="73671B6F" w14:textId="57B87F3C" w:rsidR="000A4301" w:rsidRDefault="000A4301" w:rsidP="00D47717">
      <w:pPr>
        <w:jc w:val="center"/>
        <w:rPr>
          <w:rFonts w:eastAsia="宋体"/>
          <w:lang w:eastAsia="zh-CN"/>
        </w:rPr>
      </w:pPr>
      <w:r>
        <w:rPr>
          <w:rFonts w:eastAsia="宋体"/>
          <w:noProof/>
        </w:rPr>
        <w:drawing>
          <wp:inline distT="0" distB="0" distL="0" distR="0" wp14:anchorId="3F37EBAB" wp14:editId="4B669019">
            <wp:extent cx="4568483" cy="2204360"/>
            <wp:effectExtent l="0" t="0" r="3810" b="571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9498" cy="2204850"/>
                    </a:xfrm>
                    <a:prstGeom prst="rect">
                      <a:avLst/>
                    </a:prstGeom>
                    <a:noFill/>
                    <a:ln>
                      <a:noFill/>
                    </a:ln>
                  </pic:spPr>
                </pic:pic>
              </a:graphicData>
            </a:graphic>
          </wp:inline>
        </w:drawing>
      </w:r>
    </w:p>
    <w:p w14:paraId="42FD514C" w14:textId="77777777" w:rsidR="00734241" w:rsidRDefault="00734241" w:rsidP="0034348E">
      <w:pPr>
        <w:rPr>
          <w:rFonts w:eastAsia="宋体"/>
          <w:lang w:eastAsia="zh-CN"/>
        </w:rPr>
      </w:pPr>
    </w:p>
    <w:p w14:paraId="0B2497DF" w14:textId="3E0BB348" w:rsidR="00734241" w:rsidRDefault="00734241" w:rsidP="0034348E">
      <w:pPr>
        <w:rPr>
          <w:rFonts w:eastAsia="宋体"/>
          <w:lang w:eastAsia="zh-CN"/>
        </w:rPr>
      </w:pPr>
      <w:r>
        <w:rPr>
          <w:rFonts w:eastAsia="宋体"/>
          <w:lang w:eastAsia="zh-CN"/>
        </w:rPr>
        <w:t>3. Add annotation</w:t>
      </w:r>
    </w:p>
    <w:p w14:paraId="15E2EF86" w14:textId="20A6F414" w:rsidR="00734241" w:rsidRDefault="00734241" w:rsidP="00AE5234">
      <w:pPr>
        <w:jc w:val="center"/>
        <w:rPr>
          <w:rFonts w:eastAsia="宋体"/>
          <w:lang w:eastAsia="zh-CN"/>
        </w:rPr>
      </w:pPr>
      <w:r>
        <w:rPr>
          <w:rFonts w:eastAsia="宋体"/>
          <w:noProof/>
        </w:rPr>
        <w:lastRenderedPageBreak/>
        <w:drawing>
          <wp:inline distT="0" distB="0" distL="0" distR="0" wp14:anchorId="059364AD" wp14:editId="096821D8">
            <wp:extent cx="4238265" cy="3086100"/>
            <wp:effectExtent l="0" t="0" r="381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8995" cy="3086631"/>
                    </a:xfrm>
                    <a:prstGeom prst="rect">
                      <a:avLst/>
                    </a:prstGeom>
                    <a:noFill/>
                    <a:ln>
                      <a:noFill/>
                    </a:ln>
                  </pic:spPr>
                </pic:pic>
              </a:graphicData>
            </a:graphic>
          </wp:inline>
        </w:drawing>
      </w:r>
    </w:p>
    <w:p w14:paraId="531146AA" w14:textId="77777777" w:rsidR="00AE5234" w:rsidRDefault="00AE5234" w:rsidP="0034348E">
      <w:pPr>
        <w:rPr>
          <w:rFonts w:eastAsia="宋体"/>
          <w:lang w:eastAsia="zh-CN"/>
        </w:rPr>
      </w:pPr>
    </w:p>
    <w:p w14:paraId="58D0D993" w14:textId="6DA18B77" w:rsidR="00AE5234" w:rsidRDefault="00AE5234" w:rsidP="0034348E">
      <w:pPr>
        <w:rPr>
          <w:rFonts w:eastAsia="宋体"/>
          <w:lang w:eastAsia="zh-CN"/>
        </w:rPr>
      </w:pPr>
      <w:r>
        <w:rPr>
          <w:rFonts w:eastAsia="宋体"/>
          <w:lang w:eastAsia="zh-CN"/>
        </w:rPr>
        <w:t xml:space="preserve">3. Select </w:t>
      </w:r>
      <w:proofErr w:type="spellStart"/>
      <w:r>
        <w:rPr>
          <w:rFonts w:eastAsia="宋体"/>
          <w:lang w:eastAsia="zh-CN"/>
        </w:rPr>
        <w:t>hasTimeOffset</w:t>
      </w:r>
      <w:proofErr w:type="spellEnd"/>
      <w:r>
        <w:rPr>
          <w:rFonts w:eastAsia="宋体"/>
          <w:lang w:eastAsia="zh-CN"/>
        </w:rPr>
        <w:t xml:space="preserve"> on the left</w:t>
      </w:r>
      <w:r w:rsidR="00D47717">
        <w:rPr>
          <w:rFonts w:eastAsia="宋体"/>
          <w:lang w:eastAsia="zh-CN"/>
        </w:rPr>
        <w:t>. Select “Entity IRI” tab, then “Individuals” tab. Then select the “2 weeks” individual.</w:t>
      </w:r>
    </w:p>
    <w:p w14:paraId="5F37B2DE" w14:textId="77777777" w:rsidR="00AE5234" w:rsidRDefault="00AE5234" w:rsidP="0034348E">
      <w:pPr>
        <w:rPr>
          <w:rFonts w:eastAsia="宋体"/>
          <w:lang w:eastAsia="zh-CN"/>
        </w:rPr>
      </w:pPr>
    </w:p>
    <w:p w14:paraId="05FFCC7A" w14:textId="3CD90BAC" w:rsidR="00AE5234" w:rsidRDefault="00C274ED" w:rsidP="00AE5234">
      <w:pPr>
        <w:jc w:val="center"/>
        <w:rPr>
          <w:rFonts w:eastAsia="宋体"/>
          <w:lang w:eastAsia="zh-CN"/>
        </w:rPr>
      </w:pPr>
      <w:r>
        <w:rPr>
          <w:rFonts w:eastAsia="宋体"/>
          <w:noProof/>
        </w:rPr>
        <w:drawing>
          <wp:inline distT="0" distB="0" distL="0" distR="0" wp14:anchorId="09DC3828" wp14:editId="0D16C039">
            <wp:extent cx="3900641" cy="3200400"/>
            <wp:effectExtent l="0" t="0" r="1143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01164" cy="3200829"/>
                    </a:xfrm>
                    <a:prstGeom prst="rect">
                      <a:avLst/>
                    </a:prstGeom>
                    <a:noFill/>
                    <a:ln>
                      <a:noFill/>
                    </a:ln>
                  </pic:spPr>
                </pic:pic>
              </a:graphicData>
            </a:graphic>
          </wp:inline>
        </w:drawing>
      </w:r>
    </w:p>
    <w:p w14:paraId="48B34FB9" w14:textId="77777777" w:rsidR="004233F3" w:rsidRDefault="004233F3" w:rsidP="00AE5234">
      <w:pPr>
        <w:jc w:val="center"/>
        <w:rPr>
          <w:rFonts w:eastAsia="宋体"/>
          <w:lang w:eastAsia="zh-CN"/>
        </w:rPr>
      </w:pPr>
    </w:p>
    <w:p w14:paraId="22064A9E" w14:textId="4DF08BBF" w:rsidR="004233F3" w:rsidRPr="004233F3" w:rsidRDefault="004233F3" w:rsidP="004233F3">
      <w:pPr>
        <w:rPr>
          <w:rFonts w:eastAsia="宋体"/>
        </w:rPr>
      </w:pPr>
      <w:r w:rsidRPr="004233F3">
        <w:rPr>
          <w:rFonts w:eastAsia="宋体"/>
          <w:lang w:eastAsia="zh-CN"/>
        </w:rPr>
        <w:t>4.</w:t>
      </w:r>
      <w:r>
        <w:rPr>
          <w:rFonts w:eastAsia="宋体"/>
        </w:rPr>
        <w:t xml:space="preserve">  </w:t>
      </w:r>
      <w:r w:rsidRPr="004233F3">
        <w:rPr>
          <w:rFonts w:eastAsia="宋体"/>
        </w:rPr>
        <w:t>After click “ok”, the “@” tab becomes yellow</w:t>
      </w:r>
    </w:p>
    <w:p w14:paraId="75311A18" w14:textId="5902460C" w:rsidR="004233F3" w:rsidRDefault="004233F3" w:rsidP="004233F3">
      <w:pPr>
        <w:pStyle w:val="ListParagraph"/>
        <w:ind w:left="0"/>
        <w:jc w:val="center"/>
        <w:rPr>
          <w:rFonts w:eastAsia="宋体"/>
        </w:rPr>
      </w:pPr>
      <w:r>
        <w:rPr>
          <w:rFonts w:eastAsia="宋体"/>
          <w:noProof/>
          <w:lang w:eastAsia="en-US"/>
        </w:rPr>
        <w:lastRenderedPageBreak/>
        <w:drawing>
          <wp:inline distT="0" distB="0" distL="0" distR="0" wp14:anchorId="5D14B4D0" wp14:editId="70C91B8C">
            <wp:extent cx="3882683" cy="2437766"/>
            <wp:effectExtent l="0" t="0" r="3810" b="63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83168" cy="2438070"/>
                    </a:xfrm>
                    <a:prstGeom prst="rect">
                      <a:avLst/>
                    </a:prstGeom>
                    <a:noFill/>
                    <a:ln>
                      <a:noFill/>
                    </a:ln>
                  </pic:spPr>
                </pic:pic>
              </a:graphicData>
            </a:graphic>
          </wp:inline>
        </w:drawing>
      </w:r>
    </w:p>
    <w:p w14:paraId="2DD51EE5" w14:textId="77777777" w:rsidR="00303E7E" w:rsidRDefault="00303E7E" w:rsidP="004233F3">
      <w:pPr>
        <w:pStyle w:val="ListParagraph"/>
        <w:ind w:left="0"/>
        <w:jc w:val="center"/>
        <w:rPr>
          <w:rFonts w:eastAsia="宋体"/>
        </w:rPr>
      </w:pPr>
    </w:p>
    <w:p w14:paraId="640EFF92" w14:textId="3D176941" w:rsidR="00303E7E" w:rsidRDefault="00303E7E" w:rsidP="00303E7E">
      <w:pPr>
        <w:pStyle w:val="Heading2"/>
      </w:pPr>
      <w:r>
        <w:t>Class hierarchy</w:t>
      </w:r>
    </w:p>
    <w:p w14:paraId="462DB45C" w14:textId="2BE05FDD" w:rsidR="00303E7E" w:rsidRPr="00303E7E" w:rsidRDefault="00303E7E" w:rsidP="00303E7E">
      <w:pPr>
        <w:jc w:val="center"/>
      </w:pPr>
      <w:r>
        <w:rPr>
          <w:noProof/>
        </w:rPr>
        <w:drawing>
          <wp:inline distT="0" distB="0" distL="0" distR="0" wp14:anchorId="4FB6B3F7" wp14:editId="44D1ABFE">
            <wp:extent cx="4682783" cy="416758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3040" cy="4167809"/>
                    </a:xfrm>
                    <a:prstGeom prst="rect">
                      <a:avLst/>
                    </a:prstGeom>
                    <a:noFill/>
                    <a:ln>
                      <a:noFill/>
                    </a:ln>
                  </pic:spPr>
                </pic:pic>
              </a:graphicData>
            </a:graphic>
          </wp:inline>
        </w:drawing>
      </w:r>
    </w:p>
    <w:sectPr w:rsidR="00303E7E" w:rsidRPr="00303E7E" w:rsidSect="00786AD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Wingdings">
    <w:panose1 w:val="05000000000000000000"/>
    <w:charset w:val="02"/>
    <w:family w:val="auto"/>
    <w:pitch w:val="variable"/>
    <w:sig w:usb0="00000000" w:usb1="10000000" w:usb2="00000000" w:usb3="00000000" w:csb0="80000000" w:csb1="00000000"/>
  </w:font>
  <w:font w:name="宋体">
    <w:charset w:val="50"/>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EC7787"/>
    <w:multiLevelType w:val="hybridMultilevel"/>
    <w:tmpl w:val="7E4A3C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023B21"/>
    <w:multiLevelType w:val="hybridMultilevel"/>
    <w:tmpl w:val="2FA88D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62C4229"/>
    <w:multiLevelType w:val="hybridMultilevel"/>
    <w:tmpl w:val="E5C0B2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4A95B75"/>
    <w:multiLevelType w:val="hybridMultilevel"/>
    <w:tmpl w:val="379E3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84"/>
  <w:bordersDoNotSurroundHeader/>
  <w:bordersDoNotSurroundFooter/>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565F"/>
    <w:rsid w:val="00003613"/>
    <w:rsid w:val="00034356"/>
    <w:rsid w:val="00036ADC"/>
    <w:rsid w:val="00041BE5"/>
    <w:rsid w:val="00062240"/>
    <w:rsid w:val="000872E5"/>
    <w:rsid w:val="000A1076"/>
    <w:rsid w:val="000A1309"/>
    <w:rsid w:val="000A1E25"/>
    <w:rsid w:val="000A4301"/>
    <w:rsid w:val="000A5350"/>
    <w:rsid w:val="000A6D0E"/>
    <w:rsid w:val="000C0DBD"/>
    <w:rsid w:val="000C666B"/>
    <w:rsid w:val="000E5E9C"/>
    <w:rsid w:val="000F57B7"/>
    <w:rsid w:val="000F651B"/>
    <w:rsid w:val="000F7733"/>
    <w:rsid w:val="001061D9"/>
    <w:rsid w:val="00111DEC"/>
    <w:rsid w:val="001237E0"/>
    <w:rsid w:val="00124E95"/>
    <w:rsid w:val="00142265"/>
    <w:rsid w:val="00167721"/>
    <w:rsid w:val="00177055"/>
    <w:rsid w:val="001D75EE"/>
    <w:rsid w:val="001E1206"/>
    <w:rsid w:val="001F4C6F"/>
    <w:rsid w:val="00214518"/>
    <w:rsid w:val="00221749"/>
    <w:rsid w:val="00241F79"/>
    <w:rsid w:val="00270823"/>
    <w:rsid w:val="00274D74"/>
    <w:rsid w:val="0028354D"/>
    <w:rsid w:val="00292A06"/>
    <w:rsid w:val="002954B0"/>
    <w:rsid w:val="002A07A5"/>
    <w:rsid w:val="002A5947"/>
    <w:rsid w:val="002A6403"/>
    <w:rsid w:val="002B66C7"/>
    <w:rsid w:val="002C1997"/>
    <w:rsid w:val="002C271A"/>
    <w:rsid w:val="002C78F0"/>
    <w:rsid w:val="002D3F20"/>
    <w:rsid w:val="002E51A7"/>
    <w:rsid w:val="002E6022"/>
    <w:rsid w:val="002F553E"/>
    <w:rsid w:val="002F7941"/>
    <w:rsid w:val="00302C85"/>
    <w:rsid w:val="00303E7E"/>
    <w:rsid w:val="00331FCD"/>
    <w:rsid w:val="00333BB7"/>
    <w:rsid w:val="00334283"/>
    <w:rsid w:val="0033450C"/>
    <w:rsid w:val="00336348"/>
    <w:rsid w:val="00342FA0"/>
    <w:rsid w:val="0034348E"/>
    <w:rsid w:val="003633EE"/>
    <w:rsid w:val="00382897"/>
    <w:rsid w:val="0039198D"/>
    <w:rsid w:val="003A1609"/>
    <w:rsid w:val="003C53AE"/>
    <w:rsid w:val="00415FFB"/>
    <w:rsid w:val="00422EDC"/>
    <w:rsid w:val="004233F3"/>
    <w:rsid w:val="00425A59"/>
    <w:rsid w:val="00446CF2"/>
    <w:rsid w:val="00457DD3"/>
    <w:rsid w:val="00460639"/>
    <w:rsid w:val="0047757F"/>
    <w:rsid w:val="00483946"/>
    <w:rsid w:val="00485BB2"/>
    <w:rsid w:val="004D1FC1"/>
    <w:rsid w:val="004E1440"/>
    <w:rsid w:val="004E565F"/>
    <w:rsid w:val="004E6E62"/>
    <w:rsid w:val="004F5F8D"/>
    <w:rsid w:val="004F61A0"/>
    <w:rsid w:val="00503155"/>
    <w:rsid w:val="00546C27"/>
    <w:rsid w:val="0058287F"/>
    <w:rsid w:val="005A0346"/>
    <w:rsid w:val="005A56F2"/>
    <w:rsid w:val="005C0A52"/>
    <w:rsid w:val="006106FB"/>
    <w:rsid w:val="00615988"/>
    <w:rsid w:val="0061638B"/>
    <w:rsid w:val="00630D7D"/>
    <w:rsid w:val="00633644"/>
    <w:rsid w:val="00634FDA"/>
    <w:rsid w:val="006452A7"/>
    <w:rsid w:val="00646F61"/>
    <w:rsid w:val="0065341C"/>
    <w:rsid w:val="00657F30"/>
    <w:rsid w:val="00660AD0"/>
    <w:rsid w:val="00662E2F"/>
    <w:rsid w:val="00666C88"/>
    <w:rsid w:val="00675135"/>
    <w:rsid w:val="00686359"/>
    <w:rsid w:val="0069728D"/>
    <w:rsid w:val="006D2D3A"/>
    <w:rsid w:val="00715ACE"/>
    <w:rsid w:val="00723625"/>
    <w:rsid w:val="00734241"/>
    <w:rsid w:val="00735CC2"/>
    <w:rsid w:val="00736C96"/>
    <w:rsid w:val="00736D30"/>
    <w:rsid w:val="00741074"/>
    <w:rsid w:val="00741FF5"/>
    <w:rsid w:val="00762C91"/>
    <w:rsid w:val="00786AD4"/>
    <w:rsid w:val="007A3B56"/>
    <w:rsid w:val="007A5836"/>
    <w:rsid w:val="007D4CAB"/>
    <w:rsid w:val="007D7BFF"/>
    <w:rsid w:val="007F6362"/>
    <w:rsid w:val="00802108"/>
    <w:rsid w:val="008067EC"/>
    <w:rsid w:val="0081022C"/>
    <w:rsid w:val="00816F56"/>
    <w:rsid w:val="008173A4"/>
    <w:rsid w:val="00831522"/>
    <w:rsid w:val="00843B11"/>
    <w:rsid w:val="00852CEA"/>
    <w:rsid w:val="008828E5"/>
    <w:rsid w:val="008A6176"/>
    <w:rsid w:val="008B0C57"/>
    <w:rsid w:val="008B4A80"/>
    <w:rsid w:val="008B5E1D"/>
    <w:rsid w:val="008F796F"/>
    <w:rsid w:val="00917806"/>
    <w:rsid w:val="009441E4"/>
    <w:rsid w:val="00995352"/>
    <w:rsid w:val="009B29B0"/>
    <w:rsid w:val="009B53AB"/>
    <w:rsid w:val="009D245C"/>
    <w:rsid w:val="009E3B52"/>
    <w:rsid w:val="009F0636"/>
    <w:rsid w:val="00A25F4C"/>
    <w:rsid w:val="00A27216"/>
    <w:rsid w:val="00A36CC3"/>
    <w:rsid w:val="00A51E52"/>
    <w:rsid w:val="00A57B35"/>
    <w:rsid w:val="00A61305"/>
    <w:rsid w:val="00A630CA"/>
    <w:rsid w:val="00AA1002"/>
    <w:rsid w:val="00AB0318"/>
    <w:rsid w:val="00AB5CED"/>
    <w:rsid w:val="00AC0826"/>
    <w:rsid w:val="00AC22A0"/>
    <w:rsid w:val="00AC2A4E"/>
    <w:rsid w:val="00AE06F2"/>
    <w:rsid w:val="00AE5234"/>
    <w:rsid w:val="00AE63E3"/>
    <w:rsid w:val="00B15B59"/>
    <w:rsid w:val="00B232CD"/>
    <w:rsid w:val="00B31B0D"/>
    <w:rsid w:val="00B336B9"/>
    <w:rsid w:val="00B34997"/>
    <w:rsid w:val="00B37F72"/>
    <w:rsid w:val="00B6004E"/>
    <w:rsid w:val="00B91AC9"/>
    <w:rsid w:val="00BA2C73"/>
    <w:rsid w:val="00BC2AF9"/>
    <w:rsid w:val="00BC6CA2"/>
    <w:rsid w:val="00BE488F"/>
    <w:rsid w:val="00BF029F"/>
    <w:rsid w:val="00C12C67"/>
    <w:rsid w:val="00C274ED"/>
    <w:rsid w:val="00C43B9A"/>
    <w:rsid w:val="00C754D1"/>
    <w:rsid w:val="00CA2D60"/>
    <w:rsid w:val="00CA7482"/>
    <w:rsid w:val="00CA74DC"/>
    <w:rsid w:val="00CC1929"/>
    <w:rsid w:val="00CC3607"/>
    <w:rsid w:val="00CD3113"/>
    <w:rsid w:val="00CD3CF2"/>
    <w:rsid w:val="00CD4E8C"/>
    <w:rsid w:val="00CE4577"/>
    <w:rsid w:val="00CF4951"/>
    <w:rsid w:val="00D06CF1"/>
    <w:rsid w:val="00D310CE"/>
    <w:rsid w:val="00D447B3"/>
    <w:rsid w:val="00D47717"/>
    <w:rsid w:val="00D52384"/>
    <w:rsid w:val="00D600C8"/>
    <w:rsid w:val="00D664D6"/>
    <w:rsid w:val="00D67528"/>
    <w:rsid w:val="00D73A53"/>
    <w:rsid w:val="00D90C57"/>
    <w:rsid w:val="00DA1E0C"/>
    <w:rsid w:val="00DE12F6"/>
    <w:rsid w:val="00DE75BB"/>
    <w:rsid w:val="00E05558"/>
    <w:rsid w:val="00E211AF"/>
    <w:rsid w:val="00E220D3"/>
    <w:rsid w:val="00E2286D"/>
    <w:rsid w:val="00E464BB"/>
    <w:rsid w:val="00E5510D"/>
    <w:rsid w:val="00E61485"/>
    <w:rsid w:val="00E65C0C"/>
    <w:rsid w:val="00E7590D"/>
    <w:rsid w:val="00E90A7F"/>
    <w:rsid w:val="00EB5001"/>
    <w:rsid w:val="00ED346E"/>
    <w:rsid w:val="00EE2268"/>
    <w:rsid w:val="00EF2159"/>
    <w:rsid w:val="00F0653F"/>
    <w:rsid w:val="00F0731C"/>
    <w:rsid w:val="00F21877"/>
    <w:rsid w:val="00F33C30"/>
    <w:rsid w:val="00F5496B"/>
    <w:rsid w:val="00FA52BF"/>
    <w:rsid w:val="00FC21C7"/>
    <w:rsid w:val="00FE2C86"/>
    <w:rsid w:val="00FE7AD8"/>
    <w:rsid w:val="00FF6E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9CB067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292A06"/>
    <w:pPr>
      <w:keepNext/>
      <w:keepLines/>
      <w:spacing w:before="40" w:line="259" w:lineRule="auto"/>
      <w:outlineLvl w:val="1"/>
    </w:pPr>
    <w:rPr>
      <w:rFonts w:asciiTheme="majorHAnsi" w:eastAsiaTheme="majorEastAsia" w:hAnsiTheme="majorHAnsi" w:cstheme="majorBidi"/>
      <w:color w:val="365F91" w:themeColor="accent1" w:themeShade="BF"/>
      <w:sz w:val="26"/>
      <w:szCs w:val="26"/>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2A0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92A06"/>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292A06"/>
    <w:rPr>
      <w:rFonts w:asciiTheme="majorHAnsi" w:eastAsiaTheme="majorEastAsia" w:hAnsiTheme="majorHAnsi" w:cstheme="majorBidi"/>
      <w:color w:val="365F91" w:themeColor="accent1" w:themeShade="BF"/>
      <w:sz w:val="26"/>
      <w:szCs w:val="26"/>
      <w:lang w:eastAsia="zh-CN"/>
    </w:rPr>
  </w:style>
  <w:style w:type="paragraph" w:styleId="ListParagraph">
    <w:name w:val="List Paragraph"/>
    <w:basedOn w:val="Normal"/>
    <w:uiPriority w:val="34"/>
    <w:qFormat/>
    <w:rsid w:val="00292A06"/>
    <w:pPr>
      <w:spacing w:after="160" w:line="259" w:lineRule="auto"/>
      <w:ind w:left="720"/>
      <w:contextualSpacing/>
    </w:pPr>
    <w:rPr>
      <w:sz w:val="22"/>
      <w:szCs w:val="22"/>
      <w:lang w:eastAsia="zh-CN"/>
    </w:rPr>
  </w:style>
  <w:style w:type="paragraph" w:styleId="BalloonText">
    <w:name w:val="Balloon Text"/>
    <w:basedOn w:val="Normal"/>
    <w:link w:val="BalloonTextChar"/>
    <w:uiPriority w:val="99"/>
    <w:semiHidden/>
    <w:unhideWhenUsed/>
    <w:rsid w:val="00BE488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E488F"/>
    <w:rPr>
      <w:rFonts w:ascii="Lucida Grande" w:hAnsi="Lucida Grande" w:cs="Lucida Grande"/>
      <w:sz w:val="18"/>
      <w:szCs w:val="18"/>
    </w:rPr>
  </w:style>
  <w:style w:type="paragraph" w:styleId="Caption">
    <w:name w:val="caption"/>
    <w:basedOn w:val="Normal"/>
    <w:next w:val="Normal"/>
    <w:uiPriority w:val="35"/>
    <w:unhideWhenUsed/>
    <w:qFormat/>
    <w:rsid w:val="00BE488F"/>
    <w:pPr>
      <w:spacing w:after="200"/>
    </w:pPr>
    <w:rPr>
      <w:b/>
      <w:bCs/>
      <w:color w:val="4F81BD" w:themeColor="accent1"/>
      <w:sz w:val="18"/>
      <w:szCs w:val="18"/>
    </w:rPr>
  </w:style>
  <w:style w:type="character" w:styleId="Hyperlink">
    <w:name w:val="Hyperlink"/>
    <w:basedOn w:val="DefaultParagraphFont"/>
    <w:uiPriority w:val="99"/>
    <w:unhideWhenUsed/>
    <w:rsid w:val="00177055"/>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292A06"/>
    <w:pPr>
      <w:keepNext/>
      <w:keepLines/>
      <w:spacing w:before="40" w:line="259" w:lineRule="auto"/>
      <w:outlineLvl w:val="1"/>
    </w:pPr>
    <w:rPr>
      <w:rFonts w:asciiTheme="majorHAnsi" w:eastAsiaTheme="majorEastAsia" w:hAnsiTheme="majorHAnsi" w:cstheme="majorBidi"/>
      <w:color w:val="365F91" w:themeColor="accent1" w:themeShade="BF"/>
      <w:sz w:val="26"/>
      <w:szCs w:val="26"/>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2A0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92A06"/>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292A06"/>
    <w:rPr>
      <w:rFonts w:asciiTheme="majorHAnsi" w:eastAsiaTheme="majorEastAsia" w:hAnsiTheme="majorHAnsi" w:cstheme="majorBidi"/>
      <w:color w:val="365F91" w:themeColor="accent1" w:themeShade="BF"/>
      <w:sz w:val="26"/>
      <w:szCs w:val="26"/>
      <w:lang w:eastAsia="zh-CN"/>
    </w:rPr>
  </w:style>
  <w:style w:type="paragraph" w:styleId="ListParagraph">
    <w:name w:val="List Paragraph"/>
    <w:basedOn w:val="Normal"/>
    <w:uiPriority w:val="34"/>
    <w:qFormat/>
    <w:rsid w:val="00292A06"/>
    <w:pPr>
      <w:spacing w:after="160" w:line="259" w:lineRule="auto"/>
      <w:ind w:left="720"/>
      <w:contextualSpacing/>
    </w:pPr>
    <w:rPr>
      <w:sz w:val="22"/>
      <w:szCs w:val="22"/>
      <w:lang w:eastAsia="zh-CN"/>
    </w:rPr>
  </w:style>
  <w:style w:type="paragraph" w:styleId="BalloonText">
    <w:name w:val="Balloon Text"/>
    <w:basedOn w:val="Normal"/>
    <w:link w:val="BalloonTextChar"/>
    <w:uiPriority w:val="99"/>
    <w:semiHidden/>
    <w:unhideWhenUsed/>
    <w:rsid w:val="00BE488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E488F"/>
    <w:rPr>
      <w:rFonts w:ascii="Lucida Grande" w:hAnsi="Lucida Grande" w:cs="Lucida Grande"/>
      <w:sz w:val="18"/>
      <w:szCs w:val="18"/>
    </w:rPr>
  </w:style>
  <w:style w:type="paragraph" w:styleId="Caption">
    <w:name w:val="caption"/>
    <w:basedOn w:val="Normal"/>
    <w:next w:val="Normal"/>
    <w:uiPriority w:val="35"/>
    <w:unhideWhenUsed/>
    <w:qFormat/>
    <w:rsid w:val="00BE488F"/>
    <w:pPr>
      <w:spacing w:after="200"/>
    </w:pPr>
    <w:rPr>
      <w:b/>
      <w:bCs/>
      <w:color w:val="4F81BD" w:themeColor="accent1"/>
      <w:sz w:val="18"/>
      <w:szCs w:val="18"/>
    </w:rPr>
  </w:style>
  <w:style w:type="character" w:styleId="Hyperlink">
    <w:name w:val="Hyperlink"/>
    <w:basedOn w:val="DefaultParagraphFont"/>
    <w:uiPriority w:val="99"/>
    <w:unhideWhenUsed/>
    <w:rsid w:val="0017705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849922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yperlink" Target="https://sbmi.uth.edu/ontology/project/semantator.htm" TargetMode="External"/><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sbmi.uth.edu/dotAsset/4d787a4e-9fb7-4e5e-8059-14a4a41c86f0.zip" TargetMode="External"/><Relationship Id="rId7" Type="http://schemas.openxmlformats.org/officeDocument/2006/relationships/hyperlink" Target="https://sbmi.uth.edu/ontology/project/semantator.htm"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489</TotalTime>
  <Pages>11</Pages>
  <Words>1375</Words>
  <Characters>7843</Characters>
  <Application>Microsoft Macintosh Word</Application>
  <DocSecurity>0</DocSecurity>
  <Lines>65</Lines>
  <Paragraphs>18</Paragraphs>
  <ScaleCrop>false</ScaleCrop>
  <Company/>
  <LinksUpToDate>false</LinksUpToDate>
  <CharactersWithSpaces>9200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shis support</dc:creator>
  <cp:keywords/>
  <dc:description/>
  <cp:lastModifiedBy>Mohcine Madkour</cp:lastModifiedBy>
  <cp:revision>206</cp:revision>
  <cp:lastPrinted>2015-03-19T15:37:00Z</cp:lastPrinted>
  <dcterms:created xsi:type="dcterms:W3CDTF">2015-01-12T19:31:00Z</dcterms:created>
  <dcterms:modified xsi:type="dcterms:W3CDTF">2015-06-08T03:51:00Z</dcterms:modified>
</cp:coreProperties>
</file>