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center"/>
      </w:pPr>
      <w:r>
        <w:rPr>
          <w:b/>
          <w:sz w:val="34"/>
        </w:rPr>
        <w:t>MOHAMED NAFIL N</w:t>
      </w:r>
    </w:p>
    <w:p>
      <w:pPr>
        <w:spacing w:after="80" w:line="240" w:lineRule="auto"/>
        <w:jc w:val="center"/>
      </w:pPr>
      <w:r>
        <w:rPr>
          <w:b w:val="0"/>
          <w:sz w:val="17"/>
        </w:rPr>
        <w:t>Cuddalore, Tamil Nadu, India | +91 7418581145 | mohamednafil890@gmail.com | LinkedIn</w:t>
      </w:r>
    </w:p>
    <w:p>
      <w:pPr>
        <w:spacing w:after="40" w:line="240" w:lineRule="auto" w:before="80"/>
        <w:pBdr>
          <w:bottom w:val="single" w:sz="6" w:space="1"/>
        </w:pBdr>
      </w:pPr>
      <w:r>
        <w:rPr>
          <w:b/>
          <w:sz w:val="21"/>
        </w:rPr>
        <w:t>PROFESSIONAL SUMMARY</w:t>
      </w:r>
    </w:p>
    <w:p>
      <w:pPr>
        <w:spacing w:after="60" w:line="240" w:lineRule="auto"/>
      </w:pPr>
      <w:r>
        <w:rPr>
          <w:b w:val="0"/>
          <w:sz w:val="18"/>
        </w:rPr>
        <w:t>B.E. Computer Science graduate (2026) with hands-on training in technical troubleshooting, Linux administration, AWS cloud services, networking, and IT service management. Experienced in diagnosing connectivity, system access, web-server, storage, and security-group related issues through practical labs. Strong verbal communication, problem-solving, customer-focused mindset, and ability to explain technical steps clearly. Seeking an entry-level Technical Support / Technical Voice Process role focused on troubleshooting, issue resolution, and customer satisfaction.</w:t>
      </w:r>
    </w:p>
    <w:p>
      <w:pPr>
        <w:spacing w:after="40" w:line="240" w:lineRule="auto" w:before="80"/>
        <w:pBdr>
          <w:bottom w:val="single" w:sz="6" w:space="1"/>
        </w:pBdr>
      </w:pPr>
      <w:r>
        <w:rPr>
          <w:b/>
          <w:sz w:val="21"/>
        </w:rPr>
        <w:t>CORE COMPETENCIES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04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b/>
                <w:sz w:val="17"/>
              </w:rPr>
              <w:t>Technical Troubleshooting</w:t>
            </w:r>
          </w:p>
        </w:tc>
        <w:tc>
          <w:tcPr>
            <w:tcW w:type="dxa" w:w="504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b/>
                <w:sz w:val="17"/>
              </w:rPr>
              <w:t>Customer-focused communication</w:t>
            </w:r>
          </w:p>
        </w:tc>
      </w:tr>
      <w:tr>
        <w:tc>
          <w:tcPr>
            <w:tcW w:type="dxa" w:w="504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b/>
                <w:sz w:val="17"/>
              </w:rPr>
              <w:t>Root Cause Analysis</w:t>
            </w:r>
          </w:p>
        </w:tc>
        <w:tc>
          <w:tcPr>
            <w:tcW w:type="dxa" w:w="504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b/>
                <w:sz w:val="17"/>
              </w:rPr>
              <w:t>First-contact / first-call resolution mindset</w:t>
            </w:r>
          </w:p>
        </w:tc>
      </w:tr>
      <w:tr>
        <w:tc>
          <w:tcPr>
            <w:tcW w:type="dxa" w:w="504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b/>
                <w:sz w:val="17"/>
              </w:rPr>
              <w:t>System &amp; Application Support</w:t>
            </w:r>
          </w:p>
        </w:tc>
        <w:tc>
          <w:tcPr>
            <w:tcW w:type="dxa" w:w="504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b/>
                <w:sz w:val="17"/>
              </w:rPr>
              <w:t>Issue identification and escalation</w:t>
            </w:r>
          </w:p>
        </w:tc>
      </w:tr>
      <w:tr>
        <w:tc>
          <w:tcPr>
            <w:tcW w:type="dxa" w:w="504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b/>
                <w:sz w:val="17"/>
              </w:rPr>
              <w:t>Linux &amp; Windows Basics</w:t>
            </w:r>
          </w:p>
        </w:tc>
        <w:tc>
          <w:tcPr>
            <w:tcW w:type="dxa" w:w="504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b/>
                <w:sz w:val="17"/>
              </w:rPr>
              <w:t>Networking &amp; connectivity troubleshooting</w:t>
            </w:r>
          </w:p>
        </w:tc>
      </w:tr>
    </w:tbl>
    <w:p>
      <w:pPr>
        <w:spacing w:after="40" w:line="240" w:lineRule="auto" w:before="80"/>
        <w:pBdr>
          <w:bottom w:val="single" w:sz="6" w:space="1"/>
        </w:pBdr>
      </w:pPr>
      <w:r>
        <w:rPr>
          <w:b/>
          <w:sz w:val="21"/>
        </w:rPr>
        <w:t>TECHNICAL SKILLS</w:t>
      </w:r>
    </w:p>
    <w:p>
      <w:pPr>
        <w:pStyle w:val="ListBullet"/>
        <w:spacing w:after="20" w:line="240" w:lineRule="auto"/>
        <w:ind w:left="259" w:hanging="115"/>
      </w:pPr>
      <w:r>
        <w:t>Technical Support: Troubleshooting, issue identification, root-cause analysis, step-by-step technical guidance, issue resolution and escalation</w:t>
      </w:r>
    </w:p>
    <w:p>
      <w:pPr>
        <w:pStyle w:val="ListBullet"/>
        <w:spacing w:after="20" w:line="240" w:lineRule="auto"/>
        <w:ind w:left="259" w:hanging="115"/>
      </w:pPr>
      <w:r>
        <w:t>Customer Support: Clear verbal communication, active listening, explaining technical procedures, customer-focused problem solving, professional support</w:t>
      </w:r>
    </w:p>
    <w:p>
      <w:pPr>
        <w:pStyle w:val="ListBullet"/>
        <w:spacing w:after="20" w:line="240" w:lineRule="auto"/>
        <w:ind w:left="259" w:hanging="115"/>
      </w:pPr>
      <w:r>
        <w:t>Cloud (AWS): EC2, S3, IAM, VPC, EBS, Route 53, CloudWatch, Security Groups</w:t>
      </w:r>
    </w:p>
    <w:p>
      <w:pPr>
        <w:pStyle w:val="ListBullet"/>
        <w:spacing w:after="20" w:line="240" w:lineRule="auto"/>
        <w:ind w:left="259" w:hanging="115"/>
      </w:pPr>
      <w:r>
        <w:t>Linux Administration: CLI, SSH, file permissions, user management, basic shell scripting</w:t>
      </w:r>
    </w:p>
    <w:p>
      <w:pPr>
        <w:pStyle w:val="ListBullet"/>
        <w:spacing w:after="20" w:line="240" w:lineRule="auto"/>
        <w:ind w:left="259" w:hanging="115"/>
      </w:pPr>
      <w:r>
        <w:t>Networking: TCP/IP, DNS, DHCP, NAT, routing &amp; switching, OSPF, EIGRP, RIP, firewall rules</w:t>
      </w:r>
    </w:p>
    <w:p>
      <w:pPr>
        <w:pStyle w:val="ListBullet"/>
        <w:spacing w:after="20" w:line="240" w:lineRule="auto"/>
        <w:ind w:left="259" w:hanging="115"/>
      </w:pPr>
      <w:r>
        <w:t>IT Service Management: ServiceNow, incident ticketing, SLA monitoring, ticket resolution &amp; closure</w:t>
      </w:r>
    </w:p>
    <w:p>
      <w:pPr>
        <w:pStyle w:val="ListBullet"/>
        <w:spacing w:after="20" w:line="240" w:lineRule="auto"/>
        <w:ind w:left="259" w:hanging="115"/>
      </w:pPr>
      <w:r>
        <w:t>Programming &amp; Web: Java (basic), HTML, CSS, JavaScript, MySQL</w:t>
      </w:r>
    </w:p>
    <w:p>
      <w:pPr>
        <w:pStyle w:val="ListBullet"/>
        <w:spacing w:after="20" w:line="240" w:lineRule="auto"/>
        <w:ind w:left="259" w:hanging="115"/>
      </w:pPr>
      <w:r>
        <w:t>Tools: Git, GitHub</w:t>
      </w:r>
    </w:p>
    <w:p>
      <w:pPr>
        <w:spacing w:after="40" w:line="240" w:lineRule="auto" w:before="80"/>
        <w:pBdr>
          <w:bottom w:val="single" w:sz="6" w:space="1"/>
        </w:pBdr>
      </w:pPr>
      <w:r>
        <w:rPr>
          <w:b/>
          <w:sz w:val="21"/>
        </w:rPr>
        <w:t>TECHNICAL SUPPORT HANDS-ON PRACTICE</w:t>
      </w:r>
    </w:p>
    <w:p>
      <w:pPr>
        <w:pStyle w:val="ListBullet"/>
        <w:spacing w:after="20" w:line="240" w:lineRule="auto"/>
        <w:ind w:left="259" w:hanging="115"/>
      </w:pPr>
      <w:r>
        <w:t>Troubleshot AWS EC2 access and connectivity by working with SSH/RDP connections, security groups, key pairs, and instance configuration.</w:t>
      </w:r>
    </w:p>
    <w:p>
      <w:pPr>
        <w:pStyle w:val="ListBullet"/>
        <w:spacing w:after="20" w:line="240" w:lineRule="auto"/>
        <w:ind w:left="259" w:hanging="115"/>
      </w:pPr>
      <w:r>
        <w:t>Installed and configured Apache on Linux EC2 and verified web-server availability over HTTP.</w:t>
      </w:r>
    </w:p>
    <w:p>
      <w:pPr>
        <w:pStyle w:val="ListBullet"/>
        <w:spacing w:after="20" w:line="240" w:lineRule="auto"/>
        <w:ind w:left="259" w:hanging="115"/>
      </w:pPr>
      <w:r>
        <w:t>Worked with EBS volumes for persistent storage and practiced identifying storage/configuration issues.</w:t>
      </w:r>
    </w:p>
    <w:p>
      <w:pPr>
        <w:pStyle w:val="ListBullet"/>
        <w:spacing w:after="20" w:line="240" w:lineRule="auto"/>
        <w:ind w:left="259" w:hanging="115"/>
      </w:pPr>
      <w:r>
        <w:t>Used CloudWatch to monitor AWS resources and understand system performance and alerting concepts.</w:t>
      </w:r>
    </w:p>
    <w:p>
      <w:pPr>
        <w:pStyle w:val="ListBullet"/>
        <w:spacing w:after="20" w:line="240" w:lineRule="auto"/>
        <w:ind w:left="259" w:hanging="115"/>
      </w:pPr>
      <w:r>
        <w:t>Practiced Linux user, permission, file, directory, process, and network-management commands through hands-on training.</w:t>
      </w:r>
    </w:p>
    <w:p>
      <w:pPr>
        <w:pStyle w:val="ListBullet"/>
        <w:spacing w:after="20" w:line="240" w:lineRule="auto"/>
        <w:ind w:left="259" w:hanging="115"/>
      </w:pPr>
      <w:r>
        <w:t>Applied networking fundamentals including TCP/IP, DNS, DHCP, routing, switching, and connectivity testing.</w:t>
      </w:r>
    </w:p>
    <w:p>
      <w:pPr>
        <w:spacing w:after="40" w:line="240" w:lineRule="auto" w:before="80"/>
        <w:pBdr>
          <w:bottom w:val="single" w:sz="6" w:space="1"/>
        </w:pBdr>
      </w:pPr>
      <w:r>
        <w:rPr>
          <w:b/>
          <w:sz w:val="21"/>
        </w:rPr>
        <w:t>ACADEMIC PROJECT</w:t>
      </w:r>
    </w:p>
    <w:p>
      <w:pPr>
        <w:spacing w:after="20" w:line="240" w:lineRule="auto"/>
      </w:pPr>
      <w:r>
        <w:rPr>
          <w:b/>
          <w:sz w:val="18"/>
        </w:rPr>
        <w:t>Image Recognition &amp; Classification Using Deep Neural Networks in a Cloud Environment</w:t>
      </w:r>
    </w:p>
    <w:p>
      <w:pPr>
        <w:spacing w:after="20" w:line="240" w:lineRule="auto"/>
      </w:pPr>
      <w:r>
        <w:rPr>
          <w:b w:val="0"/>
          <w:sz w:val="17"/>
        </w:rPr>
        <w:t>Domain: Cloud Computing, Deep Neural Networks, Image Recognition</w:t>
      </w:r>
    </w:p>
    <w:p>
      <w:pPr>
        <w:pStyle w:val="ListBullet"/>
        <w:spacing w:after="20" w:line="240" w:lineRule="auto"/>
        <w:ind w:left="259" w:hanging="115"/>
      </w:pPr>
      <w:r>
        <w:t>Researched image recognition and classification techniques using Deep Neural Networks in a cloud computing environment.</w:t>
      </w:r>
    </w:p>
    <w:p>
      <w:pPr>
        <w:pStyle w:val="ListBullet"/>
        <w:spacing w:after="20" w:line="240" w:lineRule="auto"/>
        <w:ind w:left="259" w:hanging="115"/>
      </w:pPr>
      <w:r>
        <w:t>Evaluated cloud scalability and computational efficiency for processing large-scale image datasets.</w:t>
      </w:r>
    </w:p>
    <w:p>
      <w:pPr>
        <w:pStyle w:val="ListBullet"/>
        <w:spacing w:after="20" w:line="240" w:lineRule="auto"/>
        <w:ind w:left="259" w:hanging="115"/>
      </w:pPr>
      <w:r>
        <w:t>Compared multiple image classification approaches and assessed accuracy and effectiveness.</w:t>
      </w:r>
    </w:p>
    <w:p>
      <w:pPr>
        <w:spacing w:after="40" w:line="240" w:lineRule="auto" w:before="80"/>
        <w:pBdr>
          <w:bottom w:val="single" w:sz="6" w:space="1"/>
        </w:pBdr>
      </w:pPr>
      <w:r>
        <w:rPr>
          <w:b/>
          <w:sz w:val="21"/>
        </w:rPr>
        <w:t>INTERNSHIPS &amp; TRAINING</w:t>
      </w:r>
    </w:p>
    <w:p>
      <w:pPr>
        <w:spacing w:after="20" w:line="240" w:lineRule="auto"/>
      </w:pPr>
      <w:r>
        <w:rPr>
          <w:b/>
          <w:sz w:val="18"/>
        </w:rPr>
        <w:t>Full Stack Development Intern</w:t>
      </w:r>
    </w:p>
    <w:p>
      <w:pPr>
        <w:pStyle w:val="ListBullet"/>
        <w:spacing w:after="20" w:line="240" w:lineRule="auto"/>
        <w:ind w:left="259" w:hanging="115"/>
      </w:pPr>
      <w:r>
        <w:t>Built responsive web pages using HTML, CSS, and JavaScript and applied client-server architecture concepts.</w:t>
      </w:r>
    </w:p>
    <w:p>
      <w:pPr>
        <w:pStyle w:val="ListBullet"/>
        <w:spacing w:after="20" w:line="240" w:lineRule="auto"/>
        <w:ind w:left="259" w:hanging="115"/>
      </w:pPr>
      <w:r>
        <w:t>Worked with MySQL databases to store and retrieve application data.</w:t>
      </w:r>
    </w:p>
    <w:p>
      <w:pPr>
        <w:spacing w:after="20" w:line="240" w:lineRule="auto"/>
      </w:pPr>
      <w:r>
        <w:rPr>
          <w:b/>
          <w:sz w:val="18"/>
        </w:rPr>
        <w:t>Linux Command Line Skills Training — Anna University</w:t>
      </w:r>
    </w:p>
    <w:p>
      <w:pPr>
        <w:pStyle w:val="ListBullet"/>
        <w:spacing w:after="20" w:line="240" w:lineRule="auto"/>
        <w:ind w:left="259" w:hanging="115"/>
      </w:pPr>
      <w:r>
        <w:t>Completed hands-on training in Linux command-line operations and system administration.</w:t>
      </w:r>
    </w:p>
    <w:p>
      <w:pPr>
        <w:pStyle w:val="ListBullet"/>
        <w:spacing w:after="20" w:line="240" w:lineRule="auto"/>
        <w:ind w:left="259" w:hanging="115"/>
      </w:pPr>
      <w:r>
        <w:t>Practiced file, directory, user, permission management, network configuration, and connectivity testing.</w:t>
      </w:r>
    </w:p>
    <w:p>
      <w:pPr>
        <w:pStyle w:val="ListBullet"/>
        <w:spacing w:after="20" w:line="240" w:lineRule="auto"/>
        <w:ind w:left="259" w:hanging="115"/>
      </w:pPr>
      <w:r>
        <w:t>Performed secure file transfer, compression, and archiving using command-line utilities.</w:t>
      </w:r>
    </w:p>
    <w:p>
      <w:pPr>
        <w:spacing w:after="40" w:line="240" w:lineRule="auto" w:before="80"/>
        <w:pBdr>
          <w:bottom w:val="single" w:sz="6" w:space="1"/>
        </w:pBdr>
      </w:pPr>
      <w:r>
        <w:rPr>
          <w:b/>
          <w:sz w:val="21"/>
        </w:rPr>
        <w:t>EDUCATION</w:t>
      </w:r>
    </w:p>
    <w:p>
      <w:pPr>
        <w:spacing w:after="20" w:line="240" w:lineRule="auto"/>
      </w:pPr>
      <w:r>
        <w:rPr>
          <w:b/>
          <w:sz w:val="18"/>
        </w:rPr>
        <w:t>B.E., Computer Science and Engineering | 2022–2026</w:t>
      </w:r>
    </w:p>
    <w:p>
      <w:pPr>
        <w:spacing w:after="60" w:line="240" w:lineRule="auto"/>
      </w:pPr>
      <w:r>
        <w:rPr>
          <w:b w:val="0"/>
          <w:sz w:val="17"/>
        </w:rPr>
        <w:t>A.K.T Memorial College of Engineering and Technology, Kallakurichi | CGPA: 8.01 / 10</w:t>
      </w:r>
    </w:p>
    <w:p>
      <w:pPr>
        <w:spacing w:after="40" w:line="240" w:lineRule="auto" w:before="80"/>
        <w:pBdr>
          <w:bottom w:val="single" w:sz="6" w:space="1"/>
        </w:pBdr>
      </w:pPr>
      <w:r>
        <w:rPr>
          <w:b/>
          <w:sz w:val="21"/>
        </w:rPr>
        <w:t>CERTIFICATIONS</w:t>
      </w:r>
    </w:p>
    <w:p>
      <w:pPr>
        <w:pStyle w:val="ListBullet"/>
        <w:spacing w:after="20" w:line="240" w:lineRule="auto"/>
        <w:ind w:left="259" w:hanging="115"/>
      </w:pPr>
      <w:r>
        <w:t>AWS Cloud Training Certificate — Besant Technologies</w:t>
      </w:r>
    </w:p>
    <w:p>
      <w:pPr>
        <w:pStyle w:val="ListBullet"/>
        <w:spacing w:after="20" w:line="240" w:lineRule="auto"/>
        <w:ind w:left="259" w:hanging="115"/>
      </w:pPr>
      <w:r>
        <w:t>CCNA Training Certificate — Besant Technologies</w:t>
      </w:r>
    </w:p>
    <w:p>
      <w:pPr>
        <w:pStyle w:val="ListBullet"/>
        <w:spacing w:after="20" w:line="240" w:lineRule="auto"/>
        <w:ind w:left="259" w:hanging="115"/>
      </w:pPr>
      <w:r>
        <w:t>Full Stack Development Internship Certificate</w:t>
      </w:r>
    </w:p>
    <w:p>
      <w:pPr>
        <w:pStyle w:val="ListBullet"/>
        <w:spacing w:after="20" w:line="240" w:lineRule="auto"/>
        <w:ind w:left="259" w:hanging="115"/>
      </w:pPr>
      <w:r>
        <w:t>Linux Command Line Skills Certification</w:t>
      </w:r>
    </w:p>
    <w:p>
      <w:pPr>
        <w:pStyle w:val="ListBullet"/>
        <w:spacing w:after="20" w:line="240" w:lineRule="auto"/>
        <w:ind w:left="259" w:hanging="115"/>
      </w:pPr>
      <w:r>
        <w:t>MySQL Beginner Course Certification</w:t>
      </w:r>
    </w:p>
    <w:p>
      <w:pPr>
        <w:pStyle w:val="ListBullet"/>
        <w:spacing w:after="20" w:line="240" w:lineRule="auto"/>
        <w:ind w:left="259" w:hanging="115"/>
      </w:pPr>
      <w:r>
        <w:t>Paper Presentation Symposium Certification</w:t>
      </w:r>
    </w:p>
    <w:p>
      <w:pPr>
        <w:spacing w:after="40" w:line="240" w:lineRule="auto" w:before="80"/>
        <w:pBdr>
          <w:bottom w:val="single" w:sz="6" w:space="1"/>
        </w:pBdr>
      </w:pPr>
      <w:r>
        <w:rPr>
          <w:b/>
          <w:sz w:val="21"/>
        </w:rPr>
        <w:t>LANGUAGES</w:t>
      </w:r>
    </w:p>
    <w:p>
      <w:pPr>
        <w:spacing w:after="20" w:line="240" w:lineRule="auto"/>
      </w:pPr>
      <w:r>
        <w:rPr>
          <w:b w:val="0"/>
          <w:sz w:val="17"/>
        </w:rPr>
        <w:t>English | Tamil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