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Mohd. Aalef Shaikh </w:t>
        <w:br w:type="textWrapping"/>
        <w:t xml:space="preserve">Roll no.: 34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Div: BS2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Department: SY/IT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25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75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25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00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00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25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86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00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132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00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00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370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