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48" w:rsidRPr="00496648" w:rsidRDefault="00496648" w:rsidP="00496648">
      <w:pPr>
        <w:rPr>
          <w:b/>
          <w:bCs/>
        </w:rPr>
      </w:pPr>
      <w:r w:rsidRPr="00496648">
        <w:rPr>
          <w:b/>
          <w:bCs/>
        </w:rPr>
        <w:t>Dataset for Play Tennis</w:t>
      </w:r>
    </w:p>
    <w:p w:rsidR="00496648" w:rsidRPr="00496648" w:rsidRDefault="00496648" w:rsidP="00496648">
      <w:r w:rsidRPr="00496648">
        <w:drawing>
          <wp:inline distT="0" distB="0" distL="0" distR="0">
            <wp:extent cx="6077521" cy="4864222"/>
            <wp:effectExtent l="0" t="0" r="0" b="0"/>
            <wp:docPr id="4" name="Picture 4" descr="Play Tennis Data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y Tennis Data S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720" cy="486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648" w:rsidRPr="00496648" w:rsidRDefault="00496648" w:rsidP="00496648">
      <w:pPr>
        <w:rPr>
          <w:b/>
          <w:bCs/>
        </w:rPr>
      </w:pPr>
      <w:r w:rsidRPr="00496648">
        <w:rPr>
          <w:b/>
          <w:bCs/>
        </w:rPr>
        <w:t>Entropy</w:t>
      </w:r>
    </w:p>
    <w:p w:rsidR="00496648" w:rsidRPr="00496648" w:rsidRDefault="00496648" w:rsidP="00496648">
      <w:r w:rsidRPr="00496648">
        <w:t xml:space="preserve">Entropy is a measure of randomness. In other words, </w:t>
      </w:r>
      <w:proofErr w:type="spellStart"/>
      <w:proofErr w:type="gramStart"/>
      <w:r w:rsidRPr="00496648">
        <w:t>its</w:t>
      </w:r>
      <w:proofErr w:type="spellEnd"/>
      <w:proofErr w:type="gramEnd"/>
      <w:r w:rsidRPr="00496648">
        <w:t xml:space="preserve"> a measure of unpredictability. We will take a moment here to give entropy in case of binary </w:t>
      </w:r>
      <w:proofErr w:type="gramStart"/>
      <w:r w:rsidRPr="00496648">
        <w:t>event(</w:t>
      </w:r>
      <w:proofErr w:type="gramEnd"/>
      <w:r w:rsidRPr="00496648">
        <w:t>like the coin toss, where output can be either of the two events, head or tail) a mathematical face:</w:t>
      </w:r>
    </w:p>
    <w:p w:rsidR="00496648" w:rsidRPr="00496648" w:rsidRDefault="00496648" w:rsidP="00496648">
      <w:r w:rsidRPr="00496648">
        <w:t xml:space="preserve">Entropy = </w:t>
      </w:r>
      <w:proofErr w:type="gramStart"/>
      <w:r w:rsidRPr="00496648">
        <w:t>-(</w:t>
      </w:r>
      <w:proofErr w:type="gramEnd"/>
      <w:r w:rsidRPr="00496648">
        <w:t>probability(a) * log2(probability(a))) – (probability(b) * log2(probability(b)))</w:t>
      </w:r>
    </w:p>
    <w:p w:rsidR="00496648" w:rsidRPr="00496648" w:rsidRDefault="00496648" w:rsidP="00496648">
      <w:proofErr w:type="gramStart"/>
      <w:r w:rsidRPr="00496648">
        <w:t>where</w:t>
      </w:r>
      <w:proofErr w:type="gramEnd"/>
      <w:r w:rsidRPr="00496648">
        <w:t> </w:t>
      </w:r>
      <w:r w:rsidRPr="00496648">
        <w:rPr>
          <w:b/>
          <w:bCs/>
        </w:rPr>
        <w:t>probability(a)</w:t>
      </w:r>
      <w:r w:rsidRPr="00496648">
        <w:t> is probability of getting head and </w:t>
      </w:r>
      <w:r w:rsidRPr="00496648">
        <w:rPr>
          <w:b/>
          <w:bCs/>
        </w:rPr>
        <w:t>probability(b)</w:t>
      </w:r>
      <w:r w:rsidRPr="00496648">
        <w:t> is probability of getting tail.</w:t>
      </w:r>
    </w:p>
    <w:p w:rsidR="00496648" w:rsidRPr="00496648" w:rsidRDefault="00496648" w:rsidP="00496648">
      <w:r w:rsidRPr="00496648">
        <w:t xml:space="preserve">Of course </w:t>
      </w:r>
      <w:proofErr w:type="gramStart"/>
      <w:r w:rsidRPr="00496648">
        <w:t>this formulae</w:t>
      </w:r>
      <w:proofErr w:type="gramEnd"/>
      <w:r w:rsidRPr="00496648">
        <w:t xml:space="preserve"> can be generalised for n discreet outcome as follow:</w:t>
      </w:r>
    </w:p>
    <w:p w:rsidR="00496648" w:rsidRPr="00496648" w:rsidRDefault="00496648" w:rsidP="00496648">
      <w:r w:rsidRPr="00496648">
        <w:t>Entropy = -p(1)*log2(p(1)) -p(2)*log2(p(2))-p(3)*log2(p(3))………………………..p(n)*log(2p(n))</w:t>
      </w:r>
    </w:p>
    <w:p w:rsidR="00496648" w:rsidRPr="00496648" w:rsidRDefault="00496648" w:rsidP="00496648">
      <w:r w:rsidRPr="00496648">
        <w:rPr>
          <w:b/>
          <w:bCs/>
        </w:rPr>
        <w:t>Entropy is an important concept. You can find more descriptive explanation </w:t>
      </w:r>
      <w:hyperlink r:id="rId7" w:tgtFrame="_blank" w:history="1">
        <w:r w:rsidRPr="00496648">
          <w:rPr>
            <w:rStyle w:val="Hyperlink"/>
            <w:b/>
            <w:bCs/>
          </w:rPr>
          <w:t>here</w:t>
        </w:r>
      </w:hyperlink>
      <w:r w:rsidRPr="00496648">
        <w:rPr>
          <w:b/>
          <w:bCs/>
        </w:rPr>
        <w:t>.</w:t>
      </w:r>
    </w:p>
    <w:p w:rsidR="00496648" w:rsidRPr="00496648" w:rsidRDefault="00496648" w:rsidP="00496648">
      <w:pPr>
        <w:rPr>
          <w:b/>
          <w:bCs/>
        </w:rPr>
      </w:pPr>
      <w:r w:rsidRPr="00496648">
        <w:rPr>
          <w:b/>
          <w:bCs/>
        </w:rPr>
        <w:t>Information Gain</w:t>
      </w:r>
    </w:p>
    <w:p w:rsidR="00496648" w:rsidRPr="00496648" w:rsidRDefault="00496648" w:rsidP="00496648">
      <w:r w:rsidRPr="00496648">
        <w:t>In the decision tree shown here:</w:t>
      </w:r>
    </w:p>
    <w:p w:rsidR="00496648" w:rsidRPr="00496648" w:rsidRDefault="00496648" w:rsidP="00496648">
      <w:r w:rsidRPr="00496648">
        <w:lastRenderedPageBreak/>
        <w:drawing>
          <wp:inline distT="0" distB="0" distL="0" distR="0">
            <wp:extent cx="4534231" cy="2106778"/>
            <wp:effectExtent l="0" t="0" r="0" b="8255"/>
            <wp:docPr id="3" name="Picture 3" descr="Play Tennis Deci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lay Tennis Decision 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210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648" w:rsidRPr="00496648" w:rsidRDefault="00496648" w:rsidP="00496648">
      <w:r w:rsidRPr="00496648">
        <w:t>We decided to break the first decision on the basis of outlook. We could have our first decision based on humidity or wind but we chose outlook. Why?</w:t>
      </w:r>
    </w:p>
    <w:p w:rsidR="00496648" w:rsidRPr="00496648" w:rsidRDefault="00496648" w:rsidP="00496648">
      <w:r w:rsidRPr="00496648">
        <w:t xml:space="preserve">Because making our decision on the basis of outlook reduced our randomness in the </w:t>
      </w:r>
      <w:proofErr w:type="gramStart"/>
      <w:r w:rsidRPr="00496648">
        <w:t>outcome(</w:t>
      </w:r>
      <w:proofErr w:type="gramEnd"/>
      <w:r w:rsidRPr="00496648">
        <w:t>which is whether to play or not), more than what it would have been reduced in case of humidity or wind.</w:t>
      </w:r>
    </w:p>
    <w:p w:rsidR="00496648" w:rsidRPr="00496648" w:rsidRDefault="00496648" w:rsidP="00496648">
      <w:r w:rsidRPr="00496648">
        <w:t>Let’s understand with the example here. Please refer to the play tennis dataset that is pasted above.</w:t>
      </w:r>
    </w:p>
    <w:p w:rsidR="00496648" w:rsidRPr="00496648" w:rsidRDefault="00496648" w:rsidP="00496648">
      <w:r w:rsidRPr="00496648">
        <w:t xml:space="preserve">We have data for 14 days. We have only two </w:t>
      </w:r>
      <w:proofErr w:type="gramStart"/>
      <w:r w:rsidRPr="00496648">
        <w:t>outcomes :</w:t>
      </w:r>
      <w:proofErr w:type="gramEnd"/>
    </w:p>
    <w:p w:rsidR="00496648" w:rsidRPr="00496648" w:rsidRDefault="00496648" w:rsidP="00496648">
      <w:r w:rsidRPr="00496648">
        <w:t>Either we played tennis or we didn’t play.</w:t>
      </w:r>
    </w:p>
    <w:p w:rsidR="00496648" w:rsidRPr="00496648" w:rsidRDefault="00496648" w:rsidP="00496648">
      <w:pPr>
        <w:pStyle w:val="ListParagraph"/>
        <w:numPr>
          <w:ilvl w:val="0"/>
          <w:numId w:val="3"/>
        </w:numPr>
      </w:pPr>
      <w:r w:rsidRPr="00496648">
        <w:t>In the given 14 days, we played tennis on 9 occasions and we did not play on 5 occasions.</w:t>
      </w:r>
    </w:p>
    <w:p w:rsidR="00496648" w:rsidRPr="00496648" w:rsidRDefault="00496648" w:rsidP="00496648">
      <w:r w:rsidRPr="00496648">
        <w:t>Probability of playing tennis:</w:t>
      </w:r>
    </w:p>
    <w:p w:rsidR="00496648" w:rsidRPr="00496648" w:rsidRDefault="00496648" w:rsidP="00496648">
      <w:r w:rsidRPr="00496648">
        <w:t xml:space="preserve">Number of favourable </w:t>
      </w:r>
      <w:proofErr w:type="gramStart"/>
      <w:r w:rsidRPr="00496648">
        <w:t>events :</w:t>
      </w:r>
      <w:proofErr w:type="gramEnd"/>
      <w:r w:rsidRPr="00496648">
        <w:t xml:space="preserve"> 9</w:t>
      </w:r>
    </w:p>
    <w:p w:rsidR="00496648" w:rsidRPr="00496648" w:rsidRDefault="00496648" w:rsidP="00496648">
      <w:r w:rsidRPr="00496648">
        <w:t xml:space="preserve">Number of total </w:t>
      </w:r>
      <w:proofErr w:type="gramStart"/>
      <w:r w:rsidRPr="00496648">
        <w:t>events :</w:t>
      </w:r>
      <w:proofErr w:type="gramEnd"/>
      <w:r w:rsidRPr="00496648">
        <w:t xml:space="preserve"> 14</w:t>
      </w:r>
    </w:p>
    <w:p w:rsidR="00496648" w:rsidRPr="00496648" w:rsidRDefault="00496648" w:rsidP="00496648">
      <w:r w:rsidRPr="00496648">
        <w:t>Probability =</w:t>
      </w:r>
      <w:proofErr w:type="gramStart"/>
      <w:r w:rsidRPr="00496648">
        <w:t>  (</w:t>
      </w:r>
      <w:proofErr w:type="gramEnd"/>
      <w:r w:rsidRPr="00496648">
        <w:t>Number of favourable events) / (Number of total events)</w:t>
      </w:r>
    </w:p>
    <w:p w:rsidR="00496648" w:rsidRPr="00496648" w:rsidRDefault="00496648" w:rsidP="00496648">
      <w:r w:rsidRPr="00496648">
        <w:t>= 9/14</w:t>
      </w:r>
    </w:p>
    <w:p w:rsidR="00496648" w:rsidRPr="00496648" w:rsidRDefault="00496648" w:rsidP="00496648">
      <w:r w:rsidRPr="00496648">
        <w:t>= 0.642</w:t>
      </w:r>
    </w:p>
    <w:p w:rsidR="00496648" w:rsidRPr="00496648" w:rsidRDefault="00496648" w:rsidP="00496648">
      <w:r w:rsidRPr="00496648">
        <w:t>Now, we will see probability of not playing tennis.</w:t>
      </w:r>
    </w:p>
    <w:p w:rsidR="00496648" w:rsidRPr="00496648" w:rsidRDefault="00496648" w:rsidP="00496648">
      <w:r w:rsidRPr="00496648">
        <w:t>Probability of not playing tennis:</w:t>
      </w:r>
    </w:p>
    <w:p w:rsidR="00496648" w:rsidRPr="00496648" w:rsidRDefault="00496648" w:rsidP="00496648">
      <w:r w:rsidRPr="00496648">
        <w:t xml:space="preserve">Number of favourable </w:t>
      </w:r>
      <w:proofErr w:type="gramStart"/>
      <w:r w:rsidRPr="00496648">
        <w:t>events :</w:t>
      </w:r>
      <w:proofErr w:type="gramEnd"/>
      <w:r w:rsidRPr="00496648">
        <w:t xml:space="preserve"> 5</w:t>
      </w:r>
    </w:p>
    <w:p w:rsidR="00496648" w:rsidRPr="00496648" w:rsidRDefault="00496648" w:rsidP="00496648">
      <w:r w:rsidRPr="00496648">
        <w:t xml:space="preserve">Number of total </w:t>
      </w:r>
      <w:proofErr w:type="gramStart"/>
      <w:r w:rsidRPr="00496648">
        <w:t>events :</w:t>
      </w:r>
      <w:proofErr w:type="gramEnd"/>
      <w:r w:rsidRPr="00496648">
        <w:t xml:space="preserve"> 14</w:t>
      </w:r>
    </w:p>
    <w:p w:rsidR="00496648" w:rsidRPr="00496648" w:rsidRDefault="00496648" w:rsidP="00496648">
      <w:r w:rsidRPr="00496648">
        <w:t>Probability =</w:t>
      </w:r>
      <w:proofErr w:type="gramStart"/>
      <w:r w:rsidRPr="00496648">
        <w:t>  (</w:t>
      </w:r>
      <w:proofErr w:type="gramEnd"/>
      <w:r w:rsidRPr="00496648">
        <w:t>Number of favourable events) / (Number of total events)</w:t>
      </w:r>
    </w:p>
    <w:p w:rsidR="00496648" w:rsidRPr="00496648" w:rsidRDefault="00496648" w:rsidP="00496648">
      <w:r w:rsidRPr="00496648">
        <w:t>=5/14</w:t>
      </w:r>
    </w:p>
    <w:p w:rsidR="00496648" w:rsidRPr="00496648" w:rsidRDefault="00496648" w:rsidP="00496648">
      <w:r w:rsidRPr="00496648">
        <w:t>=0.357</w:t>
      </w:r>
    </w:p>
    <w:p w:rsidR="00496648" w:rsidRPr="00496648" w:rsidRDefault="00496648" w:rsidP="00496648">
      <w:r w:rsidRPr="00496648">
        <w:lastRenderedPageBreak/>
        <w:t>And now entropy of outcome,</w:t>
      </w:r>
    </w:p>
    <w:p w:rsidR="00496648" w:rsidRPr="00496648" w:rsidRDefault="00496648" w:rsidP="00496648">
      <w:r w:rsidRPr="00496648">
        <w:t xml:space="preserve">Entropy at source= </w:t>
      </w:r>
      <w:proofErr w:type="gramStart"/>
      <w:r w:rsidRPr="00496648">
        <w:t>-(</w:t>
      </w:r>
      <w:proofErr w:type="gramEnd"/>
      <w:r w:rsidRPr="00496648">
        <w:t>probability(a) * log2(probability(a))) – (probability(b) * log2(probability(b)))</w:t>
      </w:r>
    </w:p>
    <w:p w:rsidR="00496648" w:rsidRPr="00496648" w:rsidRDefault="00496648" w:rsidP="00496648">
      <w:r w:rsidRPr="00496648">
        <w:t xml:space="preserve">= </w:t>
      </w:r>
      <w:proofErr w:type="gramStart"/>
      <w:r w:rsidRPr="00496648">
        <w:t>-(</w:t>
      </w:r>
      <w:proofErr w:type="gramEnd"/>
      <w:r w:rsidRPr="00496648">
        <w:t>Probability of playing tennis) * log2(Probability of playing tennis) – (Probability of not playing tennis) * log2(Probability of not playing tennis)</w:t>
      </w:r>
    </w:p>
    <w:p w:rsidR="00496648" w:rsidRPr="00496648" w:rsidRDefault="00496648" w:rsidP="00496648">
      <w:r w:rsidRPr="00496648">
        <w:t xml:space="preserve">= -0.652 * </w:t>
      </w:r>
      <w:proofErr w:type="gramStart"/>
      <w:r w:rsidRPr="00496648">
        <w:t>log2(</w:t>
      </w:r>
      <w:proofErr w:type="gramEnd"/>
      <w:r w:rsidRPr="00496648">
        <w:t>0.652) – 0.357*log2(0.357)</w:t>
      </w:r>
    </w:p>
    <w:p w:rsidR="00496648" w:rsidRPr="00496648" w:rsidRDefault="00496648" w:rsidP="00496648">
      <w:r w:rsidRPr="00496648">
        <w:t>=0.940</w:t>
      </w:r>
    </w:p>
    <w:p w:rsidR="00496648" w:rsidRPr="00496648" w:rsidRDefault="00496648" w:rsidP="00496648">
      <w:r w:rsidRPr="00496648">
        <w:rPr>
          <w:b/>
          <w:bCs/>
        </w:rPr>
        <w:t xml:space="preserve">So, entropy of whole system before we make our </w:t>
      </w:r>
      <w:proofErr w:type="spellStart"/>
      <w:r w:rsidRPr="00496648">
        <w:rPr>
          <w:b/>
          <w:bCs/>
        </w:rPr>
        <w:t>firest</w:t>
      </w:r>
      <w:proofErr w:type="spellEnd"/>
      <w:r w:rsidRPr="00496648">
        <w:rPr>
          <w:b/>
          <w:bCs/>
        </w:rPr>
        <w:t xml:space="preserve"> question is 0.940</w:t>
      </w:r>
    </w:p>
    <w:p w:rsidR="00496648" w:rsidRPr="00496648" w:rsidRDefault="00496648" w:rsidP="00496648">
      <w:r w:rsidRPr="00496648">
        <w:t>Now, we have four features to make decision and they are:</w:t>
      </w:r>
    </w:p>
    <w:p w:rsidR="00496648" w:rsidRPr="00496648" w:rsidRDefault="00496648" w:rsidP="00496648">
      <w:pPr>
        <w:numPr>
          <w:ilvl w:val="0"/>
          <w:numId w:val="1"/>
        </w:numPr>
      </w:pPr>
      <w:r w:rsidRPr="00496648">
        <w:t>Outlook</w:t>
      </w:r>
    </w:p>
    <w:p w:rsidR="00496648" w:rsidRPr="00496648" w:rsidRDefault="00496648" w:rsidP="00496648">
      <w:pPr>
        <w:numPr>
          <w:ilvl w:val="0"/>
          <w:numId w:val="1"/>
        </w:numPr>
      </w:pPr>
      <w:r w:rsidRPr="00496648">
        <w:t>Temperature</w:t>
      </w:r>
    </w:p>
    <w:p w:rsidR="00496648" w:rsidRPr="00496648" w:rsidRDefault="00496648" w:rsidP="00496648">
      <w:pPr>
        <w:numPr>
          <w:ilvl w:val="0"/>
          <w:numId w:val="1"/>
        </w:numPr>
      </w:pPr>
      <w:r w:rsidRPr="00496648">
        <w:t>Windy</w:t>
      </w:r>
    </w:p>
    <w:p w:rsidR="00496648" w:rsidRPr="00496648" w:rsidRDefault="00496648" w:rsidP="00496648">
      <w:pPr>
        <w:numPr>
          <w:ilvl w:val="0"/>
          <w:numId w:val="1"/>
        </w:numPr>
      </w:pPr>
      <w:r w:rsidRPr="00496648">
        <w:t>Humidity</w:t>
      </w:r>
    </w:p>
    <w:p w:rsidR="00496648" w:rsidRPr="00496648" w:rsidRDefault="00496648" w:rsidP="00496648">
      <w:r w:rsidRPr="00496648">
        <w:t>Let’s see what happens to entropy when we make our first decision on the basis of Outlook.</w:t>
      </w:r>
    </w:p>
    <w:p w:rsidR="00496648" w:rsidRPr="00496648" w:rsidRDefault="00496648" w:rsidP="00496648">
      <w:pPr>
        <w:rPr>
          <w:b/>
          <w:bCs/>
        </w:rPr>
      </w:pPr>
      <w:r w:rsidRPr="00496648">
        <w:rPr>
          <w:b/>
          <w:bCs/>
        </w:rPr>
        <w:t>Outlook</w:t>
      </w:r>
    </w:p>
    <w:p w:rsidR="00496648" w:rsidRPr="00496648" w:rsidRDefault="00496648" w:rsidP="00496648">
      <w:r w:rsidRPr="00496648">
        <w:t xml:space="preserve">If we make a </w:t>
      </w:r>
      <w:proofErr w:type="spellStart"/>
      <w:r w:rsidRPr="00496648">
        <w:t>decison</w:t>
      </w:r>
      <w:proofErr w:type="spellEnd"/>
      <w:r w:rsidRPr="00496648">
        <w:t xml:space="preserve"> tree </w:t>
      </w:r>
      <w:proofErr w:type="spellStart"/>
      <w:r w:rsidRPr="00496648">
        <w:t>divison</w:t>
      </w:r>
      <w:proofErr w:type="spellEnd"/>
      <w:r w:rsidRPr="00496648">
        <w:t xml:space="preserve"> at this level 0 based on outlook, we have three branches possible; either it will be Sunny or Overcast or it will be </w:t>
      </w:r>
      <w:proofErr w:type="gramStart"/>
      <w:r w:rsidRPr="00496648">
        <w:t>Raining</w:t>
      </w:r>
      <w:proofErr w:type="gramEnd"/>
      <w:r w:rsidRPr="00496648">
        <w:t>.</w:t>
      </w:r>
    </w:p>
    <w:p w:rsidR="00496648" w:rsidRPr="00496648" w:rsidRDefault="00496648" w:rsidP="00496648">
      <w:pPr>
        <w:numPr>
          <w:ilvl w:val="0"/>
          <w:numId w:val="2"/>
        </w:numPr>
      </w:pPr>
      <w:proofErr w:type="gramStart"/>
      <w:r w:rsidRPr="00496648">
        <w:t>Sunny :</w:t>
      </w:r>
      <w:proofErr w:type="gramEnd"/>
      <w:r w:rsidRPr="00496648">
        <w:t xml:space="preserve"> In the given data, 5 days were sunny. Among those 5 days, tennis was played on 2 days and </w:t>
      </w:r>
      <w:proofErr w:type="spellStart"/>
      <w:r w:rsidRPr="00496648">
        <w:t>tenis</w:t>
      </w:r>
      <w:proofErr w:type="spellEnd"/>
      <w:r w:rsidRPr="00496648">
        <w:t xml:space="preserve"> was not played on 3 days. What is the entropy here?</w:t>
      </w:r>
    </w:p>
    <w:p w:rsidR="00496648" w:rsidRPr="00496648" w:rsidRDefault="00496648" w:rsidP="00496648">
      <w:proofErr w:type="spellStart"/>
      <w:r w:rsidRPr="00496648">
        <w:t>Probablity</w:t>
      </w:r>
      <w:proofErr w:type="spellEnd"/>
      <w:r w:rsidRPr="00496648">
        <w:t xml:space="preserve"> of playing tennis = 2/5</w:t>
      </w:r>
      <w:proofErr w:type="gramStart"/>
      <w:r w:rsidRPr="00496648">
        <w:t>  =</w:t>
      </w:r>
      <w:proofErr w:type="gramEnd"/>
      <w:r w:rsidRPr="00496648">
        <w:t xml:space="preserve"> 0.4</w:t>
      </w:r>
    </w:p>
    <w:p w:rsidR="00496648" w:rsidRPr="00496648" w:rsidRDefault="00496648" w:rsidP="00496648">
      <w:proofErr w:type="spellStart"/>
      <w:r w:rsidRPr="00496648">
        <w:t>Probablity</w:t>
      </w:r>
      <w:proofErr w:type="spellEnd"/>
      <w:r w:rsidRPr="00496648">
        <w:t xml:space="preserve"> of not playing tennis = 3/5 = 0.6</w:t>
      </w:r>
    </w:p>
    <w:p w:rsidR="00496648" w:rsidRPr="00496648" w:rsidRDefault="00496648" w:rsidP="00496648">
      <w:r w:rsidRPr="00496648">
        <w:t xml:space="preserve">Entropy when sunny = -0.4 * </w:t>
      </w:r>
      <w:proofErr w:type="gramStart"/>
      <w:r w:rsidRPr="00496648">
        <w:t>log2(</w:t>
      </w:r>
      <w:proofErr w:type="gramEnd"/>
      <w:r w:rsidRPr="00496648">
        <w:t>0.4) – 0.6 * log2(0.6)</w:t>
      </w:r>
    </w:p>
    <w:p w:rsidR="00496648" w:rsidRPr="00496648" w:rsidRDefault="00496648" w:rsidP="00496648">
      <w:r w:rsidRPr="00496648">
        <w:t>= 0.97</w:t>
      </w:r>
    </w:p>
    <w:p w:rsidR="00496648" w:rsidRPr="00496648" w:rsidRDefault="00496648" w:rsidP="00496648">
      <w:r w:rsidRPr="00496648">
        <w:t>2. Overcast: In the given data, 4 days were overcast and tennis was played on all the four days. Let</w:t>
      </w:r>
    </w:p>
    <w:p w:rsidR="00496648" w:rsidRPr="00496648" w:rsidRDefault="00496648" w:rsidP="00496648">
      <w:proofErr w:type="spellStart"/>
      <w:r w:rsidRPr="00496648">
        <w:t>Probablity</w:t>
      </w:r>
      <w:proofErr w:type="spellEnd"/>
      <w:r w:rsidRPr="00496648">
        <w:t xml:space="preserve"> of playing tennis = 4/4</w:t>
      </w:r>
      <w:proofErr w:type="gramStart"/>
      <w:r w:rsidRPr="00496648">
        <w:t>  =</w:t>
      </w:r>
      <w:proofErr w:type="gramEnd"/>
      <w:r w:rsidRPr="00496648">
        <w:t xml:space="preserve"> 1</w:t>
      </w:r>
    </w:p>
    <w:p w:rsidR="00496648" w:rsidRPr="00496648" w:rsidRDefault="00496648" w:rsidP="00496648">
      <w:proofErr w:type="spellStart"/>
      <w:r w:rsidRPr="00496648">
        <w:t>Probablity</w:t>
      </w:r>
      <w:proofErr w:type="spellEnd"/>
      <w:r w:rsidRPr="00496648">
        <w:t xml:space="preserve"> of not playing tennis = 0/4 = 0</w:t>
      </w:r>
    </w:p>
    <w:p w:rsidR="00496648" w:rsidRPr="00496648" w:rsidRDefault="00496648" w:rsidP="00496648">
      <w:r w:rsidRPr="00496648">
        <w:t>Entropy when overcast = 0.0</w:t>
      </w:r>
    </w:p>
    <w:p w:rsidR="00496648" w:rsidRPr="00496648" w:rsidRDefault="00496648" w:rsidP="00496648">
      <w:r w:rsidRPr="00496648">
        <w:t xml:space="preserve">3. Rain: In the given data, 5 days were rainy. Among those 5 days, tennis was played on 3 days and </w:t>
      </w:r>
      <w:proofErr w:type="spellStart"/>
      <w:r w:rsidRPr="00496648">
        <w:t>tenis</w:t>
      </w:r>
      <w:proofErr w:type="spellEnd"/>
      <w:r w:rsidRPr="00496648">
        <w:t xml:space="preserve"> was not played on 2 days. What is the entropy here?</w:t>
      </w:r>
    </w:p>
    <w:p w:rsidR="00496648" w:rsidRPr="00496648" w:rsidRDefault="00496648" w:rsidP="00496648">
      <w:proofErr w:type="spellStart"/>
      <w:r w:rsidRPr="00496648">
        <w:t>Probablity</w:t>
      </w:r>
      <w:proofErr w:type="spellEnd"/>
      <w:r w:rsidRPr="00496648">
        <w:t xml:space="preserve"> of not playing tennis = 2/5</w:t>
      </w:r>
      <w:proofErr w:type="gramStart"/>
      <w:r w:rsidRPr="00496648">
        <w:t>  =</w:t>
      </w:r>
      <w:proofErr w:type="gramEnd"/>
      <w:r w:rsidRPr="00496648">
        <w:t xml:space="preserve"> 0.4</w:t>
      </w:r>
    </w:p>
    <w:p w:rsidR="00496648" w:rsidRPr="00496648" w:rsidRDefault="00496648" w:rsidP="00496648">
      <w:proofErr w:type="spellStart"/>
      <w:r w:rsidRPr="00496648">
        <w:lastRenderedPageBreak/>
        <w:t>Probablity</w:t>
      </w:r>
      <w:proofErr w:type="spellEnd"/>
      <w:r w:rsidRPr="00496648">
        <w:t xml:space="preserve"> of playing tennis = 3/5 = 0.6</w:t>
      </w:r>
    </w:p>
    <w:p w:rsidR="00496648" w:rsidRPr="00496648" w:rsidRDefault="00496648" w:rsidP="00496648">
      <w:r w:rsidRPr="00496648">
        <w:t xml:space="preserve">Entropy when rainy = -0.4 * </w:t>
      </w:r>
      <w:proofErr w:type="gramStart"/>
      <w:r w:rsidRPr="00496648">
        <w:t>log2(</w:t>
      </w:r>
      <w:proofErr w:type="gramEnd"/>
      <w:r w:rsidRPr="00496648">
        <w:t>0.4) – 0.6 * log2(0.6)</w:t>
      </w:r>
    </w:p>
    <w:p w:rsidR="00496648" w:rsidRPr="00496648" w:rsidRDefault="00496648" w:rsidP="00496648">
      <w:r w:rsidRPr="00496648">
        <w:t>= 0.97</w:t>
      </w:r>
    </w:p>
    <w:p w:rsidR="00496648" w:rsidRPr="00496648" w:rsidRDefault="00496648" w:rsidP="00496648">
      <w:r w:rsidRPr="00496648">
        <w:t>Entropy among the three branches:</w:t>
      </w:r>
    </w:p>
    <w:p w:rsidR="00496648" w:rsidRPr="00496648" w:rsidRDefault="00496648" w:rsidP="00496648">
      <w:r w:rsidRPr="00496648">
        <w:t>Entropy among three branches = ((number of sunny days)</w:t>
      </w:r>
      <w:proofErr w:type="gramStart"/>
      <w:r w:rsidRPr="00496648">
        <w:t>/(</w:t>
      </w:r>
      <w:proofErr w:type="gramEnd"/>
      <w:r w:rsidRPr="00496648">
        <w:t>total days) * (entropy when sunny)) + ((number of overcast days)/(total days) * (entropy when overcast)) + ((number of rainy days)/(total days) * (entropy when rainy))</w:t>
      </w:r>
    </w:p>
    <w:p w:rsidR="00496648" w:rsidRPr="00496648" w:rsidRDefault="00496648" w:rsidP="00496648">
      <w:r w:rsidRPr="00496648">
        <w:t>= ((5/14) * 0.97) + ((4/14) * 0) + ((5/14) * 0.97)</w:t>
      </w:r>
    </w:p>
    <w:p w:rsidR="00496648" w:rsidRPr="00496648" w:rsidRDefault="00496648" w:rsidP="00496648">
      <w:r w:rsidRPr="00496648">
        <w:t>= 0.69</w:t>
      </w:r>
    </w:p>
    <w:p w:rsidR="00496648" w:rsidRPr="00496648" w:rsidRDefault="00496648" w:rsidP="00496648">
      <w:r w:rsidRPr="00496648">
        <w:t>What is the reduction is randomness due to choosing outlook as a dec</w:t>
      </w:r>
      <w:r>
        <w:t>i</w:t>
      </w:r>
      <w:r w:rsidRPr="00496648">
        <w:t>sion maker?</w:t>
      </w:r>
    </w:p>
    <w:p w:rsidR="00496648" w:rsidRPr="00496648" w:rsidRDefault="00496648" w:rsidP="00496648">
      <w:r w:rsidRPr="00496648">
        <w:t>Reduction in randomness = entropy source – entropy of branches</w:t>
      </w:r>
    </w:p>
    <w:p w:rsidR="00496648" w:rsidRPr="00496648" w:rsidRDefault="00496648" w:rsidP="00496648">
      <w:r w:rsidRPr="00496648">
        <w:t>= 0.940 – 0.69</w:t>
      </w:r>
    </w:p>
    <w:p w:rsidR="00496648" w:rsidRPr="00496648" w:rsidRDefault="00496648" w:rsidP="00496648">
      <w:r w:rsidRPr="00496648">
        <w:t>= 0.246</w:t>
      </w:r>
    </w:p>
    <w:p w:rsidR="00496648" w:rsidRPr="00496648" w:rsidRDefault="00496648" w:rsidP="00496648">
      <w:r w:rsidRPr="00496648">
        <w:t>This reduction in randomness is called </w:t>
      </w:r>
      <w:r w:rsidRPr="00496648">
        <w:rPr>
          <w:b/>
          <w:bCs/>
        </w:rPr>
        <w:t>Information Gain</w:t>
      </w:r>
      <w:r w:rsidRPr="00496648">
        <w:t>. Similar calculation can be done for other features.</w:t>
      </w:r>
    </w:p>
    <w:p w:rsidR="00496648" w:rsidRPr="00496648" w:rsidRDefault="00496648" w:rsidP="00496648">
      <w:pPr>
        <w:rPr>
          <w:b/>
          <w:bCs/>
        </w:rPr>
      </w:pPr>
      <w:r w:rsidRPr="00496648">
        <w:rPr>
          <w:b/>
          <w:bCs/>
        </w:rPr>
        <w:t>Temperature</w:t>
      </w:r>
    </w:p>
    <w:p w:rsidR="00496648" w:rsidRPr="00496648" w:rsidRDefault="00496648" w:rsidP="00496648">
      <w:r w:rsidRPr="00496648">
        <w:t>Information Gain = 0.029</w:t>
      </w:r>
    </w:p>
    <w:p w:rsidR="00496648" w:rsidRPr="00496648" w:rsidRDefault="00496648" w:rsidP="00496648">
      <w:pPr>
        <w:rPr>
          <w:b/>
          <w:bCs/>
        </w:rPr>
      </w:pPr>
      <w:r w:rsidRPr="00496648">
        <w:rPr>
          <w:b/>
          <w:bCs/>
        </w:rPr>
        <w:t>Windy</w:t>
      </w:r>
    </w:p>
    <w:p w:rsidR="00496648" w:rsidRPr="00496648" w:rsidRDefault="00496648" w:rsidP="00496648">
      <w:r w:rsidRPr="00496648">
        <w:t>Information Gain = 0.048</w:t>
      </w:r>
    </w:p>
    <w:p w:rsidR="00496648" w:rsidRPr="00496648" w:rsidRDefault="00496648" w:rsidP="00496648">
      <w:pPr>
        <w:rPr>
          <w:b/>
          <w:bCs/>
        </w:rPr>
      </w:pPr>
      <w:r w:rsidRPr="00496648">
        <w:rPr>
          <w:b/>
          <w:bCs/>
        </w:rPr>
        <w:t>Humidity</w:t>
      </w:r>
    </w:p>
    <w:p w:rsidR="00496648" w:rsidRPr="00496648" w:rsidRDefault="00496648" w:rsidP="00496648">
      <w:r w:rsidRPr="00496648">
        <w:t>Information Gain = 0.152</w:t>
      </w:r>
    </w:p>
    <w:p w:rsidR="00496648" w:rsidRPr="00496648" w:rsidRDefault="00496648" w:rsidP="00496648">
      <w:r w:rsidRPr="00496648">
        <w:t>We can see that decrease in randomness, or information gain is most for Outlook. So, we choose first decision maker as </w:t>
      </w:r>
      <w:bookmarkStart w:id="0" w:name="_GoBack"/>
      <w:r w:rsidRPr="00496648">
        <w:rPr>
          <w:b/>
          <w:bCs/>
        </w:rPr>
        <w:t>Outlook</w:t>
      </w:r>
      <w:r w:rsidRPr="00496648">
        <w:t>.</w:t>
      </w:r>
    </w:p>
    <w:bookmarkEnd w:id="0"/>
    <w:p w:rsidR="00FA1C72" w:rsidRDefault="00FA1C72"/>
    <w:sectPr w:rsidR="00FA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5BE4"/>
    <w:multiLevelType w:val="multilevel"/>
    <w:tmpl w:val="0914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6767A9"/>
    <w:multiLevelType w:val="multilevel"/>
    <w:tmpl w:val="F542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604362"/>
    <w:multiLevelType w:val="hybridMultilevel"/>
    <w:tmpl w:val="9BD81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48"/>
    <w:rsid w:val="00496648"/>
    <w:rsid w:val="00F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6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6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86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994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3211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618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615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012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708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772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99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530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817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824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350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6555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696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4715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507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7245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nullpointerexception1.wordpress.com/2017/12/13/entropy-in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2022-06-06T05:20:00Z</dcterms:created>
  <dcterms:modified xsi:type="dcterms:W3CDTF">2022-06-06T05:25:00Z</dcterms:modified>
</cp:coreProperties>
</file>