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14:paraId="57EC005E" w14:textId="77777777" w:rsidTr="00BD0E0D">
        <w:trPr>
          <w:trHeight w:val="665"/>
        </w:trPr>
        <w:tc>
          <w:tcPr>
            <w:tcW w:w="1756" w:type="pct"/>
            <w:vAlign w:val="center"/>
          </w:tcPr>
          <w:p w14:paraId="0E4A7023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>
            <w:r>
              <w:t xml:space="preserve">السبت</w:t>
            </w:r>
          </w:p>
        </w:tc>
      </w:tr>
      <w:tr w:rsidR="00C56AFF" w:rsidRPr="00BF6C63" w14:paraId="0D4AA090" w14:textId="77777777" w:rsidTr="00BD0E0D">
        <w:trPr>
          <w:trHeight w:val="546"/>
        </w:trPr>
        <w:tc>
          <w:tcPr>
            <w:tcW w:w="1756" w:type="pct"/>
            <w:vAlign w:val="center"/>
          </w:tcPr>
          <w:p w14:paraId="13D6FFBA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>
            <w:r>
              <w:t xml:space="preserve">2026/07/11</w:t>
            </w:r>
          </w:p>
        </w:tc>
      </w:tr>
    </w:tbl>
    <w:p w14:paraId="30210642" w14:textId="5F0D5FBF"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4C856" w14:textId="77777777"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14:paraId="08019BDA" w14:textId="665641F0"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14:paraId="48C44129" w14:textId="6694ED98"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bookmarkStart w:id="0" w:name="_GoBack"/>
      <w:bookmarkEnd w:id="0"/>
      <w:r>
        <w:rPr>
          <w:rFonts w:hint="cs"/>
          <w:rtl/>
          <w:lang w:bidi="ar-KW"/>
        </w:rPr>
        <w:t xml:space="preserve"> التحضير</w:t>
      </w:r>
    </w:p>
    <w:p w14:paraId="356D5DB6" w14:textId="2C04A09B"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7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432"/>
        <w:gridCol w:w="1747"/>
        <w:gridCol w:w="1559"/>
        <w:gridCol w:w="1841"/>
        <w:gridCol w:w="1560"/>
      </w:tblGrid>
      <w:tr w:rsidR="00984704" w:rsidRPr="00383CD1" w14:paraId="2BC5FD8C" w14:textId="04128021" w:rsidTr="00BD0E0D">
        <w:trPr>
          <w:trHeight w:val="556"/>
        </w:trPr>
        <w:tc>
          <w:tcPr>
            <w:tcW w:w="660" w:type="dxa"/>
            <w:vAlign w:val="center"/>
          </w:tcPr>
          <w:p w14:paraId="0AD62F06" w14:textId="76AB40AE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432" w:type="dxa"/>
            <w:vAlign w:val="center"/>
          </w:tcPr>
          <w:p w14:paraId="3B66C900" w14:textId="7DC4E808"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747" w:type="dxa"/>
            <w:tcBorders>
              <w:bottom w:val="single" w:sz="6" w:space="0" w:color="auto"/>
            </w:tcBorders>
            <w:vAlign w:val="center"/>
          </w:tcPr>
          <w:p w14:paraId="7139D180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522706CC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1841" w:type="dxa"/>
            <w:tcBorders>
              <w:bottom w:val="single" w:sz="6" w:space="0" w:color="auto"/>
            </w:tcBorders>
            <w:vAlign w:val="center"/>
          </w:tcPr>
          <w:p w14:paraId="3E3C9E25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54CA3127" w14:textId="4A70F34A"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14:paraId="16260476" w14:textId="62FACEA1" w:rsidTr="00BD0E0D">
        <w:trPr>
          <w:trHeight w:val="965"/>
        </w:trPr>
        <w:tc>
          <w:tcPr>
            <w:tcW w:w="660" w:type="dxa"/>
            <w:vAlign w:val="center"/>
          </w:tcPr>
          <w:p>
            <w:r>
              <w:t xml:space="preserve">1</w:t>
            </w:r>
          </w:p>
        </w:tc>
        <w:tc>
          <w:tcPr>
            <w:tcW w:w="2432" w:type="dxa"/>
            <w:vAlign w:val="center"/>
          </w:tcPr>
          <w:p>
            <w:r>
              <w:t xml:space="preserve">بشاير أحمد اسماعيل الملا</w:t>
            </w:r>
          </w:p>
        </w:tc>
        <w:tc>
          <w:tcPr>
            <w:tcW w:w="1747" w:type="dxa"/>
            <w:vAlign w:val="center"/>
          </w:tcPr>
          <w:p w14:paraId="42EC4F28" w14:textId="2D540A8B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EA57A5C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627C945A" w14:textId="3AFE255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 w:val="restart"/>
            <w:textDirection w:val="tbRl"/>
            <w:vAlign w:val="center"/>
          </w:tcPr>
          <w:p w14:paraId="70512EC9" w14:textId="6058BB3A"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14:paraId="4AD5E349" w14:textId="1FAF01CF"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14:paraId="32CEAD35" w14:textId="0A7D3779" w:rsidTr="00BD0E0D">
        <w:trPr>
          <w:trHeight w:val="979"/>
        </w:trPr>
        <w:tc>
          <w:tcPr>
            <w:tcW w:w="660" w:type="dxa"/>
            <w:vAlign w:val="center"/>
          </w:tcPr>
          <w:p>
            <w:r>
              <w:t xml:space="preserve">2</w:t>
            </w:r>
          </w:p>
        </w:tc>
        <w:tc>
          <w:tcPr>
            <w:tcW w:w="2432" w:type="dxa"/>
            <w:vAlign w:val="center"/>
          </w:tcPr>
          <w:p>
            <w:r>
              <w:t xml:space="preserve">حصه صلاح محمد العصفور</w:t>
            </w:r>
          </w:p>
        </w:tc>
        <w:tc>
          <w:tcPr>
            <w:tcW w:w="1747" w:type="dxa"/>
            <w:vAlign w:val="center"/>
          </w:tcPr>
          <w:p w14:paraId="648C69C7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63DC795E" w14:textId="4EF693A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C2906C8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00C5C92B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14:paraId="19A10EDD" w14:textId="77777777" w:rsidTr="00BD0E0D">
        <w:trPr>
          <w:trHeight w:val="980"/>
        </w:trPr>
        <w:tc>
          <w:tcPr>
            <w:tcW w:w="660" w:type="dxa"/>
            <w:vAlign w:val="center"/>
          </w:tcPr>
          <w:p>
            <w:r>
              <w:t xml:space="preserve">3</w:t>
            </w:r>
          </w:p>
        </w:tc>
        <w:tc>
          <w:tcPr>
            <w:tcW w:w="2432" w:type="dxa"/>
            <w:vAlign w:val="center"/>
          </w:tcPr>
          <w:p>
            <w:r>
              <w:t xml:space="preserve">زينب خليل ابراهيم إسماعيل</w:t>
            </w:r>
          </w:p>
        </w:tc>
        <w:tc>
          <w:tcPr>
            <w:tcW w:w="1747" w:type="dxa"/>
            <w:vAlign w:val="center"/>
          </w:tcPr>
          <w:p w14:paraId="6368515A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3405D8D1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5F5B8BB6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560BB163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14:paraId="7C435750" w14:textId="3EC3308B" w:rsidTr="00BD0E0D">
        <w:trPr>
          <w:trHeight w:val="979"/>
        </w:trPr>
        <w:tc>
          <w:tcPr>
            <w:tcW w:w="660" w:type="dxa"/>
            <w:vAlign w:val="center"/>
          </w:tcPr>
          <w:p>
            <w:r>
              <w:t xml:space="preserve">4</w:t>
            </w:r>
          </w:p>
        </w:tc>
        <w:tc>
          <w:tcPr>
            <w:tcW w:w="2432" w:type="dxa"/>
            <w:vAlign w:val="center"/>
          </w:tcPr>
          <w:p>
            <w:r>
              <w:t xml:space="preserve">عبدالله ناصر عبدالرحمن العتيبي</w:t>
            </w:r>
          </w:p>
        </w:tc>
        <w:tc>
          <w:tcPr>
            <w:tcW w:w="1747" w:type="dxa"/>
            <w:vAlign w:val="center"/>
          </w:tcPr>
          <w:p w14:paraId="7BF7EAB8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0F491D2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29853D1E" w14:textId="4A67676F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2A07A2" w14:textId="002BC38C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14:paraId="1AFFF968" w14:textId="77777777" w:rsidTr="00BD0E0D">
        <w:trPr>
          <w:trHeight w:val="965"/>
        </w:trPr>
        <w:tc>
          <w:tcPr>
            <w:tcW w:w="660" w:type="dxa"/>
            <w:vAlign w:val="center"/>
          </w:tcPr>
          <w:p>
            <w:r>
              <w:t xml:space="preserve">5</w:t>
            </w:r>
          </w:p>
        </w:tc>
        <w:tc>
          <w:tcPr>
            <w:tcW w:w="2432" w:type="dxa"/>
            <w:vAlign w:val="center"/>
          </w:tcPr>
          <w:p>
            <w:r>
              <w:t xml:space="preserve">محمد حمد برغش الظفيري</w:t>
            </w:r>
          </w:p>
        </w:tc>
        <w:tc>
          <w:tcPr>
            <w:tcW w:w="1747" w:type="dxa"/>
            <w:vAlign w:val="center"/>
          </w:tcPr>
          <w:p w14:paraId="4596C2EA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43C063F3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46C72C0E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F1F990" w14:textId="6758EAC3"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14:paraId="1515CAE8" w14:textId="77777777" w:rsidTr="00BD0E0D">
        <w:trPr>
          <w:trHeight w:val="965"/>
        </w:trPr>
        <w:tc>
          <w:tcPr>
            <w:tcW w:w="660" w:type="dxa"/>
            <w:vAlign w:val="center"/>
          </w:tcPr>
          <w:p>
            <w:r>
              <w:t xml:space="preserve">6</w:t>
            </w:r>
          </w:p>
        </w:tc>
        <w:tc>
          <w:tcPr>
            <w:tcW w:w="2432" w:type="dxa"/>
            <w:vAlign w:val="center"/>
          </w:tcPr>
          <w:p>
            <w:r>
              <w:t xml:space="preserve">نوره سلمان محمد بوحمد</w:t>
            </w:r>
          </w:p>
        </w:tc>
        <w:tc>
          <w:tcPr>
            <w:tcW w:w="1747" w:type="dxa"/>
            <w:vAlign w:val="center"/>
          </w:tcPr>
          <w:p w14:paraId="7B43DDF4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5A6E501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EAC51E0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53CDB140" w14:textId="74BF8377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14:paraId="3FB0E8F5" w14:textId="77777777"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14:paraId="0B83563E" w14:textId="77777777" w:rsidR="0082440B" w:rsidRDefault="0082440B" w:rsidP="00DD7C75">
      <w:pPr>
        <w:ind w:right="-720"/>
        <w:jc w:val="center"/>
        <w:rPr>
          <w:rtl/>
          <w:lang w:bidi="ar-KW"/>
        </w:rPr>
      </w:pPr>
    </w:p>
    <w:p w14:paraId="04D8BD90" w14:textId="2BD3D4F9"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651DD18D" w14:textId="77777777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8209" w14:textId="27A4766E"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14:paraId="4BB475F3" w14:textId="61D5F1FE"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17C9DA4E" w14:textId="77777777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83EA" w14:textId="77777777"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14:paraId="48DE6B5E" w14:textId="77777777"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14:paraId="09ECEB79" w14:textId="0C3F983D"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620FC7" w14:textId="77777777" w:rsidR="00C352C1" w:rsidRDefault="00C352C1">
      <w:r>
        <w:separator/>
      </w:r>
    </w:p>
  </w:endnote>
  <w:endnote w:type="continuationSeparator" w:id="0">
    <w:p w14:paraId="2BAC8735" w14:textId="77777777"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69C64C" w14:textId="77777777" w:rsidR="00C352C1" w:rsidRDefault="00C352C1">
      <w:r>
        <w:separator/>
      </w:r>
    </w:p>
  </w:footnote>
  <w:footnote w:type="continuationSeparator" w:id="0">
    <w:p w14:paraId="24CC578F" w14:textId="77777777"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598168" w14:textId="3A7F8F30"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A9F95" w14:textId="77777777"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25BF7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7636B-4EFD-46C9-9C1B-41C4064E6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4</cp:revision>
  <cp:lastPrinted>2026-07-05T05:04:00Z</cp:lastPrinted>
  <dcterms:created xsi:type="dcterms:W3CDTF">2026-07-11T14:36:00Z</dcterms:created>
  <dcterms:modified xsi:type="dcterms:W3CDTF">2026-07-11T14:37:00Z</dcterms:modified>
</cp:coreProperties>
</file>