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10"/>
          <w:szCs w:val="10"/>
          <w:u w:color="404040"/>
          <w14:textFill>
            <w14:solidFill>
              <w14:srgbClr w14:val="404040"/>
            </w14:solidFill>
          </w14:textFill>
        </w:rPr>
      </w:pPr>
      <w:bookmarkStart w:name="_headingh.30j0zll" w:id="0"/>
      <w:bookmarkEnd w:id="0"/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14:textFill>
            <w14:solidFill>
              <w14:srgbClr w14:val="404040"/>
            </w14:solidFill>
          </w14:textFill>
        </w:rPr>
        <w:t>L</w:t>
      </w: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ab Exercise 6.1</w:t>
      </w: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36"/>
          <w:szCs w:val="36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Managing Jenkins Freestyle Jobs</w:t>
      </w: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33949" cy="1339325"/>
                <wp:effectExtent l="0" t="0" r="0" b="0"/>
                <wp:docPr id="1073741825" name="officeArt object" descr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3949" cy="133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line="256" w:lineRule="auto"/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4"/>
                                <w:szCs w:val="24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3f3f3f"/>
                                <w:sz w:val="24"/>
                                <w:szCs w:val="24"/>
                                <w:u w:color="3f3f3f"/>
                                <w:rtl w:val="0"/>
                                <w:lang w:val="fr-FR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Objective: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4"/>
                                <w:szCs w:val="24"/>
                                <w:u w:color="3f3f3f"/>
                                <w:rtl w:val="0"/>
                                <w:lang w:val="en-US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To manage Jenkins job by creating, renaming, and deleting freestyle job, facilitating streamlined job configuration and maintenance within the Jenkins environment</w:t>
                            </w:r>
                          </w:p>
                          <w:p>
                            <w:pPr>
                              <w:pStyle w:val="Body A"/>
                              <w:spacing w:line="256" w:lineRule="auto"/>
                              <w:rPr>
                                <w:rStyle w:val="eop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Body A"/>
                              <w:spacing w:line="258" w:lineRule="auto"/>
                              <w:rPr>
                                <w:rFonts w:ascii="Calibri" w:cs="Calibri" w:hAnsi="Calibri" w:eastAsia="Calibri"/>
                                <w:outline w:val="0"/>
                                <w:color w:val="434343"/>
                                <w:sz w:val="24"/>
                                <w:szCs w:val="24"/>
                                <w:u w:color="434343"/>
                                <w14:textFill>
                                  <w14:solidFill>
                                    <w14:srgbClr w14:val="43434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34343"/>
                                <w:sz w:val="24"/>
                                <w:szCs w:val="24"/>
                                <w:u w:color="434343"/>
                                <w:rtl w:val="0"/>
                                <w14:textFill>
                                  <w14:solidFill>
                                    <w14:srgbClr w14:val="434343"/>
                                  </w14:solidFill>
                                </w14:textFill>
                              </w:rPr>
                              <w:t>Jenkins</w:t>
                            </w:r>
                          </w:p>
                          <w:p>
                            <w:pPr>
                              <w:pStyle w:val="Body A"/>
                              <w:spacing w:line="258" w:lineRule="auto"/>
                              <w:rPr>
                                <w:rStyle w:val="eop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Body A"/>
                              <w:spacing w:line="258" w:lineRule="auto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34343"/>
                                <w:sz w:val="24"/>
                                <w:szCs w:val="24"/>
                                <w:u w:color="434343"/>
                                <w:rtl w:val="0"/>
                                <w:lang w:val="it-IT"/>
                                <w14:textFill>
                                  <w14:solidFill>
                                    <w14:srgbClr w14:val="434343"/>
                                  </w14:solidFill>
                                </w14:textFill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45699" tIns="45699" rIns="45699" bIns="45699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7.2pt;height:105.5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line="256" w:lineRule="auto"/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4"/>
                          <w:szCs w:val="24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3f3f3f"/>
                          <w:sz w:val="24"/>
                          <w:szCs w:val="24"/>
                          <w:u w:color="3f3f3f"/>
                          <w:rtl w:val="0"/>
                          <w:lang w:val="fr-FR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Objective:</w:t>
                      </w:r>
                      <w:r>
                        <w:rPr>
                          <w:rFonts w:ascii="Calibri" w:hAnsi="Calibri"/>
                          <w:outline w:val="0"/>
                          <w:color w:val="3f3f3f"/>
                          <w:sz w:val="24"/>
                          <w:szCs w:val="24"/>
                          <w:u w:color="3f3f3f"/>
                          <w:rtl w:val="0"/>
                          <w:lang w:val="en-US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To manage Jenkins job by creating, renaming, and deleting freestyle job, facilitating streamlined job configuration and maintenance within the Jenkins environment</w:t>
                      </w:r>
                    </w:p>
                    <w:p>
                      <w:pPr>
                        <w:pStyle w:val="Body A"/>
                        <w:spacing w:line="256" w:lineRule="auto"/>
                        <w:rPr>
                          <w:rStyle w:val="eop"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Body A"/>
                        <w:spacing w:line="258" w:lineRule="auto"/>
                        <w:rPr>
                          <w:rFonts w:ascii="Calibri" w:cs="Calibri" w:hAnsi="Calibri" w:eastAsia="Calibri"/>
                          <w:outline w:val="0"/>
                          <w:color w:val="434343"/>
                          <w:sz w:val="24"/>
                          <w:szCs w:val="24"/>
                          <w:u w:color="434343"/>
                          <w14:textFill>
                            <w14:solidFill>
                              <w14:srgbClr w14:val="434343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34343"/>
                          <w:sz w:val="24"/>
                          <w:szCs w:val="24"/>
                          <w:u w:color="434343"/>
                          <w:rtl w:val="0"/>
                          <w14:textFill>
                            <w14:solidFill>
                              <w14:srgbClr w14:val="434343"/>
                            </w14:solidFill>
                          </w14:textFill>
                        </w:rPr>
                        <w:t>Jenkins</w:t>
                      </w:r>
                    </w:p>
                    <w:p>
                      <w:pPr>
                        <w:pStyle w:val="Body A"/>
                        <w:spacing w:line="258" w:lineRule="auto"/>
                        <w:rPr>
                          <w:rStyle w:val="eop"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Body A"/>
                        <w:spacing w:line="258" w:lineRule="auto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/>
                          <w:outline w:val="0"/>
                          <w:color w:val="434343"/>
                          <w:sz w:val="24"/>
                          <w:szCs w:val="24"/>
                          <w:u w:color="434343"/>
                          <w:rtl w:val="0"/>
                          <w:lang w:val="it-IT"/>
                          <w14:textFill>
                            <w14:solidFill>
                              <w14:srgbClr w14:val="434343"/>
                            </w14:solidFill>
                          </w14:textFill>
                        </w:rPr>
                        <w:t>None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 A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Steps to be followed:</w:t>
      </w:r>
    </w:p>
    <w:p>
      <w:pPr>
        <w:pStyle w:val="Body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Create a new Freestyle Job</w:t>
      </w:r>
    </w:p>
    <w:p>
      <w:pPr>
        <w:pStyle w:val="Body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Rename and delete the FreeStyle Job</w:t>
      </w: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1: Create a new Freestyle Job</w:t>
      </w: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Open the browser, go to the Jenkins Dashboard by typing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localhost:8080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in your browser, provide the credentials, and click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Sign in 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button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line">
                  <wp:posOffset>1773555</wp:posOffset>
                </wp:positionV>
                <wp:extent cx="1400175" cy="266700"/>
                <wp:effectExtent l="0" t="0" r="0" b="0"/>
                <wp:wrapNone/>
                <wp:docPr id="1073741826" name="officeArt object" descr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216.0pt;margin-top:139.6pt;width:110.2pt;height:21.0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110005"/>
            <wp:effectExtent l="0" t="0" r="0" b="0"/>
            <wp:docPr id="1073741827" name="officeArt object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 screenshot of a login pageDescription automatically generated" descr="A screenshot of a login page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110005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br w:type="textWrapping"/>
      </w:r>
    </w:p>
    <w:tbl>
      <w:tblPr>
        <w:tblW w:w="9398" w:type="dxa"/>
        <w:jc w:val="left"/>
        <w:tblInd w:w="937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98"/>
      </w:tblGrid>
      <w:tr>
        <w:tblPrEx>
          <w:shd w:val="clear" w:color="auto" w:fill="ced7e7"/>
        </w:tblPrEx>
        <w:trPr>
          <w:trHeight w:val="567" w:hRule="atLeast"/>
        </w:trPr>
        <w:tc>
          <w:tcPr>
            <w:tcW w:type="dxa" w:w="93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line="240" w:lineRule="auto"/>
            </w:pP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Note: 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The credentials for accessing Jenkins in the lab are Username: </w:t>
            </w: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admin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 and Password: </w:t>
            </w: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admin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.</w:t>
            </w:r>
          </w:p>
        </w:tc>
      </w:tr>
    </w:tbl>
    <w:p>
      <w:pPr>
        <w:pStyle w:val="List Paragraph"/>
        <w:widowControl w:val="0"/>
        <w:spacing w:line="240" w:lineRule="auto"/>
        <w:ind w:left="829" w:hanging="829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widowControl w:val="0"/>
        <w:spacing w:line="240" w:lineRule="auto"/>
        <w:ind w:left="721" w:hanging="721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5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New Item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in the Jenkins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Dashboard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18"/>
          <w:szCs w:val="18"/>
          <w:u w:color="404040"/>
          <w:shd w:val="clear" w:color="auto" w:fill="ffffff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463625"/>
            <wp:effectExtent l="0" t="0" r="0" b="0"/>
            <wp:docPr id="107374182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463625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Enter a name for your project, select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Freestyle project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 as the build job type, and click </w:t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:shd w:val="clear" w:color="auto" w:fill="ffffff"/>
          <w14:textFill>
            <w14:solidFill>
              <w14:srgbClr w14:val="404040"/>
            </w14:solidFill>
          </w14:textFill>
        </w:rPr>
        <w:br w:type="textWrapping"/>
      </w: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OK</w:t>
      </w:r>
      <w:r>
        <w:rPr>
          <w:rFonts w:ascii="Calibri" w:hAnsi="Calibri" w:hint="default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 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:shd w:val="clear" w:color="auto" w:fill="ffffff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line">
                  <wp:posOffset>2374103</wp:posOffset>
                </wp:positionV>
                <wp:extent cx="586739" cy="253555"/>
                <wp:effectExtent l="0" t="0" r="0" b="0"/>
                <wp:wrapNone/>
                <wp:docPr id="1073741829" name="officeArt object" descr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39" cy="253555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105.4pt;margin-top:186.9pt;width:46.2pt;height:20.0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rFonts w:ascii="Calibri" w:cs="Calibri" w:hAnsi="Calibri" w:eastAsia="Calibri"/>
          <w:outline w:val="0"/>
          <w:color w:val="404040"/>
          <w:sz w:val="18"/>
          <w:szCs w:val="18"/>
          <w:u w:color="404040"/>
          <w:shd w:val="clear" w:color="auto" w:fill="ffffff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311989"/>
            <wp:effectExtent l="0" t="0" r="0" b="0"/>
            <wp:docPr id="1073741830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311989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1011398</wp:posOffset>
            </wp:positionH>
            <wp:positionV relativeFrom="page">
              <wp:posOffset>375919</wp:posOffset>
            </wp:positionV>
            <wp:extent cx="5943600" cy="38591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1" name="officeArt object" descr="Screenshot 2025-08-27 at 10.48.3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27 at 10.48.31 AM.png" descr="Screenshot 2025-08-27 at 10.48.3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Save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 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:shd w:val="clear" w:color="auto" w:fill="ffffff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2483647</wp:posOffset>
                </wp:positionH>
                <wp:positionV relativeFrom="line">
                  <wp:posOffset>2470785</wp:posOffset>
                </wp:positionV>
                <wp:extent cx="586739" cy="253555"/>
                <wp:effectExtent l="0" t="0" r="0" b="0"/>
                <wp:wrapNone/>
                <wp:docPr id="1073741832" name="officeArt object" descr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39" cy="253555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195.6pt;margin-top:194.6pt;width:46.2pt;height:20.0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cs="Calibri" w:hAnsi="Calibri" w:eastAsia="Calibri"/>
          <w:outline w:val="0"/>
          <w:color w:val="404040"/>
          <w:u w:color="404040"/>
          <w:shd w:val="clear" w:color="auto" w:fill="ffffff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521000"/>
            <wp:effectExtent l="0" t="0" r="0" b="0"/>
            <wp:docPr id="1073741833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5210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outline w:val="0"/>
          <w:color w:val="404040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908051</wp:posOffset>
            </wp:positionH>
            <wp:positionV relativeFrom="page">
              <wp:posOffset>314958</wp:posOffset>
            </wp:positionV>
            <wp:extent cx="5943600" cy="36007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4" name="officeArt object" descr="Screenshot 2025-08-27 at 10.53.3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8-27 at 10.53.33 AM.png" descr="Screenshot 2025-08-27 at 10.53.33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7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2: Rename and delete the Freestyle Job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Click on the name of the project that you have created as shown in the screenshot below: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line">
                  <wp:posOffset>1331595</wp:posOffset>
                </wp:positionV>
                <wp:extent cx="533400" cy="190500"/>
                <wp:effectExtent l="0" t="0" r="0" b="0"/>
                <wp:wrapNone/>
                <wp:docPr id="1073741835" name="officeArt object" descr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220.5pt;margin-top:104.8pt;width:42.0pt;height:15.0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028040"/>
            <wp:effectExtent l="0" t="0" r="0" b="0"/>
            <wp:docPr id="107374183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1" descr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02804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Click on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Rename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button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to rename the project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576275</wp:posOffset>
                </wp:positionH>
                <wp:positionV relativeFrom="line">
                  <wp:posOffset>2023743</wp:posOffset>
                </wp:positionV>
                <wp:extent cx="585216" cy="197510"/>
                <wp:effectExtent l="0" t="0" r="0" b="0"/>
                <wp:wrapNone/>
                <wp:docPr id="1073741837" name="officeArt object" descr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45.4pt;margin-top:159.3pt;width:46.1pt;height:15.6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189042"/>
            <wp:effectExtent l="0" t="0" r="0" b="0"/>
            <wp:docPr id="107374183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1" descr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189042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233368</wp:posOffset>
            </wp:positionV>
            <wp:extent cx="5943600" cy="36125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9" name="officeArt object" descr="Screenshot 2025-08-27 at 10.55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8-27 at 10.55.12 AM.png" descr="Screenshot 2025-08-27 at 10.55.12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Enter a desired name to the project and click on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Rename 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3532200</wp:posOffset>
                </wp:positionH>
                <wp:positionV relativeFrom="line">
                  <wp:posOffset>1200149</wp:posOffset>
                </wp:positionV>
                <wp:extent cx="954275" cy="319210"/>
                <wp:effectExtent l="0" t="0" r="0" b="0"/>
                <wp:wrapNone/>
                <wp:docPr id="1073741840" name="officeArt object" descr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275" cy="31921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278.1pt;margin-top:94.5pt;width:75.1pt;height:25.1pt;z-index:251665408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page"/>
              </v:rect>
            </w:pict>
          </mc:Fallback>
        </mc:AlternateContent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2655238</wp:posOffset>
                </wp:positionH>
                <wp:positionV relativeFrom="line">
                  <wp:posOffset>1855470</wp:posOffset>
                </wp:positionV>
                <wp:extent cx="592533" cy="351130"/>
                <wp:effectExtent l="0" t="0" r="0" b="0"/>
                <wp:wrapNone/>
                <wp:docPr id="1073741841" name="officeArt object" descr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3" cy="35113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209.1pt;margin-top:146.1pt;width:46.7pt;height:27.6pt;z-index:25166438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371121"/>
            <wp:effectExtent l="0" t="0" r="0" b="0"/>
            <wp:docPr id="1073741842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371121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1188783</wp:posOffset>
            </wp:positionH>
            <wp:positionV relativeFrom="line">
              <wp:posOffset>238839</wp:posOffset>
            </wp:positionV>
            <wp:extent cx="5943600" cy="358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43" name="officeArt object" descr="Screenshot 2025-08-27 at 10.57.1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5-08-27 at 10.57.16 AM.png" descr="Screenshot 2025-08-27 at 10.57.16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the renamed project and then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Delete Project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to delete the project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596347</wp:posOffset>
                </wp:positionH>
                <wp:positionV relativeFrom="line">
                  <wp:posOffset>2224791</wp:posOffset>
                </wp:positionV>
                <wp:extent cx="1081378" cy="318053"/>
                <wp:effectExtent l="0" t="0" r="0" b="0"/>
                <wp:wrapNone/>
                <wp:docPr id="1073741844" name="officeArt object" descr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8" cy="318053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47.0pt;margin-top:175.2pt;width:85.1pt;height:25.0pt;z-index:25166643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624041"/>
            <wp:effectExtent l="0" t="0" r="0" b="0"/>
            <wp:docPr id="107374184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" descr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624041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186875</wp:posOffset>
            </wp:positionV>
            <wp:extent cx="5943600" cy="35968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46" name="officeArt object" descr="Screenshot 2025-08-27 at 11.00.1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5-08-27 at 11.00.19 AM.png" descr="Screenshot 2025-08-27 at 11.00.19 A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By following these steps, you have successfully managed Jenkins jobs by creating, renaming, and deleting Freestyle Job, streamlining your project workflows within the Jenkins environment.</w:t>
      </w:r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42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num" w:pos="1440"/>
        </w:tabs>
        <w:ind w:left="114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num" w:pos="2160"/>
        </w:tabs>
        <w:ind w:left="186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num" w:pos="2880"/>
        </w:tabs>
        <w:ind w:left="258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num" w:pos="3600"/>
        </w:tabs>
        <w:ind w:left="330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num" w:pos="4320"/>
        </w:tabs>
        <w:ind w:left="402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num" w:pos="5040"/>
        </w:tabs>
        <w:ind w:left="474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  <w:tab w:val="num" w:pos="5760"/>
        </w:tabs>
        <w:ind w:left="546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num" w:pos="6480"/>
        </w:tabs>
        <w:ind w:left="618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2"/>
    </w:lvlOverride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eop">
    <w:name w:val="eop"/>
  </w:style>
  <w:style w:type="numbering" w:styleId="Imported Style 1">
    <w:name w:val="Imported Style 1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