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Exercise 7</w:t>
      </w:r>
    </w:p>
    <w:p>
      <w:pPr>
        <w:pStyle w:val="Body"/>
        <w:spacing w:after="160" w:line="256" w:lineRule="auto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Integrating Maven with Jenkins</w:t>
      </w:r>
    </w:p>
    <w:p>
      <w:pPr>
        <w:pStyle w:val="Body"/>
        <w:spacing w:after="160" w:line="256" w:lineRule="auto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33948" cy="1339324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3948" cy="13393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256" w:lineRule="auto"/>
                              <w:rPr>
                                <w:rFonts w:ascii="Calibri" w:cs="Calibri" w:hAnsi="Calibri" w:eastAsia="Calibri"/>
                                <w:outline w:val="0"/>
                                <w:color w:val="000000"/>
                                <w:sz w:val="24"/>
                                <w:szCs w:val="24"/>
                                <w:u w:color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:rtl w:val="0"/>
                                <w:lang w:val="fr-FR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>Objective: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3f3f3f"/>
                                <w:sz w:val="24"/>
                                <w:szCs w:val="24"/>
                                <w:u w:color="3f3f3f"/>
                                <w:rtl w:val="0"/>
                                <w14:textFill>
                                  <w14:solidFill>
                                    <w14:srgbClr w14:val="3F3F3F"/>
                                  </w14:solidFill>
                                </w14:textFill>
                              </w:rPr>
                              <w:t xml:space="preserve"> To i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>
                            <w:pPr>
                              <w:pStyle w:val="Body"/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:rtl w:val="0"/>
                                <w:lang w:val="en-US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  <w:t>Git, GitHub, and Jenkins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34343"/>
                                <w:sz w:val="24"/>
                                <w:szCs w:val="24"/>
                                <w:u w:color="434343"/>
                                <w:rtl w:val="0"/>
                                <w:lang w:val="it-IT"/>
                                <w14:textFill>
                                  <w14:solidFill>
                                    <w14:srgbClr w14:val="434343"/>
                                  </w14:solidFill>
                                </w14:textFill>
                              </w:rPr>
                              <w:t>None</w:t>
                            </w:r>
                            <w:r>
                              <w:rPr>
                                <w:rFonts w:ascii="Calibri" w:cs="Calibri" w:hAnsi="Calibri" w:eastAsia="Calibri"/>
                                <w:outline w:val="0"/>
                                <w:color w:val="343541"/>
                                <w:sz w:val="24"/>
                                <w:szCs w:val="24"/>
                                <w:u w:color="343541"/>
                                <w14:textFill>
                                  <w14:solidFill>
                                    <w14:srgbClr w14:val="34354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7.2pt;height:105.5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256" w:lineRule="auto"/>
                        <w:rPr>
                          <w:rFonts w:ascii="Calibri" w:cs="Calibri" w:hAnsi="Calibri" w:eastAsia="Calibri"/>
                          <w:outline w:val="0"/>
                          <w:color w:val="000000"/>
                          <w:sz w:val="24"/>
                          <w:szCs w:val="24"/>
                          <w:u w:color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3f3f3f"/>
                          <w:sz w:val="24"/>
                          <w:szCs w:val="24"/>
                          <w:u w:color="3f3f3f"/>
                          <w:rtl w:val="0"/>
                          <w:lang w:val="fr-FR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>Objective:</w:t>
                      </w:r>
                      <w:r>
                        <w:rPr>
                          <w:rFonts w:ascii="Calibri" w:hAnsi="Calibri"/>
                          <w:outline w:val="0"/>
                          <w:color w:val="3f3f3f"/>
                          <w:sz w:val="24"/>
                          <w:szCs w:val="24"/>
                          <w:u w:color="3f3f3f"/>
                          <w:rtl w:val="0"/>
                          <w14:textFill>
                            <w14:solidFill>
                              <w14:srgbClr w14:val="3F3F3F"/>
                            </w14:solidFill>
                          </w14:textFill>
                        </w:rPr>
                        <w:t xml:space="preserve"> To i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>
                      <w:pPr>
                        <w:pStyle w:val="Body"/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:rtl w:val="0"/>
                          <w:lang w:val="en-US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  <w:t>Git, GitHub, and Jenkins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34343"/>
                          <w:sz w:val="24"/>
                          <w:szCs w:val="24"/>
                          <w:u w:color="434343"/>
                          <w:rtl w:val="0"/>
                          <w:lang w:val="it-IT"/>
                          <w14:textFill>
                            <w14:solidFill>
                              <w14:srgbClr w14:val="434343"/>
                            </w14:solidFill>
                          </w14:textFill>
                        </w:rPr>
                        <w:t>None</w:t>
                      </w:r>
                      <w:r>
                        <w:rPr>
                          <w:rFonts w:ascii="Calibri" w:cs="Calibri" w:hAnsi="Calibri" w:eastAsia="Calibri"/>
                          <w:outline w:val="0"/>
                          <w:color w:val="343541"/>
                          <w:sz w:val="24"/>
                          <w:szCs w:val="24"/>
                          <w:u w:color="343541"/>
                          <w14:textFill>
                            <w14:solidFill>
                              <w14:srgbClr w14:val="343541"/>
                            </w14:solidFill>
                          </w14:textFill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Install the Maven plugin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Set up Global Tool Configuration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Fork a sample repository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Integrate Maven with Jenkins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</w:t>
      </w:r>
      <w:r>
        <w:rPr>
          <w:rFonts w:ascii="Calibri" w:hAnsi="Calibri" w:hint="default"/>
          <w:outline w:val="0"/>
          <w:color w:val="404040"/>
          <w:sz w:val="28"/>
          <w:szCs w:val="28"/>
          <w:u w:color="404040"/>
          <w:rtl w:val="0"/>
          <w14:textFill>
            <w14:solidFill>
              <w14:srgbClr w14:val="404040"/>
            </w14:solidFill>
          </w14:textFill>
        </w:rPr>
        <w:t> </w:t>
      </w: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Install the Maven plugin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Open the browser, go to the Jenkins Dashboard by typing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localhost:8080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your browser, provide the credentials, and click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Sign in 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button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3573" cy="2107560"/>
            <wp:effectExtent l="0" t="0" r="0" b="0"/>
            <wp:docPr id="1073741826" name="officeArt object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 screenshot of a login pageDescription automatically generated" descr="A screenshot of a login page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73" cy="2107560"/>
                    </a:xfrm>
                    <a:prstGeom prst="rect">
                      <a:avLst/>
                    </a:prstGeom>
                    <a:ln w="1270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line">
                  <wp:posOffset>1785619</wp:posOffset>
                </wp:positionV>
                <wp:extent cx="1476375" cy="257175"/>
                <wp:effectExtent l="0" t="0" r="0" b="0"/>
                <wp:wrapNone/>
                <wp:docPr id="1073741827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13.0pt;margin-top:140.6pt;width:116.2pt;height:20.2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Manage Jenkins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option 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3573" cy="2388886"/>
            <wp:effectExtent l="0" t="0" r="0" b="0"/>
            <wp:docPr id="107374182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73" cy="2388886"/>
                    </a:xfrm>
                    <a:prstGeom prst="rect">
                      <a:avLst/>
                    </a:prstGeom>
                    <a:ln w="1270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Plugins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option 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3573" cy="2396926"/>
            <wp:effectExtent l="0" t="0" r="0" b="0"/>
            <wp:docPr id="107374182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73" cy="2396926"/>
                    </a:xfrm>
                    <a:prstGeom prst="rect">
                      <a:avLst/>
                    </a:prstGeom>
                    <a:ln w="1270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  <w:tab/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431778</wp:posOffset>
            </wp:positionV>
            <wp:extent cx="5943600" cy="35992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30" name="officeArt object" descr="Screenshot 2025-08-27 at 11.43.1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8-27 at 11.43.11 AM.png" descr="Screenshot 2025-08-27 at 11.43.1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Installed plugins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verify whether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Maven Integration plugin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has been installed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3573" cy="2048497"/>
            <wp:effectExtent l="0" t="0" r="0" b="0"/>
            <wp:docPr id="107374183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" descr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73" cy="2048497"/>
                    </a:xfrm>
                    <a:prstGeom prst="rect">
                      <a:avLst/>
                    </a:prstGeom>
                    <a:ln w="1270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tbl>
      <w:tblPr>
        <w:tblW w:w="8654" w:type="dxa"/>
        <w:jc w:val="left"/>
        <w:tblInd w:w="81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654"/>
      </w:tblGrid>
      <w:tr>
        <w:tblPrEx>
          <w:shd w:val="clear" w:color="auto" w:fill="ced7e7"/>
        </w:tblPrEx>
        <w:trPr>
          <w:trHeight w:val="560" w:hRule="atLeast"/>
        </w:trPr>
        <w:tc>
          <w:tcPr>
            <w:tcW w:type="dxa" w:w="86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Note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: Maven is already installed in your practice lab environment. If not, click on </w:t>
            </w: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Available plugins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, search for the Maven Integration plugin, and install it.</w:t>
            </w:r>
          </w:p>
        </w:tc>
      </w:tr>
    </w:tbl>
    <w:p>
      <w:pPr>
        <w:pStyle w:val="List Paragraph"/>
        <w:widowControl w:val="0"/>
        <w:spacing w:line="240" w:lineRule="auto"/>
        <w:ind w:left="704" w:hanging="704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5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Use the following command to check the Maven version:</w:t>
      </w:r>
    </w:p>
    <w:p>
      <w:pPr>
        <w:pStyle w:val="List Paragraph"/>
        <w:spacing w:after="160" w:line="256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mvn -version</w:t>
      </w:r>
    </w:p>
    <w:p>
      <w:pPr>
        <w:pStyle w:val="List Paragraph"/>
        <w:spacing w:after="160" w:line="256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after="160" w:line="256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076825" cy="1187450"/>
            <wp:effectExtent l="0" t="0" r="0" b="0"/>
            <wp:docPr id="1073741832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2" descr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87450"/>
                    </a:xfrm>
                    <a:prstGeom prst="rect">
                      <a:avLst/>
                    </a:prstGeom>
                    <a:ln w="19050" cap="flat">
                      <a:solidFill>
                        <a:srgbClr val="BFBFBF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154781</wp:posOffset>
            </wp:positionH>
            <wp:positionV relativeFrom="page">
              <wp:posOffset>446616</wp:posOffset>
            </wp:positionV>
            <wp:extent cx="5943600" cy="36046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33" name="officeArt object" descr="Screenshot 2025-08-27 at 11.43.5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8-27 at 11.43.50 AM.png" descr="Screenshot 2025-08-27 at 11.43.50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227462</wp:posOffset>
            </wp:positionV>
            <wp:extent cx="5943600" cy="7050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4"/>
                <wp:lineTo x="0" y="21694"/>
                <wp:lineTo x="0" y="0"/>
              </wp:wrapPolygon>
            </wp:wrapThrough>
            <wp:docPr id="1073741834" name="officeArt object" descr="Screenshot 2025-08-27 at 8.43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8-27 at 8.43.42 PM.png" descr="Screenshot 2025-08-27 at 8.43.4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2: Set up Global Tool Configuration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Go to the Jenkins Dashboard,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Manage Jenkins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and then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Tools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from the list of options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3573" cy="1771310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73" cy="1771310"/>
                    </a:xfrm>
                    <a:prstGeom prst="rect">
                      <a:avLst/>
                    </a:prstGeom>
                    <a:ln w="1270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165745</wp:posOffset>
            </wp:positionV>
            <wp:extent cx="5943600" cy="35889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6" name="officeArt object" descr="Screenshot 2025-08-27 at 10.53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8-27 at 10.53.16 PM.png" descr="Screenshot 2025-08-27 at 10.53.16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7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To configure Maven, click on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Maven installations 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button in the Maven section and enter a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Name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and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MAVEN_HOME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path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6748" cy="2660553"/>
            <wp:effectExtent l="0" t="0" r="0" b="0"/>
            <wp:docPr id="1073741837" name="officeArt object" descr="A white background with blu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 white background with blue linesAI-generated content may be incorrect." descr="A white background with blue linesAI-generated content may be incorrect.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2660553"/>
                    </a:xfrm>
                    <a:prstGeom prst="rect">
                      <a:avLst/>
                    </a:prstGeom>
                    <a:ln w="9525" cap="flat">
                      <a:solidFill>
                        <a:schemeClr val="accent1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</w:pPr>
      <w:r>
        <w:rPr>
          <w:rFonts w:ascii="Cambria Bold" w:hAnsi="Cambria Bold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OUTPUT :-</w: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219590</wp:posOffset>
            </wp:positionH>
            <wp:positionV relativeFrom="line">
              <wp:posOffset>674487</wp:posOffset>
            </wp:positionV>
            <wp:extent cx="5943600" cy="356930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8" name="officeArt object" descr="Screenshot 2025-08-30 at 9.31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8-30 at 9.31.15 PM.png" descr="Screenshot 2025-08-30 at 9.31.15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 Bold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42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114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160"/>
        </w:tabs>
        <w:ind w:left="186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</w:tabs>
        <w:ind w:left="258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3600"/>
        </w:tabs>
        <w:ind w:left="330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320"/>
        </w:tabs>
        <w:ind w:left="402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</w:tabs>
        <w:ind w:left="474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5760"/>
        </w:tabs>
        <w:ind w:left="546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6480"/>
        </w:tabs>
        <w:ind w:left="6186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5"/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