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9.png" ContentType="image/png"/>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Web"/>
        <w:spacing w:lineRule="auto" w:line="360" w:before="0" w:after="280"/>
        <w:jc w:val="both"/>
        <w:rPr>
          <w:rFonts w:ascii="Georgia" w:hAnsi="Georgia" w:eastAsia="Calibri" w:cs="" w:cstheme="minorBidi" w:eastAsiaTheme="minorHAnsi"/>
          <w:b/>
          <w:bCs/>
          <w:color w:themeColor="text1" w:val="000000"/>
          <w:kern w:val="2"/>
          <w:sz w:val="32"/>
          <w:szCs w:val="32"/>
          <w:lang w:eastAsia="en-US"/>
          <w14:ligatures w14:val="standardContextual"/>
        </w:rPr>
      </w:pPr>
      <w:bookmarkStart w:id="0" w:name="_Hlk148685889"/>
      <w:r>
        <w:rPr>
          <w:rFonts w:ascii="Georgia" w:hAnsi="Georgia"/>
          <w:b/>
          <w:bCs/>
          <w:color w:themeColor="text1" w:val="000000"/>
          <w:sz w:val="32"/>
          <w:szCs w:val="32"/>
        </w:rPr>
        <w:t>Lab Exercise 8–</w:t>
      </w:r>
      <w:bookmarkEnd w:id="0"/>
      <w:r>
        <w:rPr>
          <w:rFonts w:ascii="Georgia" w:hAnsi="Georgia"/>
          <w:b/>
          <w:bCs/>
          <w:color w:themeColor="text1" w:val="000000"/>
          <w:sz w:val="32"/>
          <w:szCs w:val="32"/>
        </w:rPr>
        <w:t xml:space="preserve"> </w:t>
      </w:r>
      <w:r>
        <w:rPr>
          <w:rFonts w:eastAsia="Calibri" w:cs="" w:ascii="Georgia" w:hAnsi="Georgia" w:cstheme="minorBidi" w:eastAsiaTheme="minorHAnsi"/>
          <w:b/>
          <w:bCs/>
          <w:color w:themeColor="text1" w:val="000000"/>
          <w:kern w:val="2"/>
          <w:sz w:val="32"/>
          <w:szCs w:val="32"/>
          <w:lang w:eastAsia="en-US"/>
          <w14:ligatures w14:val="standardContextual"/>
        </w:rPr>
        <w:t>Terraform Multiple tfvars Files</w:t>
      </w:r>
    </w:p>
    <w:p>
      <w:pPr>
        <w:pStyle w:val="Normal"/>
        <w:spacing w:lineRule="auto" w:line="360" w:before="0" w:after="0"/>
        <w:jc w:val="both"/>
        <w:rPr>
          <w:rFonts w:ascii="Georgia" w:hAnsi="Georgia"/>
          <w:b/>
          <w:bCs/>
          <w:color w:themeColor="text1" w:val="000000"/>
          <w:sz w:val="32"/>
          <w:szCs w:val="32"/>
        </w:rPr>
      </w:pPr>
      <w:r>
        <w:rPr>
          <w:rFonts w:ascii="Georgia" w:hAnsi="Georgia"/>
          <w:b/>
          <w:bCs/>
          <w:color w:themeColor="text1" w:val="000000"/>
          <w:sz w:val="32"/>
          <w:szCs w:val="32"/>
        </w:rPr>
        <w:t>Objective:</w:t>
      </w:r>
    </w:p>
    <w:p>
      <w:pPr>
        <w:pStyle w:val="NormalWeb"/>
        <w:spacing w:lineRule="auto" w:line="360" w:before="280" w:after="280"/>
        <w:jc w:val="both"/>
        <w:rPr>
          <w:rFonts w:ascii="Georgia" w:hAnsi="Georgia"/>
          <w:color w:themeColor="text1" w:val="000000"/>
        </w:rPr>
      </w:pPr>
      <w:r>
        <w:rPr>
          <w:rFonts w:ascii="Georgia" w:hAnsi="Georgia"/>
          <w:color w:themeColor="text1" w:val="000000"/>
        </w:rPr>
        <w:t>Learn how to use multiple tfvars files in Terraform for different environments.</w:t>
      </w:r>
    </w:p>
    <w:p>
      <w:pPr>
        <w:pStyle w:val="Normal"/>
        <w:spacing w:lineRule="auto" w:line="360" w:before="0" w:after="0"/>
        <w:jc w:val="both"/>
        <w:rPr>
          <w:rFonts w:ascii="Georgia" w:hAnsi="Georgia"/>
          <w:b/>
          <w:bCs/>
          <w:color w:themeColor="text1" w:val="000000"/>
          <w:sz w:val="32"/>
          <w:szCs w:val="32"/>
        </w:rPr>
      </w:pPr>
      <w:r>
        <w:rPr>
          <w:rFonts w:ascii="Georgia" w:hAnsi="Georgia"/>
          <w:b/>
          <w:bCs/>
          <w:color w:themeColor="text1" w:val="000000"/>
          <w:sz w:val="32"/>
          <w:szCs w:val="32"/>
        </w:rPr>
        <w:t>Prerequisites:</w:t>
      </w:r>
    </w:p>
    <w:p>
      <w:pPr>
        <w:pStyle w:val="NormalWeb"/>
        <w:numPr>
          <w:ilvl w:val="0"/>
          <w:numId w:val="1"/>
        </w:numPr>
        <w:spacing w:lineRule="auto" w:line="360" w:before="280" w:after="0"/>
        <w:jc w:val="both"/>
        <w:rPr>
          <w:rFonts w:ascii="Georgia" w:hAnsi="Georgia"/>
          <w:color w:themeColor="text1" w:val="000000"/>
        </w:rPr>
      </w:pPr>
      <w:r>
        <w:rPr>
          <w:rFonts w:ascii="Georgia" w:hAnsi="Georgia"/>
          <w:color w:themeColor="text1" w:val="000000"/>
        </w:rPr>
        <w:t>Terraform installed on your machine.</w:t>
      </w:r>
    </w:p>
    <w:p>
      <w:pPr>
        <w:pStyle w:val="NormalWeb"/>
        <w:numPr>
          <w:ilvl w:val="0"/>
          <w:numId w:val="1"/>
        </w:numPr>
        <w:spacing w:lineRule="auto" w:line="360" w:before="0" w:after="280"/>
        <w:jc w:val="both"/>
        <w:rPr>
          <w:rFonts w:ascii="Georgia" w:hAnsi="Georgia"/>
          <w:color w:themeColor="text1" w:val="000000"/>
        </w:rPr>
      </w:pPr>
      <w:r>
        <w:rPr>
          <w:rFonts w:ascii="Georgia" w:hAnsi="Georgia"/>
          <w:color w:themeColor="text1" w:val="000000"/>
        </w:rPr>
        <w:t>Basic knowledge of Terraform configuration and variables.</w:t>
      </w:r>
    </w:p>
    <w:p>
      <w:pPr>
        <w:pStyle w:val="Normal"/>
        <w:spacing w:lineRule="auto" w:line="360" w:before="0" w:after="0"/>
        <w:jc w:val="both"/>
        <w:rPr>
          <w:rFonts w:ascii="Georgia" w:hAnsi="Georgia"/>
          <w:b/>
          <w:bCs/>
          <w:color w:themeColor="text1" w:val="000000"/>
          <w:sz w:val="32"/>
          <w:szCs w:val="32"/>
        </w:rPr>
      </w:pPr>
      <w:r>
        <w:rPr>
          <w:rFonts w:ascii="Georgia" w:hAnsi="Georgia"/>
          <w:b/>
          <w:bCs/>
          <w:color w:themeColor="text1" w:val="000000"/>
          <w:sz w:val="32"/>
          <w:szCs w:val="32"/>
        </w:rPr>
        <w:t>Steps:</w:t>
      </w:r>
    </w:p>
    <w:p>
      <w:pPr>
        <w:pStyle w:val="ListParagraph"/>
        <w:numPr>
          <w:ilvl w:val="0"/>
          <w:numId w:val="2"/>
        </w:numPr>
        <w:spacing w:lineRule="auto" w:line="360" w:before="0" w:after="0"/>
        <w:contextualSpacing/>
        <w:jc w:val="both"/>
        <w:rPr>
          <w:rFonts w:ascii="Georgia" w:hAnsi="Georgia"/>
          <w:b/>
          <w:bCs/>
          <w:color w:themeColor="text1" w:val="000000"/>
          <w:sz w:val="32"/>
          <w:szCs w:val="32"/>
        </w:rPr>
      </w:pPr>
      <w:r>
        <w:rPr>
          <w:rFonts w:ascii="Georgia" w:hAnsi="Georgia"/>
          <w:b/>
          <w:bCs/>
          <w:color w:themeColor="text1" w:val="000000"/>
          <w:sz w:val="32"/>
          <w:szCs w:val="32"/>
        </w:rPr>
        <w:t>Create a Terraform Directory:</w:t>
      </w:r>
    </w:p>
    <w:p>
      <w:pPr>
        <w:pStyle w:val="ListParagraph"/>
        <w:spacing w:lineRule="auto" w:line="360" w:before="0" w:after="0"/>
        <w:ind w:left="360"/>
        <w:contextualSpacing/>
        <w:jc w:val="both"/>
        <w:rPr>
          <w:rFonts w:ascii="Georgia" w:hAnsi="Georgia"/>
          <w:b/>
          <w:bCs/>
          <w:color w:themeColor="text1" w:val="000000"/>
          <w:sz w:val="32"/>
          <w:szCs w:val="32"/>
        </w:rPr>
      </w:pPr>
      <w:r>
        <w:rPr>
          <w:rFonts w:ascii="Georgia" w:hAnsi="Georgia"/>
          <w:b/>
          <w:bCs/>
          <w:color w:themeColor="text1" w:val="000000"/>
          <w:sz w:val="32"/>
          <w:szCs w:val="32"/>
        </w:rPr>
      </w:r>
    </w:p>
    <w:p>
      <w:pPr>
        <w:pStyle w:val="NormalWeb"/>
        <w:pBdr>
          <w:top w:val="single" w:sz="4" w:space="1" w:color="000000"/>
          <w:left w:val="single" w:sz="4" w:space="0"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b/>
          <w:bCs/>
          <w:color w:themeColor="text1" w:val="000000"/>
        </w:rPr>
      </w:pPr>
      <w:r>
        <w:rPr>
          <w:rFonts w:ascii="Georgia" w:hAnsi="Georgia"/>
          <w:b/>
          <w:bCs/>
          <w:color w:themeColor="text1" w:val="000000"/>
        </w:rPr>
        <w:t>mkdir terraform-multiple-tfvars</w:t>
      </w:r>
    </w:p>
    <w:p>
      <w:pPr>
        <w:pStyle w:val="NormalWeb"/>
        <w:pBdr>
          <w:top w:val="single" w:sz="4" w:space="1" w:color="000000"/>
          <w:left w:val="single" w:sz="4" w:space="0"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b/>
          <w:bCs/>
          <w:color w:themeColor="text1" w:val="000000"/>
        </w:rPr>
      </w:pPr>
      <w:r>
        <w:rPr>
          <w:rFonts w:ascii="Georgia" w:hAnsi="Georgia"/>
          <w:b/>
          <w:bCs/>
          <w:color w:themeColor="text1" w:val="000000"/>
        </w:rPr>
        <w:t>cd terraform-multiple-tfvars</w:t>
      </w:r>
    </w:p>
    <w:p>
      <w:pPr>
        <w:pStyle w:val="NormalWeb"/>
        <w:numPr>
          <w:ilvl w:val="0"/>
          <w:numId w:val="5"/>
        </w:numPr>
        <w:spacing w:lineRule="auto" w:line="360" w:before="280" w:after="0"/>
        <w:jc w:val="both"/>
        <w:rPr>
          <w:rFonts w:ascii="Georgia" w:hAnsi="Georgia"/>
          <w:color w:themeColor="text1" w:val="000000"/>
        </w:rPr>
      </w:pPr>
      <w:r>
        <w:rPr>
          <w:rFonts w:ascii="Georgia" w:hAnsi="Georgia"/>
          <w:color w:themeColor="text1" w:val="000000"/>
        </w:rPr>
        <w:t>Create Terraform Configuration Files:</w:t>
      </w:r>
    </w:p>
    <w:p>
      <w:pPr>
        <w:pStyle w:val="NormalWeb"/>
        <w:numPr>
          <w:ilvl w:val="0"/>
          <w:numId w:val="5"/>
        </w:numPr>
        <w:spacing w:lineRule="auto" w:line="360" w:before="0" w:after="280"/>
        <w:jc w:val="both"/>
        <w:rPr>
          <w:rFonts w:ascii="Georgia" w:hAnsi="Georgia"/>
          <w:color w:themeColor="text1" w:val="000000"/>
        </w:rPr>
      </w:pPr>
      <w:r>
        <w:rPr>
          <w:rFonts w:ascii="Georgia" w:hAnsi="Georgia"/>
          <w:color w:themeColor="text1" w:val="000000"/>
        </w:rPr>
        <w:t>Create a file named main.tf:</w:t>
      </w:r>
    </w:p>
    <w:p>
      <w:pPr>
        <w:pStyle w:val="NormalWeb"/>
        <w:spacing w:lineRule="auto" w:line="360" w:before="280" w:after="280"/>
        <w:jc w:val="both"/>
        <w:rPr>
          <w:rFonts w:ascii="Georgia" w:hAnsi="Georgia"/>
          <w:b/>
          <w:bCs/>
          <w:color w:themeColor="text1" w:val="000000"/>
        </w:rPr>
      </w:pPr>
      <w:r>
        <w:rPr>
          <w:rFonts w:ascii="Georgia" w:hAnsi="Georgia"/>
          <w:b/>
          <w:bCs/>
          <w:color w:themeColor="text1" w:val="000000"/>
        </w:rPr>
        <w:t># main.tf</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b/>
          <w:bCs/>
          <w:color w:themeColor="text1" w:val="000000"/>
        </w:rPr>
      </w:pPr>
      <w:r>
        <w:rPr>
          <w:rFonts w:ascii="Georgia" w:hAnsi="Georgia"/>
          <w:b/>
          <w:bCs/>
          <w:color w:themeColor="text1" w:val="000000"/>
        </w:rPr>
        <w:t>provider "aws" {</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b/>
          <w:bCs/>
          <w:color w:themeColor="text1" w:val="000000"/>
        </w:rPr>
      </w:pPr>
      <w:r>
        <w:rPr>
          <w:rFonts w:ascii="Georgia" w:hAnsi="Georgia"/>
          <w:b/>
          <w:bCs/>
          <w:color w:themeColor="text1" w:val="000000"/>
        </w:rPr>
        <w:t xml:space="preserve">  </w:t>
      </w:r>
      <w:r>
        <w:rPr>
          <w:rFonts w:ascii="Georgia" w:hAnsi="Georgia"/>
          <w:b/>
          <w:bCs/>
          <w:color w:themeColor="text1" w:val="000000"/>
        </w:rPr>
        <w:t>region = var.region</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b/>
          <w:bCs/>
          <w:color w:themeColor="text1" w:val="000000"/>
        </w:rPr>
      </w:pPr>
      <w:r>
        <w:rPr>
          <w:rFonts w:ascii="Georgia" w:hAnsi="Georgia"/>
          <w:b/>
          <w:bCs/>
          <w:color w:themeColor="text1" w:val="000000"/>
        </w:rPr>
        <w:t>}</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b/>
          <w:bCs/>
          <w:color w:themeColor="text1" w:val="000000"/>
        </w:rPr>
      </w:pPr>
      <w:r>
        <w:rPr>
          <w:rFonts w:ascii="Georgia" w:hAnsi="Georgia"/>
          <w:b/>
          <w:bCs/>
          <w:color w:themeColor="text1" w:val="000000"/>
        </w:rPr>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b/>
          <w:bCs/>
          <w:color w:themeColor="text1" w:val="000000"/>
        </w:rPr>
      </w:pPr>
      <w:r>
        <w:rPr>
          <w:rFonts w:ascii="Georgia" w:hAnsi="Georgia"/>
          <w:b/>
          <w:bCs/>
          <w:color w:themeColor="text1" w:val="000000"/>
        </w:rPr>
        <w:t>resource "aws_instance" "example" {</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b/>
          <w:bCs/>
          <w:color w:themeColor="text1" w:val="000000"/>
        </w:rPr>
      </w:pPr>
      <w:r>
        <w:rPr>
          <w:rFonts w:ascii="Georgia" w:hAnsi="Georgia"/>
          <w:b/>
          <w:bCs/>
          <w:color w:themeColor="text1" w:val="000000"/>
        </w:rPr>
        <w:t xml:space="preserve">  </w:t>
      </w:r>
      <w:r>
        <w:rPr>
          <w:rFonts w:ascii="Georgia" w:hAnsi="Georgia"/>
          <w:b/>
          <w:bCs/>
          <w:color w:themeColor="text1" w:val="000000"/>
        </w:rPr>
        <w:t>ami           = var.ami</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b/>
          <w:bCs/>
          <w:color w:themeColor="text1" w:val="000000"/>
        </w:rPr>
      </w:pPr>
      <w:r>
        <w:rPr>
          <w:rFonts w:ascii="Georgia" w:hAnsi="Georgia"/>
          <w:b/>
          <w:bCs/>
          <w:color w:themeColor="text1" w:val="000000"/>
        </w:rPr>
        <w:t xml:space="preserve">  </w:t>
      </w:r>
      <w:r>
        <w:rPr>
          <w:rFonts w:ascii="Georgia" w:hAnsi="Georgia"/>
          <w:b/>
          <w:bCs/>
          <w:color w:themeColor="text1" w:val="000000"/>
        </w:rPr>
        <w:t>instance_type = var.instance_type</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b/>
          <w:bCs/>
          <w:color w:themeColor="text1" w:val="000000"/>
        </w:rPr>
      </w:pPr>
      <w:r>
        <w:rPr>
          <w:rFonts w:ascii="Georgia" w:hAnsi="Georgia"/>
          <w:b/>
          <w:bCs/>
          <w:color w:themeColor="text1" w:val="000000"/>
        </w:rPr>
        <w:t>}</w:t>
      </w:r>
    </w:p>
    <w:p>
      <w:pPr>
        <w:pStyle w:val="NormalWeb"/>
        <w:numPr>
          <w:ilvl w:val="0"/>
          <w:numId w:val="7"/>
        </w:numPr>
        <w:spacing w:lineRule="auto" w:line="360" w:before="280" w:after="280"/>
        <w:jc w:val="both"/>
        <w:rPr>
          <w:rFonts w:ascii="Georgia" w:hAnsi="Georgia"/>
          <w:color w:themeColor="text1" w:val="000000"/>
        </w:rPr>
      </w:pPr>
      <w:r>
        <w:rPr>
          <w:rFonts w:ascii="Georgia" w:hAnsi="Georgia"/>
          <w:color w:themeColor="text1" w:val="000000"/>
        </w:rPr>
        <w:t>Create a file named variables.tf:</w:t>
      </w:r>
    </w:p>
    <w:p>
      <w:pPr>
        <w:pStyle w:val="NormalWeb"/>
        <w:spacing w:lineRule="auto" w:line="360" w:before="280" w:after="280"/>
        <w:jc w:val="both"/>
        <w:rPr>
          <w:rFonts w:ascii="Georgia" w:hAnsi="Georgia"/>
          <w:b/>
          <w:bCs/>
          <w:color w:themeColor="text1" w:val="000000"/>
        </w:rPr>
      </w:pPr>
      <w:r>
        <w:rPr>
          <w:rFonts w:ascii="Georgia" w:hAnsi="Georgia"/>
          <w:b/>
          <w:bCs/>
          <w:color w:themeColor="text1" w:val="000000"/>
        </w:rPr>
        <w:t># variables.tf</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rPr>
          <w:rFonts w:ascii="Georgia" w:hAnsi="Georgia" w:eastAsia="Times New Roman" w:cs="Times New Roman"/>
          <w:b/>
          <w:bCs/>
          <w:color w:themeColor="text1" w:val="000000"/>
          <w:kern w:val="0"/>
          <w:sz w:val="24"/>
          <w:szCs w:val="24"/>
          <w:lang w:eastAsia="en-IN"/>
          <w14:ligatures w14:val="none"/>
        </w:rPr>
      </w:pPr>
      <w:r>
        <w:rPr>
          <w:rFonts w:eastAsia="Times New Roman" w:cs="Times New Roman" w:ascii="Georgia" w:hAnsi="Georgia"/>
          <w:b/>
          <w:bCs/>
          <w:color w:themeColor="text1" w:val="000000"/>
          <w:kern w:val="0"/>
          <w:sz w:val="24"/>
          <w:szCs w:val="24"/>
          <w:lang w:eastAsia="en-IN"/>
          <w14:ligatures w14:val="none"/>
        </w:rPr>
        <w:t>variable "ami" {</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rPr>
          <w:rFonts w:ascii="Georgia" w:hAnsi="Georgia" w:eastAsia="Times New Roman" w:cs="Times New Roman"/>
          <w:b/>
          <w:bCs/>
          <w:color w:themeColor="text1" w:val="000000"/>
          <w:kern w:val="0"/>
          <w:sz w:val="24"/>
          <w:szCs w:val="24"/>
          <w:lang w:eastAsia="en-IN"/>
          <w14:ligatures w14:val="none"/>
        </w:rPr>
      </w:pPr>
      <w:r>
        <w:rPr>
          <w:rFonts w:eastAsia="Times New Roman" w:cs="Times New Roman" w:ascii="Georgia" w:hAnsi="Georgia"/>
          <w:b/>
          <w:bCs/>
          <w:color w:themeColor="text1" w:val="000000"/>
          <w:kern w:val="0"/>
          <w:sz w:val="24"/>
          <w:szCs w:val="24"/>
          <w:lang w:eastAsia="en-IN"/>
          <w14:ligatures w14:val="none"/>
        </w:rPr>
        <w:t xml:space="preserve">    </w:t>
      </w:r>
      <w:r>
        <w:rPr>
          <w:rFonts w:eastAsia="Times New Roman" w:cs="Times New Roman" w:ascii="Georgia" w:hAnsi="Georgia"/>
          <w:b/>
          <w:bCs/>
          <w:color w:themeColor="text1" w:val="000000"/>
          <w:kern w:val="0"/>
          <w:sz w:val="24"/>
          <w:szCs w:val="24"/>
          <w:lang w:eastAsia="en-IN"/>
          <w14:ligatures w14:val="none"/>
        </w:rPr>
        <w:t>type = string    </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rPr>
          <w:rFonts w:ascii="Georgia" w:hAnsi="Georgia" w:eastAsia="Times New Roman" w:cs="Times New Roman"/>
          <w:b/>
          <w:bCs/>
          <w:color w:themeColor="text1" w:val="000000"/>
          <w:kern w:val="0"/>
          <w:sz w:val="24"/>
          <w:szCs w:val="24"/>
          <w:lang w:eastAsia="en-IN"/>
          <w14:ligatures w14:val="none"/>
        </w:rPr>
      </w:pPr>
      <w:r>
        <w:rPr>
          <w:rFonts w:eastAsia="Times New Roman" w:cs="Times New Roman" w:ascii="Georgia" w:hAnsi="Georgia"/>
          <w:b/>
          <w:bCs/>
          <w:color w:themeColor="text1" w:val="000000"/>
          <w:kern w:val="0"/>
          <w:sz w:val="24"/>
          <w:szCs w:val="24"/>
          <w:lang w:eastAsia="en-IN"/>
          <w14:ligatures w14:val="none"/>
        </w:rPr>
        <w:t>}</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rPr>
          <w:rFonts w:ascii="Georgia" w:hAnsi="Georgia" w:eastAsia="Times New Roman" w:cs="Times New Roman"/>
          <w:b/>
          <w:bCs/>
          <w:color w:themeColor="text1" w:val="000000"/>
          <w:kern w:val="0"/>
          <w:sz w:val="24"/>
          <w:szCs w:val="24"/>
          <w:lang w:eastAsia="en-IN"/>
          <w14:ligatures w14:val="none"/>
        </w:rPr>
      </w:pPr>
      <w:r>
        <w:rPr>
          <w:rFonts w:eastAsia="Times New Roman" w:cs="Times New Roman" w:ascii="Georgia" w:hAnsi="Georgia"/>
          <w:b/>
          <w:bCs/>
          <w:color w:themeColor="text1" w:val="000000"/>
          <w:kern w:val="0"/>
          <w:sz w:val="24"/>
          <w:szCs w:val="24"/>
          <w:lang w:eastAsia="en-IN"/>
          <w14:ligatures w14:val="none"/>
        </w:rPr>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rPr>
          <w:rFonts w:ascii="Georgia" w:hAnsi="Georgia" w:eastAsia="Times New Roman" w:cs="Times New Roman"/>
          <w:b/>
          <w:bCs/>
          <w:color w:themeColor="text1" w:val="000000"/>
          <w:kern w:val="0"/>
          <w:sz w:val="24"/>
          <w:szCs w:val="24"/>
          <w:lang w:eastAsia="en-IN"/>
          <w14:ligatures w14:val="none"/>
        </w:rPr>
      </w:pPr>
      <w:r>
        <w:rPr>
          <w:rFonts w:eastAsia="Times New Roman" w:cs="Times New Roman" w:ascii="Georgia" w:hAnsi="Georgia"/>
          <w:b/>
          <w:bCs/>
          <w:color w:themeColor="text1" w:val="000000"/>
          <w:kern w:val="0"/>
          <w:sz w:val="24"/>
          <w:szCs w:val="24"/>
          <w:lang w:eastAsia="en-IN"/>
          <w14:ligatures w14:val="none"/>
        </w:rPr>
        <w:t>variable "instance_ty" {</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rPr>
          <w:rFonts w:ascii="Georgia" w:hAnsi="Georgia" w:eastAsia="Times New Roman" w:cs="Times New Roman"/>
          <w:b/>
          <w:bCs/>
          <w:color w:themeColor="text1" w:val="000000"/>
          <w:kern w:val="0"/>
          <w:sz w:val="24"/>
          <w:szCs w:val="24"/>
          <w:lang w:eastAsia="en-IN"/>
          <w14:ligatures w14:val="none"/>
        </w:rPr>
      </w:pPr>
      <w:r>
        <w:rPr>
          <w:rFonts w:eastAsia="Times New Roman" w:cs="Times New Roman" w:ascii="Georgia" w:hAnsi="Georgia"/>
          <w:b/>
          <w:bCs/>
          <w:color w:themeColor="text1" w:val="000000"/>
          <w:kern w:val="0"/>
          <w:sz w:val="24"/>
          <w:szCs w:val="24"/>
          <w:lang w:eastAsia="en-IN"/>
          <w14:ligatures w14:val="none"/>
        </w:rPr>
        <w:t xml:space="preserve">    </w:t>
      </w:r>
      <w:r>
        <w:rPr>
          <w:rFonts w:eastAsia="Times New Roman" w:cs="Times New Roman" w:ascii="Georgia" w:hAnsi="Georgia"/>
          <w:b/>
          <w:bCs/>
          <w:color w:themeColor="text1" w:val="000000"/>
          <w:kern w:val="0"/>
          <w:sz w:val="24"/>
          <w:szCs w:val="24"/>
          <w:lang w:eastAsia="en-IN"/>
          <w14:ligatures w14:val="none"/>
        </w:rPr>
        <w:t xml:space="preserve">type = string     </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rPr>
          <w:rFonts w:ascii="Georgia" w:hAnsi="Georgia" w:eastAsia="Times New Roman" w:cs="Times New Roman"/>
          <w:b/>
          <w:bCs/>
          <w:color w:themeColor="text1" w:val="000000"/>
          <w:kern w:val="0"/>
          <w:sz w:val="24"/>
          <w:szCs w:val="24"/>
          <w:lang w:eastAsia="en-IN"/>
          <w14:ligatures w14:val="none"/>
        </w:rPr>
      </w:pPr>
      <w:r>
        <w:rPr>
          <w:rFonts w:eastAsia="Times New Roman" w:cs="Times New Roman" w:ascii="Georgia" w:hAnsi="Georgia"/>
          <w:b/>
          <w:bCs/>
          <w:color w:themeColor="text1" w:val="000000"/>
          <w:kern w:val="0"/>
          <w:sz w:val="24"/>
          <w:szCs w:val="24"/>
          <w:lang w:eastAsia="en-IN"/>
          <w14:ligatures w14:val="none"/>
        </w:rPr>
        <w:t>}</w:t>
      </w:r>
    </w:p>
    <w:p>
      <w:pPr>
        <w:pStyle w:val="Normal"/>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18256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1825625"/>
                    </a:xfrm>
                    <a:prstGeom prst="rect">
                      <a:avLst/>
                    </a:prstGeom>
                    <a:noFill/>
                  </pic:spPr>
                </pic:pic>
              </a:graphicData>
            </a:graphic>
          </wp:anchor>
        </w:drawing>
      </w:r>
    </w:p>
    <w:p>
      <w:pPr>
        <w:pStyle w:val="ListParagraph"/>
        <w:numPr>
          <w:ilvl w:val="0"/>
          <w:numId w:val="2"/>
        </w:numPr>
        <w:spacing w:lineRule="auto" w:line="360" w:before="0" w:after="0"/>
        <w:contextualSpacing/>
        <w:jc w:val="both"/>
        <w:rPr>
          <w:rFonts w:ascii="Georgia" w:hAnsi="Georgia"/>
          <w:b/>
          <w:bCs/>
          <w:color w:themeColor="text1" w:val="000000"/>
          <w:sz w:val="32"/>
          <w:szCs w:val="32"/>
        </w:rPr>
      </w:pPr>
      <w:r>
        <w:rPr>
          <w:rFonts w:ascii="Georgia" w:hAnsi="Georgia"/>
          <w:b/>
          <w:bCs/>
          <w:color w:themeColor="text1" w:val="000000"/>
          <w:sz w:val="32"/>
          <w:szCs w:val="32"/>
        </w:rPr>
        <w:t>Create Multiple tfvars Files:</w:t>
      </w:r>
    </w:p>
    <w:p>
      <w:pPr>
        <w:pStyle w:val="NormalWeb"/>
        <w:numPr>
          <w:ilvl w:val="0"/>
          <w:numId w:val="6"/>
        </w:numPr>
        <w:spacing w:lineRule="auto" w:line="360" w:before="280" w:after="280"/>
        <w:jc w:val="both"/>
        <w:rPr>
          <w:rFonts w:ascii="Georgia" w:hAnsi="Georgia"/>
          <w:color w:themeColor="text1" w:val="000000"/>
        </w:rPr>
      </w:pPr>
      <w:r>
        <w:rPr>
          <w:rFonts w:ascii="Georgia" w:hAnsi="Georgia"/>
          <w:color w:themeColor="text1" w:val="000000"/>
        </w:rPr>
        <w:t>Create a file named dev.tfvars:</w:t>
      </w:r>
    </w:p>
    <w:p>
      <w:pPr>
        <w:pStyle w:val="NormalWeb"/>
        <w:spacing w:lineRule="auto" w:line="360" w:before="280" w:after="280"/>
        <w:jc w:val="both"/>
        <w:rPr>
          <w:rFonts w:ascii="Georgia" w:hAnsi="Georgia"/>
          <w:b/>
          <w:bCs/>
          <w:color w:themeColor="text1" w:val="000000"/>
        </w:rPr>
      </w:pPr>
      <w:r>
        <w:rPr>
          <w:rFonts w:ascii="Georgia" w:hAnsi="Georgia"/>
          <w:b/>
          <w:bCs/>
          <w:color w:themeColor="text1" w:val="000000"/>
        </w:rPr>
        <w:t># dev.tfvars</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b/>
          <w:bCs/>
          <w:color w:themeColor="text1" w:val="000000"/>
        </w:rPr>
      </w:pPr>
      <w:r>
        <w:rPr>
          <w:rFonts w:ascii="Georgia" w:hAnsi="Georgia"/>
          <w:b/>
          <w:bCs/>
          <w:color w:themeColor="text1" w:val="000000"/>
        </w:rPr>
        <w:t>ami           = "ami-0123456789abcdef0"</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b/>
          <w:bCs/>
          <w:color w:themeColor="text1" w:val="000000"/>
        </w:rPr>
      </w:pPr>
      <w:r>
        <w:rPr>
          <w:rFonts w:ascii="Georgia" w:hAnsi="Georgia"/>
          <w:b/>
          <w:bCs/>
          <w:color w:themeColor="text1" w:val="000000"/>
        </w:rPr>
        <w:t>instance_type = "t2.micro"</w:t>
      </w:r>
    </w:p>
    <w:p>
      <w:pPr>
        <w:pStyle w:val="NormalWeb"/>
        <w:numPr>
          <w:ilvl w:val="0"/>
          <w:numId w:val="6"/>
        </w:numPr>
        <w:spacing w:lineRule="auto" w:line="360" w:before="280" w:after="280"/>
        <w:jc w:val="both"/>
        <w:rPr>
          <w:rFonts w:ascii="Georgia" w:hAnsi="Georgia"/>
          <w:color w:themeColor="text1" w:val="000000"/>
        </w:rPr>
      </w:pPr>
      <w:r>
        <w:rPr>
          <w:rFonts w:ascii="Georgia" w:hAnsi="Georgia"/>
          <w:color w:themeColor="text1" w:val="000000"/>
        </w:rPr>
        <w:t>Create a file named prod.tfvars:</w:t>
      </w:r>
    </w:p>
    <w:p>
      <w:pPr>
        <w:pStyle w:val="NormalWeb"/>
        <w:spacing w:lineRule="auto" w:line="360" w:before="280" w:after="280"/>
        <w:jc w:val="both"/>
        <w:rPr>
          <w:rFonts w:ascii="Georgia" w:hAnsi="Georgia"/>
          <w:b/>
          <w:bCs/>
          <w:color w:themeColor="text1" w:val="000000"/>
        </w:rPr>
      </w:pPr>
      <w:r>
        <w:rPr>
          <w:rFonts w:ascii="Georgia" w:hAnsi="Georgia"/>
          <w:b/>
          <w:bCs/>
          <w:color w:themeColor="text1" w:val="000000"/>
        </w:rPr>
        <w:t># prod.tfvars</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b/>
          <w:bCs/>
          <w:color w:themeColor="text1" w:val="000000"/>
        </w:rPr>
      </w:pPr>
      <w:r>
        <w:rPr>
          <w:rFonts w:ascii="Georgia" w:hAnsi="Georgia"/>
          <w:b/>
          <w:bCs/>
          <w:color w:themeColor="text1" w:val="000000"/>
        </w:rPr>
        <w:t>ami           = "ami-9876543210fedcba0"</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b/>
          <w:bCs/>
          <w:color w:themeColor="text1" w:val="000000"/>
        </w:rPr>
      </w:pPr>
      <w:r>
        <w:rPr>
          <w:rFonts w:ascii="Georgia" w:hAnsi="Georgia"/>
          <w:b/>
          <w:bCs/>
          <w:color w:themeColor="text1" w:val="000000"/>
        </w:rPr>
        <w:t>instance_type = "t2.large"</w:t>
      </w:r>
    </w:p>
    <w:p>
      <w:pPr>
        <w:pStyle w:val="NormalWeb"/>
        <w:spacing w:lineRule="auto" w:line="360" w:before="280" w:after="280"/>
        <w:jc w:val="both"/>
        <w:rPr>
          <w:rFonts w:ascii="Georgia" w:hAnsi="Georgia"/>
          <w:color w:themeColor="text1" w:val="000000"/>
        </w:rPr>
      </w:pPr>
      <w:r>
        <w:rPr>
          <w:rFonts w:ascii="Georgia" w:hAnsi="Georgia"/>
          <w:color w:themeColor="text1" w:val="000000"/>
        </w:rPr>
        <w:drawing>
          <wp:anchor behindDoc="0" distT="0" distB="0" distL="0" distR="0" simplePos="0" locked="0" layoutInCell="0" allowOverlap="1" relativeHeight="11">
            <wp:simplePos x="0" y="0"/>
            <wp:positionH relativeFrom="column">
              <wp:posOffset>37465</wp:posOffset>
            </wp:positionH>
            <wp:positionV relativeFrom="paragraph">
              <wp:posOffset>2255520</wp:posOffset>
            </wp:positionV>
            <wp:extent cx="5731510" cy="18256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31510" cy="1825625"/>
                    </a:xfrm>
                    <a:prstGeom prst="rect">
                      <a:avLst/>
                    </a:prstGeom>
                    <a:noFill/>
                  </pic:spPr>
                </pic:pic>
              </a:graphicData>
            </a:graphic>
          </wp:anchor>
        </w:drawing>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18256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31510" cy="1825625"/>
                    </a:xfrm>
                    <a:prstGeom prst="rect">
                      <a:avLst/>
                    </a:prstGeom>
                    <a:noFill/>
                  </pic:spPr>
                </pic:pic>
              </a:graphicData>
            </a:graphic>
          </wp:anchor>
        </w:drawing>
      </w:r>
    </w:p>
    <w:p>
      <w:pPr>
        <w:pStyle w:val="NormalWeb"/>
        <w:numPr>
          <w:ilvl w:val="0"/>
          <w:numId w:val="6"/>
        </w:numPr>
        <w:spacing w:lineRule="auto" w:line="360" w:before="280" w:after="280"/>
        <w:jc w:val="both"/>
        <w:rPr>
          <w:rFonts w:ascii="Georgia" w:hAnsi="Georgia"/>
          <w:color w:themeColor="text1" w:val="000000"/>
        </w:rPr>
      </w:pPr>
      <w:r>
        <w:rPr>
          <w:rFonts w:ascii="Georgia" w:hAnsi="Georgia"/>
          <w:color w:themeColor="text1" w:val="000000"/>
        </w:rPr>
        <w:t>In these files, provide values for the variables based on the environments.</w:t>
      </w:r>
    </w:p>
    <w:p>
      <w:pPr>
        <w:pStyle w:val="ListParagraph"/>
        <w:numPr>
          <w:ilvl w:val="0"/>
          <w:numId w:val="2"/>
        </w:numPr>
        <w:spacing w:lineRule="auto" w:line="360" w:before="0" w:after="0"/>
        <w:contextualSpacing/>
        <w:jc w:val="both"/>
        <w:rPr>
          <w:rFonts w:ascii="Georgia" w:hAnsi="Georgia"/>
          <w:b/>
          <w:bCs/>
          <w:color w:themeColor="text1" w:val="000000"/>
          <w:sz w:val="32"/>
          <w:szCs w:val="32"/>
        </w:rPr>
      </w:pPr>
      <w:r>
        <w:rPr>
          <w:rFonts w:ascii="Georgia" w:hAnsi="Georgia"/>
          <w:b/>
          <w:bCs/>
          <w:color w:themeColor="text1" w:val="000000"/>
          <w:sz w:val="32"/>
          <w:szCs w:val="32"/>
        </w:rPr>
        <w:t>Initialize and Apply for Dev Environment:</w:t>
      </w:r>
    </w:p>
    <w:p>
      <w:pPr>
        <w:pStyle w:val="NormalWeb"/>
        <w:numPr>
          <w:ilvl w:val="0"/>
          <w:numId w:val="6"/>
        </w:numPr>
        <w:spacing w:lineRule="auto" w:line="360" w:before="280" w:after="280"/>
        <w:jc w:val="both"/>
        <w:rPr>
          <w:rFonts w:ascii="Georgia" w:hAnsi="Georgia"/>
          <w:color w:themeColor="text1" w:val="000000"/>
        </w:rPr>
      </w:pPr>
      <w:r>
        <w:rPr>
          <w:rFonts w:ascii="Georgia" w:hAnsi="Georgia"/>
          <w:color w:themeColor="text1" w:val="000000"/>
        </w:rPr>
        <w:t>Run the following Terraform commands to initialize and apply the configuration for the dev environment:</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b/>
          <w:bCs/>
          <w:color w:themeColor="text1" w:val="000000"/>
        </w:rPr>
      </w:pPr>
      <w:r>
        <w:rPr>
          <w:rFonts w:ascii="Georgia" w:hAnsi="Georgia"/>
          <w:b/>
          <w:bCs/>
          <w:color w:themeColor="text1" w:val="000000"/>
        </w:rPr>
        <w:t>terraform init</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b/>
          <w:bCs/>
          <w:color w:themeColor="text1" w:val="000000"/>
        </w:rPr>
      </w:pPr>
      <w:r>
        <w:rPr>
          <w:rFonts w:ascii="Georgia" w:hAnsi="Georgia"/>
          <w:b/>
          <w:bCs/>
          <w:color w:themeColor="text1" w:val="000000"/>
        </w:rPr>
        <w:t>terraform apply -var-file=dev.tfvars</w:t>
      </w:r>
    </w:p>
    <w:p>
      <w:pPr>
        <w:pStyle w:val="Normal"/>
        <w:rPr/>
      </w:pPr>
      <w:r>
        <w:rPr/>
        <w:drawing>
          <wp:anchor behindDoc="0" distT="0" distB="0" distL="0" distR="0" simplePos="0" locked="0" layoutInCell="0" allowOverlap="1" relativeHeight="13">
            <wp:simplePos x="0" y="0"/>
            <wp:positionH relativeFrom="column">
              <wp:posOffset>75565</wp:posOffset>
            </wp:positionH>
            <wp:positionV relativeFrom="paragraph">
              <wp:posOffset>287020</wp:posOffset>
            </wp:positionV>
            <wp:extent cx="5390515" cy="569658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390515" cy="5696585"/>
                    </a:xfrm>
                    <a:prstGeom prst="rect">
                      <a:avLst/>
                    </a:prstGeom>
                    <a:noFill/>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2"/>
        </w:numPr>
        <w:spacing w:lineRule="auto" w:line="360" w:before="0" w:after="0"/>
        <w:contextualSpacing/>
        <w:jc w:val="both"/>
        <w:rPr>
          <w:rFonts w:ascii="Georgia" w:hAnsi="Georgia"/>
          <w:b/>
          <w:bCs/>
          <w:color w:themeColor="text1" w:val="000000"/>
          <w:sz w:val="32"/>
          <w:szCs w:val="32"/>
        </w:rPr>
      </w:pPr>
      <w:r>
        <w:drawing>
          <wp:anchor behindDoc="0" distT="0" distB="0" distL="0" distR="0" simplePos="0" locked="0" layoutInCell="0" allowOverlap="1" relativeHeight="14">
            <wp:simplePos x="0" y="0"/>
            <wp:positionH relativeFrom="column">
              <wp:posOffset>57150</wp:posOffset>
            </wp:positionH>
            <wp:positionV relativeFrom="paragraph">
              <wp:posOffset>-66040</wp:posOffset>
            </wp:positionV>
            <wp:extent cx="5731510" cy="605663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731510" cy="6056630"/>
                    </a:xfrm>
                    <a:prstGeom prst="rect">
                      <a:avLst/>
                    </a:prstGeom>
                    <a:noFill/>
                  </pic:spPr>
                </pic:pic>
              </a:graphicData>
            </a:graphic>
          </wp:anchor>
        </w:drawing>
        <w:drawing>
          <wp:anchor behindDoc="0" distT="0" distB="0" distL="0" distR="0" simplePos="0" locked="0" layoutInCell="0" allowOverlap="1" relativeHeight="15">
            <wp:simplePos x="0" y="0"/>
            <wp:positionH relativeFrom="column">
              <wp:posOffset>-38100</wp:posOffset>
            </wp:positionH>
            <wp:positionV relativeFrom="paragraph">
              <wp:posOffset>6160135</wp:posOffset>
            </wp:positionV>
            <wp:extent cx="5731510" cy="96710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31510" cy="967105"/>
                    </a:xfrm>
                    <a:prstGeom prst="rect">
                      <a:avLst/>
                    </a:prstGeom>
                    <a:noFill/>
                  </pic:spPr>
                </pic:pic>
              </a:graphicData>
            </a:graphic>
          </wp:anchor>
        </w:drawing>
      </w:r>
      <w:r>
        <w:rPr>
          <w:rFonts w:ascii="Georgia" w:hAnsi="Georgia"/>
          <w:b/>
          <w:bCs/>
          <w:color w:themeColor="text1" w:val="000000"/>
          <w:sz w:val="32"/>
          <w:szCs w:val="32"/>
        </w:rPr>
        <w:t>Initialize and Apply for Prod Environment:</w:t>
      </w:r>
    </w:p>
    <w:p>
      <w:pPr>
        <w:pStyle w:val="NormalWeb"/>
        <w:numPr>
          <w:ilvl w:val="0"/>
          <w:numId w:val="6"/>
        </w:numPr>
        <w:spacing w:lineRule="auto" w:line="360" w:before="280" w:after="280"/>
        <w:jc w:val="both"/>
        <w:rPr>
          <w:rFonts w:ascii="Georgia" w:hAnsi="Georgia"/>
          <w:color w:themeColor="text1" w:val="000000"/>
        </w:rPr>
      </w:pPr>
      <w:r>
        <w:rPr>
          <w:rFonts w:ascii="Georgia" w:hAnsi="Georgia"/>
          <w:color w:themeColor="text1" w:val="000000"/>
        </w:rPr>
        <w:t>Run the following Terraform commands to initialize and apply the configuration for the prod environment:</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b/>
          <w:bCs/>
          <w:color w:themeColor="text1" w:val="000000"/>
        </w:rPr>
      </w:pPr>
      <w:r>
        <w:rPr>
          <w:rFonts w:ascii="Georgia" w:hAnsi="Georgia"/>
          <w:b/>
          <w:bCs/>
          <w:color w:themeColor="text1" w:val="000000"/>
        </w:rPr>
        <w:t>terraform init</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b/>
          <w:bCs/>
          <w:color w:themeColor="text1" w:val="000000"/>
        </w:rPr>
      </w:pPr>
      <w:r>
        <w:rPr>
          <w:rFonts w:ascii="Georgia" w:hAnsi="Georgia"/>
          <w:b/>
          <w:bCs/>
          <w:color w:themeColor="text1" w:val="000000"/>
        </w:rPr>
        <w:t>terraform apply -var-file=prod.tfvars</w:t>
      </w:r>
    </w:p>
    <w:p>
      <w:pPr>
        <w:pStyle w:val="Normal"/>
        <w:rPr/>
      </w:pPr>
      <w:r>
        <w:rPr/>
      </w:r>
    </w:p>
    <w:p>
      <w:pPr>
        <w:pStyle w:val="ListParagraph"/>
        <w:numPr>
          <w:ilvl w:val="0"/>
          <w:numId w:val="0"/>
        </w:numPr>
        <w:spacing w:lineRule="auto" w:line="360" w:before="0" w:after="0"/>
        <w:ind w:hanging="0" w:left="360"/>
        <w:contextualSpacing/>
        <w:jc w:val="both"/>
        <w:rPr>
          <w:rFonts w:ascii="Georgia" w:hAnsi="Georgia"/>
          <w:b/>
          <w:bCs/>
          <w:color w:themeColor="text1" w:val="000000"/>
          <w:sz w:val="32"/>
          <w:szCs w:val="32"/>
        </w:rPr>
      </w:pPr>
      <w:r>
        <w:rPr>
          <w:rFonts w:ascii="Georgia" w:hAnsi="Georgia"/>
          <w:b/>
          <w:bCs/>
          <w:color w:themeColor="text1" w:val="000000"/>
          <w:sz w:val="32"/>
          <w:szCs w:val="32"/>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31510" cy="434657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31510" cy="4346575"/>
                    </a:xfrm>
                    <a:prstGeom prst="rect">
                      <a:avLst/>
                    </a:prstGeom>
                    <a:noFill/>
                  </pic:spPr>
                </pic:pic>
              </a:graphicData>
            </a:graphic>
          </wp:anchor>
        </w:drawing>
        <w:drawing>
          <wp:anchor behindDoc="0" distT="0" distB="0" distL="0" distR="0" simplePos="0" locked="0" layoutInCell="0" allowOverlap="1" relativeHeight="17">
            <wp:simplePos x="0" y="0"/>
            <wp:positionH relativeFrom="column">
              <wp:posOffset>0</wp:posOffset>
            </wp:positionH>
            <wp:positionV relativeFrom="paragraph">
              <wp:posOffset>4533900</wp:posOffset>
            </wp:positionV>
            <wp:extent cx="5731510" cy="108267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731510" cy="1082675"/>
                    </a:xfrm>
                    <a:prstGeom prst="rect">
                      <a:avLst/>
                    </a:prstGeom>
                    <a:noFill/>
                  </pic:spPr>
                </pic:pic>
              </a:graphicData>
            </a:graphic>
          </wp:anchor>
        </w:drawing>
      </w:r>
    </w:p>
    <w:p>
      <w:pPr>
        <w:pStyle w:val="ListParagraph"/>
        <w:numPr>
          <w:ilvl w:val="0"/>
          <w:numId w:val="2"/>
        </w:numPr>
        <w:spacing w:lineRule="auto" w:line="360" w:before="0" w:after="0"/>
        <w:contextualSpacing/>
        <w:jc w:val="both"/>
        <w:rPr>
          <w:rFonts w:ascii="Georgia" w:hAnsi="Georgia"/>
          <w:b/>
          <w:bCs/>
          <w:color w:themeColor="text1" w:val="000000"/>
          <w:sz w:val="32"/>
          <w:szCs w:val="32"/>
        </w:rPr>
      </w:pPr>
      <w:r>
        <w:rPr>
          <w:rFonts w:ascii="Georgia" w:hAnsi="Georgia"/>
          <w:b/>
          <w:bCs/>
          <w:color w:themeColor="text1" w:val="000000"/>
          <w:sz w:val="32"/>
          <w:szCs w:val="32"/>
        </w:rPr>
        <w:t>Test and Verify:</w:t>
      </w:r>
    </w:p>
    <w:p>
      <w:pPr>
        <w:pStyle w:val="NormalWeb"/>
        <w:numPr>
          <w:ilvl w:val="0"/>
          <w:numId w:val="6"/>
        </w:numPr>
        <w:spacing w:lineRule="auto" w:line="360" w:before="280" w:after="0"/>
        <w:jc w:val="both"/>
        <w:rPr>
          <w:rFonts w:ascii="Georgia" w:hAnsi="Georgia"/>
          <w:color w:themeColor="text1" w:val="000000"/>
        </w:rPr>
      </w:pPr>
      <w:r>
        <w:rPr>
          <w:rFonts w:ascii="Georgia" w:hAnsi="Georgia"/>
          <w:color w:themeColor="text1" w:val="000000"/>
        </w:rPr>
        <w:t>Observe how different tfvars files are used to set variable values for different environments during the apply process.</w:t>
      </w:r>
    </w:p>
    <w:p>
      <w:pPr>
        <w:pStyle w:val="NormalWeb"/>
        <w:numPr>
          <w:ilvl w:val="0"/>
          <w:numId w:val="6"/>
        </w:numPr>
        <w:spacing w:lineRule="auto" w:line="360" w:before="0" w:after="280"/>
        <w:jc w:val="both"/>
        <w:rPr>
          <w:rFonts w:ascii="Georgia" w:hAnsi="Georgia"/>
          <w:color w:themeColor="text1" w:val="000000"/>
        </w:rPr>
      </w:pPr>
      <w:r>
        <w:rPr>
          <w:rFonts w:ascii="Georgia" w:hAnsi="Georgia"/>
          <w:color w:themeColor="text1" w:val="000000"/>
        </w:rPr>
        <w:t>Access the AWS Management Console or use the AWS CLI to verify the creation of resources in the specified regions and instance types.</w:t>
      </w:r>
    </w:p>
    <w:p>
      <w:pPr>
        <w:pStyle w:val="ListParagraph"/>
        <w:numPr>
          <w:ilvl w:val="0"/>
          <w:numId w:val="2"/>
        </w:numPr>
        <w:spacing w:lineRule="auto" w:line="360" w:before="0" w:after="0"/>
        <w:contextualSpacing/>
        <w:jc w:val="both"/>
        <w:rPr>
          <w:rFonts w:ascii="Georgia" w:hAnsi="Georgia"/>
          <w:b/>
          <w:bCs/>
          <w:color w:themeColor="text1" w:val="000000"/>
          <w:sz w:val="32"/>
          <w:szCs w:val="32"/>
        </w:rPr>
      </w:pPr>
      <w:r>
        <w:rPr>
          <w:rFonts w:ascii="Georgia" w:hAnsi="Georgia"/>
          <w:b/>
          <w:bCs/>
          <w:color w:themeColor="text1" w:val="000000"/>
          <w:sz w:val="32"/>
          <w:szCs w:val="32"/>
        </w:rPr>
        <w:t>Clean Up:</w:t>
      </w:r>
    </w:p>
    <w:p>
      <w:pPr>
        <w:pStyle w:val="NormalWeb"/>
        <w:numPr>
          <w:ilvl w:val="0"/>
          <w:numId w:val="4"/>
        </w:numPr>
        <w:spacing w:lineRule="auto" w:line="360" w:before="280" w:after="280"/>
        <w:jc w:val="both"/>
        <w:rPr>
          <w:rFonts w:ascii="Georgia" w:hAnsi="Georgia"/>
          <w:color w:themeColor="text1" w:val="000000"/>
        </w:rPr>
      </w:pPr>
      <w:r>
        <w:rPr>
          <w:rFonts w:ascii="Georgia" w:hAnsi="Georgia"/>
          <w:color w:themeColor="text1" w:val="000000"/>
        </w:rPr>
        <w:t>After testing, you can clean up resources:</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b/>
          <w:bCs/>
          <w:color w:themeColor="text1" w:val="000000"/>
        </w:rPr>
      </w:pPr>
      <w:r>
        <w:rPr>
          <w:rFonts w:ascii="Georgia" w:hAnsi="Georgia"/>
          <w:b/>
          <w:bCs/>
          <w:color w:themeColor="text1" w:val="000000"/>
        </w:rPr>
        <w:t>terraform destroy -var-file=dev.tfvars</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b/>
          <w:bCs/>
          <w:color w:themeColor="text1" w:val="000000"/>
        </w:rPr>
      </w:pPr>
      <w:r>
        <w:rPr>
          <w:rFonts w:ascii="Georgia" w:hAnsi="Georgia"/>
          <w:b/>
          <w:bCs/>
          <w:color w:themeColor="text1" w:val="000000"/>
        </w:rPr>
        <w:t>terraform destroy -var-file=prod.tfvars</w:t>
      </w:r>
    </w:p>
    <w:p>
      <w:pPr>
        <w:pStyle w:val="NormalWeb"/>
        <w:numPr>
          <w:ilvl w:val="0"/>
          <w:numId w:val="3"/>
        </w:numPr>
        <w:spacing w:lineRule="auto" w:line="360" w:before="280" w:after="280"/>
        <w:jc w:val="both"/>
        <w:rPr>
          <w:rFonts w:ascii="Georgia" w:hAnsi="Georgia"/>
          <w:color w:themeColor="text1" w:val="000000"/>
        </w:rPr>
      </w:pPr>
      <w:r>
        <w:rPr>
          <w:rFonts w:ascii="Georgia" w:hAnsi="Georgia"/>
          <w:color w:themeColor="text1" w:val="000000"/>
        </w:rPr>
        <w:t>Confirm the destruction by typing yes.</w:t>
      </w:r>
    </w:p>
    <w:p>
      <w:pPr>
        <w:pStyle w:val="NormalWeb"/>
        <w:spacing w:lineRule="auto" w:line="360" w:before="280" w:after="280"/>
        <w:ind w:left="720"/>
        <w:jc w:val="both"/>
        <w:rPr>
          <w:rFonts w:ascii="Georgia" w:hAnsi="Georgia"/>
          <w:color w:themeColor="text1" w:val="000000"/>
        </w:rPr>
      </w:pPr>
      <w:r>
        <w:rPr>
          <w:rFonts w:ascii="Georgia" w:hAnsi="Georgia"/>
          <w:color w:themeColor="text1" w:val="000000"/>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274310" cy="203962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274310" cy="2039620"/>
                    </a:xfrm>
                    <a:prstGeom prst="rect">
                      <a:avLst/>
                    </a:prstGeom>
                    <a:noFill/>
                  </pic:spPr>
                </pic:pic>
              </a:graphicData>
            </a:graphic>
          </wp:anchor>
        </w:drawing>
        <w:drawing>
          <wp:anchor behindDoc="0" distT="0" distB="0" distL="0" distR="0" simplePos="0" locked="0" layoutInCell="0" allowOverlap="1" relativeHeight="19">
            <wp:simplePos x="0" y="0"/>
            <wp:positionH relativeFrom="column">
              <wp:posOffset>368300</wp:posOffset>
            </wp:positionH>
            <wp:positionV relativeFrom="paragraph">
              <wp:posOffset>2235200</wp:posOffset>
            </wp:positionV>
            <wp:extent cx="5274310" cy="95567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274310" cy="955675"/>
                    </a:xfrm>
                    <a:prstGeom prst="rect">
                      <a:avLst/>
                    </a:prstGeom>
                    <a:noFill/>
                  </pic:spPr>
                </pic:pic>
              </a:graphicData>
            </a:graphic>
          </wp:anchor>
        </w:drawing>
      </w:r>
    </w:p>
    <w:p>
      <w:pPr>
        <w:pStyle w:val="ListParagraph"/>
        <w:numPr>
          <w:ilvl w:val="0"/>
          <w:numId w:val="2"/>
        </w:numPr>
        <w:spacing w:lineRule="auto" w:line="360" w:before="0" w:after="0"/>
        <w:contextualSpacing/>
        <w:jc w:val="both"/>
        <w:rPr>
          <w:rFonts w:ascii="Georgia" w:hAnsi="Georgia"/>
          <w:b/>
          <w:bCs/>
          <w:color w:themeColor="text1" w:val="000000"/>
          <w:sz w:val="32"/>
          <w:szCs w:val="32"/>
        </w:rPr>
      </w:pPr>
      <w:r>
        <w:drawing>
          <wp:anchor behindDoc="0" distT="0" distB="0" distL="0" distR="0" simplePos="0" locked="0" layoutInCell="0" allowOverlap="1" relativeHeight="20">
            <wp:simplePos x="0" y="0"/>
            <wp:positionH relativeFrom="column">
              <wp:posOffset>266700</wp:posOffset>
            </wp:positionH>
            <wp:positionV relativeFrom="paragraph">
              <wp:posOffset>-206375</wp:posOffset>
            </wp:positionV>
            <wp:extent cx="5274310" cy="782955"/>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274310" cy="782955"/>
                    </a:xfrm>
                    <a:prstGeom prst="rect">
                      <a:avLst/>
                    </a:prstGeom>
                    <a:noFill/>
                  </pic:spPr>
                </pic:pic>
              </a:graphicData>
            </a:graphic>
          </wp:anchor>
        </w:drawing>
      </w:r>
      <w:r>
        <w:rPr>
          <w:rFonts w:ascii="Georgia" w:hAnsi="Georgia"/>
          <w:b/>
          <w:bCs/>
          <w:color w:themeColor="text1" w:val="000000"/>
          <w:sz w:val="32"/>
          <w:szCs w:val="32"/>
        </w:rPr>
        <w:t>Conclusion:</w:t>
      </w:r>
    </w:p>
    <w:p>
      <w:pPr>
        <w:pStyle w:val="NormalWeb"/>
        <w:spacing w:lineRule="auto" w:line="360" w:before="280" w:after="280"/>
        <w:jc w:val="both"/>
        <w:rPr>
          <w:rFonts w:ascii="Georgia" w:hAnsi="Georgia"/>
          <w:color w:themeColor="text1" w:val="000000"/>
        </w:rPr>
      </w:pPr>
      <w:r>
        <w:rPr>
          <w:rFonts w:ascii="Georgia" w:hAnsi="Georgia"/>
          <w:color w:themeColor="text1" w:val="000000"/>
        </w:rPr>
        <w:t>This lab exercise demonstrates how to use multiple tfvars files in Terraform to manage variable values for different environments. It allows you to maintain separate configuration files for different environments, making it easier to manage and maintain your infrastructure code. Experiment with different values in the dev.tfvars and prod.tfvars files to observe how they impact the infrastructure provisioning process for each environment.</w:t>
      </w:r>
    </w:p>
    <w:sectPr>
      <w:headerReference w:type="even" r:id="rId13"/>
      <w:headerReference w:type="default" r:id="rId14"/>
      <w:headerReference w:type="first" r:id="rId15"/>
      <w:type w:val="nextPage"/>
      <w:pgSz w:w="11906" w:h="16838"/>
      <w:pgMar w:left="1440" w:right="1440" w:gutter="0" w:header="708" w:top="1985"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Courier New">
    <w:charset w:val="01"/>
    <w:family w:val="roman"/>
    <w:pitch w:val="variable"/>
  </w:font>
  <w:font w:name="DejaVu Sans">
    <w:charset w:val="01"/>
    <w:family w:val="swiss"/>
    <w:pitch w:val="variable"/>
  </w:font>
  <w:font w:name="Georgia">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rFonts w:ascii="Georgia" w:hAnsi="Georgia"/>
        <w:sz w:val="28"/>
        <w:szCs w:val="28"/>
        <w:lang w:val="en-US"/>
      </w:rPr>
    </w:pPr>
    <w:r>
      <w:rPr>
        <w:rFonts w:ascii="Georgia" w:hAnsi="Georgia"/>
        <w:sz w:val="28"/>
        <w:szCs w:val="28"/>
        <w:lang w:val="en-US"/>
      </w:rPr>
      <w:t>Prepared by: Dr. Hitesh Kumar Sharma</w:t>
    </w:r>
  </w:p>
  <w:p>
    <w:pPr>
      <w:pStyle w:val="Header"/>
      <w:jc w:val="right"/>
      <w:rPr>
        <w:rFonts w:ascii="Georgia" w:hAnsi="Georgia"/>
        <w:sz w:val="28"/>
        <w:szCs w:val="28"/>
        <w:lang w:val="en-US"/>
      </w:rPr>
    </w:pPr>
    <w:r>
      <w:rPr>
        <w:rFonts w:ascii="Georgia" w:hAnsi="Georgia"/>
        <w:sz w:val="28"/>
        <w:szCs w:val="28"/>
        <w:lang w:val="en-US"/>
      </w:rPr>
      <mc:AlternateContent>
        <mc:Choice Requires="wps">
          <w:drawing>
            <wp:anchor behindDoc="1" distT="19050" distB="19050" distL="0" distR="19050" simplePos="0" locked="0" layoutInCell="1" allowOverlap="1" relativeHeight="9" wp14:anchorId="67EC9080">
              <wp:simplePos x="0" y="0"/>
              <wp:positionH relativeFrom="column">
                <wp:posOffset>-552450</wp:posOffset>
              </wp:positionH>
              <wp:positionV relativeFrom="paragraph">
                <wp:posOffset>100330</wp:posOffset>
              </wp:positionV>
              <wp:extent cx="6838950" cy="635"/>
              <wp:effectExtent l="635" t="19050" r="0" b="19685"/>
              <wp:wrapNone/>
              <wp:docPr id="12" name="Straight Connector 6"/>
              <a:graphic xmlns:a="http://schemas.openxmlformats.org/drawingml/2006/main">
                <a:graphicData uri="http://schemas.microsoft.com/office/word/2010/wordprocessingShape">
                  <wps:wsp>
                    <wps:cNvSpPr/>
                    <wps:spPr>
                      <a:xfrm>
                        <a:off x="0" y="0"/>
                        <a:ext cx="6838920" cy="720"/>
                      </a:xfrm>
                      <a:prstGeom prst="line">
                        <a:avLst/>
                      </a:prstGeom>
                      <a:ln w="38100">
                        <a:solidFill>
                          <a:srgbClr val="4472c4"/>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3.5pt,7.9pt" to="494.95pt,7.9pt" ID="Straight Connector 6" stroked="t" o:allowincell="f" style="position:absolute" wp14:anchorId="67EC9080">
              <v:stroke color="#4472c4" weight="38160" joinstyle="miter" endcap="flat"/>
              <v:fill o:detectmouseclick="t" on="false"/>
              <w10:wrap type="none"/>
            </v:line>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rFonts w:ascii="Georgia" w:hAnsi="Georgia"/>
        <w:sz w:val="28"/>
        <w:szCs w:val="28"/>
        <w:lang w:val="en-US"/>
      </w:rPr>
    </w:pPr>
    <w:r>
      <w:rPr>
        <w:rFonts w:ascii="Georgia" w:hAnsi="Georgia"/>
        <w:sz w:val="28"/>
        <w:szCs w:val="28"/>
        <w:lang w:val="en-US"/>
      </w:rPr>
      <w:t>Prepared by: Dr. Hitesh Kumar Sharma</w:t>
    </w:r>
  </w:p>
  <w:p>
    <w:pPr>
      <w:pStyle w:val="Header"/>
      <w:jc w:val="right"/>
      <w:rPr>
        <w:rFonts w:ascii="Georgia" w:hAnsi="Georgia"/>
        <w:sz w:val="28"/>
        <w:szCs w:val="28"/>
        <w:lang w:val="en-US"/>
      </w:rPr>
    </w:pPr>
    <w:r>
      <w:rPr>
        <w:rFonts w:ascii="Georgia" w:hAnsi="Georgia"/>
        <w:sz w:val="28"/>
        <w:szCs w:val="28"/>
        <w:lang w:val="en-US"/>
      </w:rPr>
      <mc:AlternateContent>
        <mc:Choice Requires="wps">
          <w:drawing>
            <wp:anchor behindDoc="1" distT="19050" distB="19050" distL="0" distR="19050" simplePos="0" locked="0" layoutInCell="1" allowOverlap="1" relativeHeight="9" wp14:anchorId="67EC9080">
              <wp:simplePos x="0" y="0"/>
              <wp:positionH relativeFrom="column">
                <wp:posOffset>-552450</wp:posOffset>
              </wp:positionH>
              <wp:positionV relativeFrom="paragraph">
                <wp:posOffset>100330</wp:posOffset>
              </wp:positionV>
              <wp:extent cx="6838950" cy="635"/>
              <wp:effectExtent l="635" t="19050" r="0" b="19685"/>
              <wp:wrapNone/>
              <wp:docPr id="13" name="Straight Connector 6"/>
              <a:graphic xmlns:a="http://schemas.openxmlformats.org/drawingml/2006/main">
                <a:graphicData uri="http://schemas.microsoft.com/office/word/2010/wordprocessingShape">
                  <wps:wsp>
                    <wps:cNvSpPr/>
                    <wps:spPr>
                      <a:xfrm>
                        <a:off x="0" y="0"/>
                        <a:ext cx="6838920" cy="720"/>
                      </a:xfrm>
                      <a:prstGeom prst="line">
                        <a:avLst/>
                      </a:prstGeom>
                      <a:ln w="38100">
                        <a:solidFill>
                          <a:srgbClr val="4472c4"/>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3.5pt,7.9pt" to="494.95pt,7.9pt" ID="Straight Connector 6" stroked="t" o:allowincell="f" style="position:absolute" wp14:anchorId="67EC9080">
              <v:stroke color="#4472c4" weight="38160" joinstyle="miter" endcap="flat"/>
              <v:fill o:detectmouseclick="t" on="false"/>
              <w10:wrap type="none"/>
            </v:lin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75"/>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IN" w:eastAsia="en-US" w:bidi="ar-SA"/>
      <w14:ligatures w14:val="standardContextual"/>
    </w:rPr>
  </w:style>
  <w:style w:type="paragraph" w:styleId="Heading2">
    <w:name w:val="heading 2"/>
    <w:basedOn w:val="Normal"/>
    <w:link w:val="Heading2Char"/>
    <w:uiPriority w:val="9"/>
    <w:qFormat/>
    <w:rsid w:val="004407c8"/>
    <w:pPr>
      <w:spacing w:lineRule="auto" w:line="240" w:beforeAutospacing="1" w:afterAutospacing="1"/>
      <w:outlineLvl w:val="1"/>
    </w:pPr>
    <w:rPr>
      <w:rFonts w:ascii="Times New Roman" w:hAnsi="Times New Roman" w:eastAsia="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val="true"/>
      <w:keepLines/>
      <w:spacing w:before="40" w:after="0"/>
      <w:outlineLvl w:val="2"/>
    </w:pPr>
    <w:rPr>
      <w:rFonts w:ascii="Calibri Light" w:hAnsi="Calibri Light" w:eastAsia="" w:cs="" w:asciiTheme="majorHAnsi" w:cstheme="majorBidi" w:eastAsiaTheme="majorEastAsia" w:hAnsiTheme="majorHAnsi"/>
      <w:color w:themeColor="accent1" w:themeShade="7f" w:val="1F3763"/>
      <w:sz w:val="24"/>
      <w:szCs w:val="24"/>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4407c8"/>
    <w:rPr>
      <w:rFonts w:ascii="Times New Roman" w:hAnsi="Times New Roman" w:eastAsia="Times New Roman" w:cs="Times New Roman"/>
      <w:b/>
      <w:bCs/>
      <w:kern w:val="0"/>
      <w:sz w:val="36"/>
      <w:szCs w:val="36"/>
      <w:lang w:eastAsia="en-IN"/>
      <w14:ligatures w14:val="none"/>
    </w:rPr>
  </w:style>
  <w:style w:type="character" w:styleId="devsite-heading" w:customStyle="1">
    <w:name w:val="devsite-heading"/>
    <w:basedOn w:val="DefaultParagraphFont"/>
    <w:qFormat/>
    <w:rsid w:val="004407c8"/>
    <w:rPr/>
  </w:style>
  <w:style w:type="character" w:styleId="HTMLPreformattedChar" w:customStyle="1">
    <w:name w:val="HTML Preformatted Char"/>
    <w:basedOn w:val="DefaultParagraphFont"/>
    <w:link w:val="HTMLPreformatted"/>
    <w:uiPriority w:val="99"/>
    <w:qFormat/>
    <w:rsid w:val="00e076ef"/>
    <w:rPr>
      <w:rFonts w:ascii="Courier New" w:hAnsi="Courier New" w:eastAsia="Times New Roman" w:cs="Courier New"/>
      <w:kern w:val="0"/>
      <w:sz w:val="20"/>
      <w:szCs w:val="20"/>
      <w:lang w:eastAsia="en-IN"/>
      <w14:ligatures w14:val="none"/>
    </w:rPr>
  </w:style>
  <w:style w:type="character" w:styleId="HTMLCode">
    <w:name w:val="HTML Code"/>
    <w:basedOn w:val="DefaultParagraphFont"/>
    <w:uiPriority w:val="99"/>
    <w:semiHidden/>
    <w:unhideWhenUsed/>
    <w:qFormat/>
    <w:rsid w:val="00e076ef"/>
    <w:rPr>
      <w:rFonts w:ascii="Courier New" w:hAnsi="Courier New" w:eastAsia="Times New Roman" w:cs="Courier New"/>
      <w:sz w:val="20"/>
      <w:szCs w:val="20"/>
    </w:rPr>
  </w:style>
  <w:style w:type="character" w:styleId="pln" w:customStyle="1">
    <w:name w:val="pln"/>
    <w:basedOn w:val="DefaultParagraphFont"/>
    <w:qFormat/>
    <w:rsid w:val="00e076ef"/>
    <w:rPr/>
  </w:style>
  <w:style w:type="character" w:styleId="pun" w:customStyle="1">
    <w:name w:val="pun"/>
    <w:basedOn w:val="DefaultParagraphFont"/>
    <w:qFormat/>
    <w:rsid w:val="00e076ef"/>
    <w:rPr/>
  </w:style>
  <w:style w:type="character" w:styleId="com" w:customStyle="1">
    <w:name w:val="com"/>
    <w:basedOn w:val="DefaultParagraphFont"/>
    <w:qFormat/>
    <w:rsid w:val="00e076ef"/>
    <w:rPr/>
  </w:style>
  <w:style w:type="character" w:styleId="typ" w:customStyle="1">
    <w:name w:val="typ"/>
    <w:basedOn w:val="DefaultParagraphFont"/>
    <w:qFormat/>
    <w:rsid w:val="00e076ef"/>
    <w:rPr/>
  </w:style>
  <w:style w:type="character" w:styleId="lit" w:customStyle="1">
    <w:name w:val="lit"/>
    <w:basedOn w:val="DefaultParagraphFont"/>
    <w:qFormat/>
    <w:rsid w:val="00e076ef"/>
    <w:rPr/>
  </w:style>
  <w:style w:type="character" w:styleId="Heading3Char" w:customStyle="1">
    <w:name w:val="Heading 3 Char"/>
    <w:basedOn w:val="DefaultParagraphFont"/>
    <w:link w:val="Heading3"/>
    <w:uiPriority w:val="9"/>
    <w:semiHidden/>
    <w:qFormat/>
    <w:rsid w:val="00815fbe"/>
    <w:rPr>
      <w:rFonts w:ascii="Calibri Light" w:hAnsi="Calibri Light" w:eastAsia="" w:cs="" w:asciiTheme="majorHAnsi" w:cstheme="majorBidi" w:eastAsiaTheme="majorEastAsia" w:hAnsiTheme="majorHAnsi"/>
      <w:color w:themeColor="accent1" w:themeShade="7f" w:val="1F3763"/>
      <w:sz w:val="24"/>
      <w:szCs w:val="24"/>
    </w:rPr>
  </w:style>
  <w:style w:type="character" w:styleId="str" w:customStyle="1">
    <w:name w:val="str"/>
    <w:basedOn w:val="DefaultParagraphFont"/>
    <w:qFormat/>
    <w:rsid w:val="00815fbe"/>
    <w:rPr/>
  </w:style>
  <w:style w:type="character" w:styleId="Hyperlink">
    <w:name w:val="Hyperlink"/>
    <w:basedOn w:val="DefaultParagraphFont"/>
    <w:uiPriority w:val="99"/>
    <w:semiHidden/>
    <w:unhideWhenUsed/>
    <w:rsid w:val="00815fbe"/>
    <w:rPr>
      <w:color w:val="0000FF"/>
      <w:u w:val="single"/>
    </w:rPr>
  </w:style>
  <w:style w:type="character" w:styleId="HeaderChar" w:customStyle="1">
    <w:name w:val="Header Char"/>
    <w:basedOn w:val="DefaultParagraphFont"/>
    <w:link w:val="Header"/>
    <w:uiPriority w:val="99"/>
    <w:qFormat/>
    <w:rsid w:val="00447d92"/>
    <w:rPr/>
  </w:style>
  <w:style w:type="character" w:styleId="FooterChar" w:customStyle="1">
    <w:name w:val="Footer Char"/>
    <w:basedOn w:val="DefaultParagraphFont"/>
    <w:link w:val="Footer"/>
    <w:uiPriority w:val="99"/>
    <w:qFormat/>
    <w:rsid w:val="00447d92"/>
    <w:rPr/>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 w:type="paragraph" w:styleId="Heading">
    <w:name w:val="Heading"/>
    <w:basedOn w:val="Normal"/>
    <w:next w:val="BodyText"/>
    <w:qFormat/>
    <w:pPr>
      <w:keepNext w:val="true"/>
      <w:spacing w:before="240" w:after="120"/>
    </w:pPr>
    <w:rPr>
      <w:rFonts w:ascii="DejaVu Sans" w:hAnsi="DejaVu Sans" w:eastAsia="DejaVu 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5a63e9"/>
    <w:pPr>
      <w:spacing w:before="0" w:after="160"/>
      <w:ind w:left="720"/>
      <w:contextualSpacing/>
    </w:pPr>
    <w:rPr/>
  </w:style>
  <w:style w:type="paragraph" w:styleId="NormalWeb">
    <w:name w:val="Normal (Web)"/>
    <w:basedOn w:val="Normal"/>
    <w:uiPriority w:val="99"/>
    <w:unhideWhenUsed/>
    <w:qFormat/>
    <w:rsid w:val="00e076ef"/>
    <w:pPr>
      <w:spacing w:lineRule="auto" w:line="240" w:beforeAutospacing="1" w:afterAutospacing="1"/>
    </w:pPr>
    <w:rPr>
      <w:rFonts w:ascii="Times New Roman" w:hAnsi="Times New Roman" w:eastAsia="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qFormat/>
    <w:rsid w:val="00e076ef"/>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kern w:val="0"/>
      <w:sz w:val="20"/>
      <w:szCs w:val="20"/>
      <w:lang w:eastAsia="en-IN"/>
      <w14:ligatures w14:val="none"/>
    </w:rPr>
  </w:style>
  <w:style w:type="paragraph" w:styleId="HeaderandFooter">
    <w:name w:val="Header and Footer"/>
    <w:basedOn w:val="Normal"/>
    <w:qFormat/>
    <w:pPr/>
    <w:rPr/>
  </w:style>
  <w:style w:type="paragraph" w:styleId="Header">
    <w:name w:val="header"/>
    <w:basedOn w:val="Normal"/>
    <w:link w:val="HeaderChar"/>
    <w:uiPriority w:val="99"/>
    <w:unhideWhenUsed/>
    <w:rsid w:val="00447d92"/>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447d92"/>
    <w:pPr>
      <w:tabs>
        <w:tab w:val="clear" w:pos="720"/>
        <w:tab w:val="center" w:pos="4513" w:leader="none"/>
        <w:tab w:val="right" w:pos="9026"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3A21A-E636-47D6-82C5-615B86C86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Application>LibreOffice/25.2.5.2$Linux_X86_64 LibreOffice_project/fb4792146257752f54eab576deb869869b108571</Application>
  <AppVersion>15.0000</AppVersion>
  <Pages>8</Pages>
  <Words>341</Words>
  <Characters>2024</Characters>
  <CharactersWithSpaces>2340</CharactersWithSpaces>
  <Paragraphs>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2024-01-17T18:15:00Z</dcterms:created>
  <dc:creator>Dr. Hitesh Kumar Sharma</dc:creator>
  <dc:description/>
  <dc:language>en-US</dc:language>
  <cp:lastModifiedBy/>
  <cp:lastPrinted>2024-01-17T17:53:00Z</cp:lastPrinted>
  <dcterms:modified xsi:type="dcterms:W3CDTF">2025-09-03T13:25:43Z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