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E4285" w:rsidRDefault="001E4285"/>
    <w:p w:rsidR="001E4285" w:rsidRDefault="001E4285">
      <w:pPr>
        <w:jc w:val="right"/>
      </w:pPr>
    </w:p>
    <w:p w:rsidR="001E4285" w:rsidRDefault="00054CF8">
      <w:pPr>
        <w:jc w:val="right"/>
      </w:pPr>
      <w:r>
        <w:rPr>
          <w:b/>
          <w:sz w:val="36"/>
          <w:szCs w:val="36"/>
        </w:rPr>
        <w:t>Sistema de Gestão de Condomínios</w:t>
      </w:r>
    </w:p>
    <w:p w:rsidR="001E4285" w:rsidRDefault="00054CF8">
      <w:pPr>
        <w:jc w:val="right"/>
      </w:pPr>
      <w:r>
        <w:rPr>
          <w:b/>
          <w:sz w:val="36"/>
          <w:szCs w:val="36"/>
        </w:rPr>
        <w:t xml:space="preserve">Documento de </w:t>
      </w:r>
      <w:r w:rsidR="0023084E">
        <w:rPr>
          <w:b/>
          <w:sz w:val="36"/>
          <w:szCs w:val="36"/>
        </w:rPr>
        <w:t>Arquitetura</w:t>
      </w:r>
    </w:p>
    <w:p w:rsidR="001E4285" w:rsidRDefault="00054CF8">
      <w:pPr>
        <w:jc w:val="right"/>
      </w:pPr>
      <w:r>
        <w:rPr>
          <w:b/>
          <w:sz w:val="36"/>
          <w:szCs w:val="36"/>
        </w:rPr>
        <w:t xml:space="preserve"> </w:t>
      </w:r>
    </w:p>
    <w:p w:rsidR="001E4285" w:rsidRDefault="00054CF8">
      <w:pPr>
        <w:jc w:val="right"/>
      </w:pPr>
      <w:r>
        <w:rPr>
          <w:b/>
          <w:sz w:val="28"/>
          <w:szCs w:val="28"/>
        </w:rPr>
        <w:t>Versão &lt;</w:t>
      </w:r>
      <w:r w:rsidR="00920723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.0&gt;</w:t>
      </w:r>
    </w:p>
    <w:p w:rsidR="001E4285" w:rsidRDefault="00054CF8">
      <w:r>
        <w:rPr>
          <w:b/>
          <w:sz w:val="28"/>
          <w:szCs w:val="28"/>
        </w:rPr>
        <w:t xml:space="preserve"> </w:t>
      </w:r>
    </w:p>
    <w:p w:rsidR="001E4285" w:rsidRDefault="00054CF8">
      <w:pPr>
        <w:spacing w:after="120" w:line="259" w:lineRule="auto"/>
      </w:pPr>
      <w:r>
        <w:rPr>
          <w:rFonts w:ascii="Times New Roman" w:eastAsia="Times New Roman" w:hAnsi="Times New Roman" w:cs="Times New Roman"/>
          <w:i/>
          <w:color w:val="0000FF"/>
          <w:szCs w:val="20"/>
        </w:rPr>
        <w:t xml:space="preserve"> </w:t>
      </w:r>
    </w:p>
    <w:p w:rsidR="001E4285" w:rsidRDefault="001E4285"/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Pr="004444BA" w:rsidRDefault="004444BA">
      <w:pPr>
        <w:rPr>
          <w:sz w:val="36"/>
          <w:szCs w:val="36"/>
        </w:rPr>
      </w:pPr>
    </w:p>
    <w:p w:rsidR="001E4285" w:rsidRDefault="004444B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H</w:t>
      </w:r>
      <w:r w:rsidR="00054CF8">
        <w:rPr>
          <w:b/>
          <w:sz w:val="36"/>
          <w:szCs w:val="36"/>
        </w:rPr>
        <w:t>istórico da Revisão</w:t>
      </w:r>
    </w:p>
    <w:p w:rsidR="004444BA" w:rsidRPr="004444BA" w:rsidRDefault="004444BA" w:rsidP="004444BA">
      <w:pPr>
        <w:rPr>
          <w:sz w:val="36"/>
          <w:szCs w:val="36"/>
        </w:rPr>
      </w:pPr>
    </w:p>
    <w:tbl>
      <w:tblPr>
        <w:tblW w:w="8880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36"/>
        <w:gridCol w:w="1245"/>
        <w:gridCol w:w="3270"/>
        <w:gridCol w:w="2129"/>
      </w:tblGrid>
      <w:tr w:rsidR="001E4285" w:rsidTr="004444BA">
        <w:tc>
          <w:tcPr>
            <w:tcW w:w="22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</w:rPr>
              <w:t>Data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</w:rPr>
              <w:t>Versão</w:t>
            </w:r>
          </w:p>
        </w:tc>
        <w:tc>
          <w:tcPr>
            <w:tcW w:w="32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</w:rPr>
              <w:t>Descrição</w:t>
            </w:r>
          </w:p>
        </w:tc>
        <w:tc>
          <w:tcPr>
            <w:tcW w:w="2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</w:rPr>
              <w:t>Autor</w:t>
            </w:r>
          </w:p>
        </w:tc>
      </w:tr>
      <w:tr w:rsidR="001E4285" w:rsidTr="004444BA">
        <w:tc>
          <w:tcPr>
            <w:tcW w:w="22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23084E">
            <w:pPr>
              <w:spacing w:after="120" w:line="259" w:lineRule="auto"/>
              <w:rPr>
                <w:szCs w:val="20"/>
              </w:rPr>
            </w:pPr>
            <w:r>
              <w:rPr>
                <w:rFonts w:eastAsia="Times New Roman"/>
                <w:szCs w:val="20"/>
              </w:rPr>
              <w:t>25/04</w:t>
            </w:r>
            <w:r w:rsidR="00054CF8">
              <w:rPr>
                <w:rFonts w:eastAsia="Times New Roman"/>
                <w:szCs w:val="20"/>
              </w:rPr>
              <w:t>/2016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1.0</w:t>
            </w:r>
          </w:p>
        </w:tc>
        <w:tc>
          <w:tcPr>
            <w:tcW w:w="32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rPr>
                <w:szCs w:val="20"/>
              </w:rPr>
            </w:pPr>
            <w:r>
              <w:rPr>
                <w:rFonts w:eastAsia="Times New Roman"/>
                <w:szCs w:val="20"/>
              </w:rPr>
              <w:t>Primeira versão</w:t>
            </w:r>
          </w:p>
        </w:tc>
        <w:tc>
          <w:tcPr>
            <w:tcW w:w="2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E4285" w:rsidRDefault="00054CF8">
            <w:pPr>
              <w:spacing w:after="120" w:line="259" w:lineRule="auto"/>
              <w:rPr>
                <w:szCs w:val="20"/>
              </w:rPr>
            </w:pPr>
            <w:r>
              <w:rPr>
                <w:rFonts w:eastAsia="Times New Roman"/>
                <w:szCs w:val="20"/>
              </w:rPr>
              <w:t>Nayara de Paula</w:t>
            </w:r>
          </w:p>
        </w:tc>
      </w:tr>
      <w:tr w:rsidR="00920723" w:rsidTr="004444BA">
        <w:tc>
          <w:tcPr>
            <w:tcW w:w="223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920723" w:rsidRDefault="00920723">
            <w:pPr>
              <w:spacing w:after="120" w:line="259" w:lineRule="auto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05/06/2016</w:t>
            </w:r>
          </w:p>
        </w:tc>
        <w:tc>
          <w:tcPr>
            <w:tcW w:w="124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920723" w:rsidRDefault="00920723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2.0</w:t>
            </w:r>
          </w:p>
        </w:tc>
        <w:tc>
          <w:tcPr>
            <w:tcW w:w="327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920723" w:rsidRDefault="00920723">
            <w:pPr>
              <w:spacing w:after="120" w:line="259" w:lineRule="auto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Segunda versão</w:t>
            </w:r>
          </w:p>
        </w:tc>
        <w:tc>
          <w:tcPr>
            <w:tcW w:w="212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920723" w:rsidRDefault="00920723">
            <w:pPr>
              <w:spacing w:after="120" w:line="259" w:lineRule="auto"/>
              <w:rPr>
                <w:rFonts w:eastAsia="Times New Roman"/>
                <w:szCs w:val="20"/>
              </w:rPr>
            </w:pPr>
            <w:r>
              <w:rPr>
                <w:rFonts w:eastAsia="Times New Roman"/>
                <w:szCs w:val="20"/>
              </w:rPr>
              <w:t>Nayara de Paula</w:t>
            </w:r>
          </w:p>
        </w:tc>
      </w:tr>
    </w:tbl>
    <w:p w:rsidR="001E4285" w:rsidRDefault="00054CF8">
      <w:pPr>
        <w:spacing w:line="259" w:lineRule="auto"/>
      </w:pPr>
      <w:r>
        <w:rPr>
          <w:rFonts w:ascii="Times New Roman" w:eastAsia="Times New Roman" w:hAnsi="Times New Roman" w:cs="Times New Roman"/>
          <w:szCs w:val="20"/>
        </w:rPr>
        <w:t xml:space="preserve"> </w:t>
      </w:r>
    </w:p>
    <w:p w:rsidR="001E4285" w:rsidRDefault="001E4285"/>
    <w:p w:rsidR="001E4285" w:rsidRDefault="001E4285"/>
    <w:p w:rsidR="001E4285" w:rsidRDefault="00054CF8">
      <w:r>
        <w:br w:type="page"/>
      </w:r>
    </w:p>
    <w:p w:rsidR="001E4285" w:rsidRDefault="001E4285"/>
    <w:p w:rsidR="001E4285" w:rsidRDefault="001E4285"/>
    <w:p w:rsidR="001E4285" w:rsidRDefault="00054CF8">
      <w:pPr>
        <w:jc w:val="center"/>
      </w:pPr>
      <w:r>
        <w:rPr>
          <w:b/>
          <w:sz w:val="36"/>
          <w:szCs w:val="36"/>
        </w:rPr>
        <w:t>Índice Analítico</w:t>
      </w:r>
    </w:p>
    <w:p w:rsidR="001E4285" w:rsidRDefault="001E4285">
      <w:pPr>
        <w:spacing w:line="259" w:lineRule="auto"/>
      </w:pPr>
    </w:p>
    <w:sdt>
      <w:sdtPr>
        <w:rPr>
          <w:rFonts w:ascii="Arial" w:eastAsia="Arial" w:hAnsi="Arial" w:cs="Arial"/>
          <w:color w:val="000000"/>
          <w:sz w:val="20"/>
          <w:szCs w:val="20"/>
          <w:lang w:val="pt-BR" w:eastAsia="pt-BR"/>
        </w:rPr>
        <w:id w:val="760002384"/>
        <w:docPartObj>
          <w:docPartGallery w:val="Table of Contents"/>
          <w:docPartUnique/>
        </w:docPartObj>
      </w:sdtPr>
      <w:sdtEndPr/>
      <w:sdtContent>
        <w:p w:rsidR="001E4285" w:rsidRPr="00715FF3" w:rsidRDefault="001E4285">
          <w:pPr>
            <w:pStyle w:val="TOCHeading"/>
            <w:rPr>
              <w:rFonts w:ascii="Arial" w:hAnsi="Arial" w:cs="Arial"/>
              <w:sz w:val="20"/>
              <w:szCs w:val="20"/>
            </w:rPr>
          </w:pPr>
        </w:p>
        <w:p w:rsidR="00BA2737" w:rsidRDefault="00054CF8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715FF3">
            <w:rPr>
              <w:szCs w:val="20"/>
            </w:rPr>
            <w:fldChar w:fldCharType="begin"/>
          </w:r>
          <w:r w:rsidRPr="00715FF3">
            <w:rPr>
              <w:szCs w:val="20"/>
            </w:rPr>
            <w:instrText>TOC \z \o "1-3" \u \h</w:instrText>
          </w:r>
          <w:r w:rsidRPr="00715FF3">
            <w:rPr>
              <w:szCs w:val="20"/>
            </w:rPr>
            <w:fldChar w:fldCharType="separate"/>
          </w:r>
          <w:hyperlink w:anchor="_Toc450729303" w:history="1">
            <w:r w:rsidR="00BA2737" w:rsidRPr="002B7480">
              <w:rPr>
                <w:rStyle w:val="Hyperlink"/>
                <w:noProof/>
              </w:rPr>
              <w:t xml:space="preserve">1. </w:t>
            </w:r>
            <w:r w:rsidR="00BA273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A2737" w:rsidRPr="002B7480">
              <w:rPr>
                <w:rStyle w:val="Hyperlink"/>
                <w:noProof/>
              </w:rPr>
              <w:t>Introdução</w:t>
            </w:r>
            <w:r w:rsidR="00BA2737">
              <w:rPr>
                <w:noProof/>
                <w:webHidden/>
              </w:rPr>
              <w:tab/>
            </w:r>
            <w:r w:rsidR="00BA2737">
              <w:rPr>
                <w:noProof/>
                <w:webHidden/>
              </w:rPr>
              <w:fldChar w:fldCharType="begin"/>
            </w:r>
            <w:r w:rsidR="00BA2737">
              <w:rPr>
                <w:noProof/>
                <w:webHidden/>
              </w:rPr>
              <w:instrText xml:space="preserve"> PAGEREF _Toc450729303 \h </w:instrText>
            </w:r>
            <w:r w:rsidR="00BA2737">
              <w:rPr>
                <w:noProof/>
                <w:webHidden/>
              </w:rPr>
            </w:r>
            <w:r w:rsidR="00BA2737">
              <w:rPr>
                <w:noProof/>
                <w:webHidden/>
              </w:rPr>
              <w:fldChar w:fldCharType="separate"/>
            </w:r>
            <w:r w:rsidR="00BA2737">
              <w:rPr>
                <w:noProof/>
                <w:webHidden/>
              </w:rPr>
              <w:t>4</w:t>
            </w:r>
            <w:r w:rsidR="00BA2737">
              <w:rPr>
                <w:noProof/>
                <w:webHidden/>
              </w:rPr>
              <w:fldChar w:fldCharType="end"/>
            </w:r>
          </w:hyperlink>
        </w:p>
        <w:p w:rsidR="00BA2737" w:rsidRDefault="000054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0729304" w:history="1">
            <w:r w:rsidR="00BA2737" w:rsidRPr="002B7480">
              <w:rPr>
                <w:rStyle w:val="Hyperlink"/>
                <w:noProof/>
              </w:rPr>
              <w:t>1.1               Finalidade</w:t>
            </w:r>
            <w:r w:rsidR="00BA2737">
              <w:rPr>
                <w:noProof/>
                <w:webHidden/>
              </w:rPr>
              <w:tab/>
            </w:r>
            <w:r w:rsidR="00BA2737">
              <w:rPr>
                <w:noProof/>
                <w:webHidden/>
              </w:rPr>
              <w:fldChar w:fldCharType="begin"/>
            </w:r>
            <w:r w:rsidR="00BA2737">
              <w:rPr>
                <w:noProof/>
                <w:webHidden/>
              </w:rPr>
              <w:instrText xml:space="preserve"> PAGEREF _Toc450729304 \h </w:instrText>
            </w:r>
            <w:r w:rsidR="00BA2737">
              <w:rPr>
                <w:noProof/>
                <w:webHidden/>
              </w:rPr>
            </w:r>
            <w:r w:rsidR="00BA2737">
              <w:rPr>
                <w:noProof/>
                <w:webHidden/>
              </w:rPr>
              <w:fldChar w:fldCharType="separate"/>
            </w:r>
            <w:r w:rsidR="00BA2737">
              <w:rPr>
                <w:noProof/>
                <w:webHidden/>
              </w:rPr>
              <w:t>4</w:t>
            </w:r>
            <w:r w:rsidR="00BA2737">
              <w:rPr>
                <w:noProof/>
                <w:webHidden/>
              </w:rPr>
              <w:fldChar w:fldCharType="end"/>
            </w:r>
          </w:hyperlink>
        </w:p>
        <w:p w:rsidR="00BA2737" w:rsidRDefault="000054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0729305" w:history="1">
            <w:r w:rsidR="00BA2737" w:rsidRPr="002B7480">
              <w:rPr>
                <w:rStyle w:val="Hyperlink"/>
                <w:noProof/>
              </w:rPr>
              <w:t>1.2               Definições, Acrônimos e Abreviações</w:t>
            </w:r>
            <w:r w:rsidR="00BA2737">
              <w:rPr>
                <w:noProof/>
                <w:webHidden/>
              </w:rPr>
              <w:tab/>
            </w:r>
            <w:r w:rsidR="00BA2737">
              <w:rPr>
                <w:noProof/>
                <w:webHidden/>
              </w:rPr>
              <w:fldChar w:fldCharType="begin"/>
            </w:r>
            <w:r w:rsidR="00BA2737">
              <w:rPr>
                <w:noProof/>
                <w:webHidden/>
              </w:rPr>
              <w:instrText xml:space="preserve"> PAGEREF _Toc450729305 \h </w:instrText>
            </w:r>
            <w:r w:rsidR="00BA2737">
              <w:rPr>
                <w:noProof/>
                <w:webHidden/>
              </w:rPr>
            </w:r>
            <w:r w:rsidR="00BA2737">
              <w:rPr>
                <w:noProof/>
                <w:webHidden/>
              </w:rPr>
              <w:fldChar w:fldCharType="separate"/>
            </w:r>
            <w:r w:rsidR="00BA2737">
              <w:rPr>
                <w:noProof/>
                <w:webHidden/>
              </w:rPr>
              <w:t>4</w:t>
            </w:r>
            <w:r w:rsidR="00BA2737">
              <w:rPr>
                <w:noProof/>
                <w:webHidden/>
              </w:rPr>
              <w:fldChar w:fldCharType="end"/>
            </w:r>
          </w:hyperlink>
        </w:p>
        <w:p w:rsidR="00BA2737" w:rsidRDefault="000054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0729306" w:history="1">
            <w:r w:rsidR="00BA2737" w:rsidRPr="002B7480">
              <w:rPr>
                <w:rStyle w:val="Hyperlink"/>
                <w:noProof/>
              </w:rPr>
              <w:t>2.</w:t>
            </w:r>
            <w:r w:rsidR="00BA2737" w:rsidRPr="002B7480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        </w:t>
            </w:r>
            <w:r w:rsidR="00BA2737" w:rsidRPr="002B7480">
              <w:rPr>
                <w:rStyle w:val="Hyperlink"/>
                <w:noProof/>
              </w:rPr>
              <w:t>Visões da arquitetura</w:t>
            </w:r>
            <w:r w:rsidR="00BA2737">
              <w:rPr>
                <w:noProof/>
                <w:webHidden/>
              </w:rPr>
              <w:tab/>
            </w:r>
            <w:r w:rsidR="00BA2737">
              <w:rPr>
                <w:noProof/>
                <w:webHidden/>
              </w:rPr>
              <w:fldChar w:fldCharType="begin"/>
            </w:r>
            <w:r w:rsidR="00BA2737">
              <w:rPr>
                <w:noProof/>
                <w:webHidden/>
              </w:rPr>
              <w:instrText xml:space="preserve"> PAGEREF _Toc450729306 \h </w:instrText>
            </w:r>
            <w:r w:rsidR="00BA2737">
              <w:rPr>
                <w:noProof/>
                <w:webHidden/>
              </w:rPr>
            </w:r>
            <w:r w:rsidR="00BA2737">
              <w:rPr>
                <w:noProof/>
                <w:webHidden/>
              </w:rPr>
              <w:fldChar w:fldCharType="separate"/>
            </w:r>
            <w:r w:rsidR="00BA2737">
              <w:rPr>
                <w:noProof/>
                <w:webHidden/>
              </w:rPr>
              <w:t>4</w:t>
            </w:r>
            <w:r w:rsidR="00BA2737">
              <w:rPr>
                <w:noProof/>
                <w:webHidden/>
              </w:rPr>
              <w:fldChar w:fldCharType="end"/>
            </w:r>
          </w:hyperlink>
        </w:p>
        <w:p w:rsidR="00BA2737" w:rsidRDefault="000054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0729307" w:history="1">
            <w:r w:rsidR="00BA2737" w:rsidRPr="002B7480">
              <w:rPr>
                <w:rStyle w:val="Hyperlink"/>
                <w:noProof/>
              </w:rPr>
              <w:t>2.1</w:t>
            </w:r>
            <w:r w:rsidR="00BA2737" w:rsidRPr="002B7480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     </w:t>
            </w:r>
            <w:r w:rsidR="00BA2737" w:rsidRPr="002B7480">
              <w:rPr>
                <w:rStyle w:val="Hyperlink"/>
                <w:noProof/>
              </w:rPr>
              <w:t>Visão de Caso de Uso</w:t>
            </w:r>
            <w:r w:rsidR="00BA2737">
              <w:rPr>
                <w:noProof/>
                <w:webHidden/>
              </w:rPr>
              <w:tab/>
            </w:r>
            <w:r w:rsidR="00BA2737">
              <w:rPr>
                <w:noProof/>
                <w:webHidden/>
              </w:rPr>
              <w:fldChar w:fldCharType="begin"/>
            </w:r>
            <w:r w:rsidR="00BA2737">
              <w:rPr>
                <w:noProof/>
                <w:webHidden/>
              </w:rPr>
              <w:instrText xml:space="preserve"> PAGEREF _Toc450729307 \h </w:instrText>
            </w:r>
            <w:r w:rsidR="00BA2737">
              <w:rPr>
                <w:noProof/>
                <w:webHidden/>
              </w:rPr>
            </w:r>
            <w:r w:rsidR="00BA2737">
              <w:rPr>
                <w:noProof/>
                <w:webHidden/>
              </w:rPr>
              <w:fldChar w:fldCharType="separate"/>
            </w:r>
            <w:r w:rsidR="00BA2737">
              <w:rPr>
                <w:noProof/>
                <w:webHidden/>
              </w:rPr>
              <w:t>4</w:t>
            </w:r>
            <w:r w:rsidR="00BA2737">
              <w:rPr>
                <w:noProof/>
                <w:webHidden/>
              </w:rPr>
              <w:fldChar w:fldCharType="end"/>
            </w:r>
          </w:hyperlink>
        </w:p>
        <w:p w:rsidR="00BA2737" w:rsidRDefault="000054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0729308" w:history="1">
            <w:r w:rsidR="00BA2737" w:rsidRPr="002B7480">
              <w:rPr>
                <w:rStyle w:val="Hyperlink"/>
                <w:noProof/>
              </w:rPr>
              <w:t>2.2</w:t>
            </w:r>
            <w:r w:rsidR="00BA2737" w:rsidRPr="002B7480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     </w:t>
            </w:r>
            <w:r w:rsidR="00BA2737" w:rsidRPr="002B7480">
              <w:rPr>
                <w:rStyle w:val="Hyperlink"/>
                <w:noProof/>
              </w:rPr>
              <w:t>Visão Lógica</w:t>
            </w:r>
            <w:r w:rsidR="00BA2737">
              <w:rPr>
                <w:noProof/>
                <w:webHidden/>
              </w:rPr>
              <w:tab/>
            </w:r>
            <w:r w:rsidR="00BA2737">
              <w:rPr>
                <w:noProof/>
                <w:webHidden/>
              </w:rPr>
              <w:fldChar w:fldCharType="begin"/>
            </w:r>
            <w:r w:rsidR="00BA2737">
              <w:rPr>
                <w:noProof/>
                <w:webHidden/>
              </w:rPr>
              <w:instrText xml:space="preserve"> PAGEREF _Toc450729308 \h </w:instrText>
            </w:r>
            <w:r w:rsidR="00BA2737">
              <w:rPr>
                <w:noProof/>
                <w:webHidden/>
              </w:rPr>
            </w:r>
            <w:r w:rsidR="00BA2737">
              <w:rPr>
                <w:noProof/>
                <w:webHidden/>
              </w:rPr>
              <w:fldChar w:fldCharType="separate"/>
            </w:r>
            <w:r w:rsidR="00BA2737">
              <w:rPr>
                <w:noProof/>
                <w:webHidden/>
              </w:rPr>
              <w:t>7</w:t>
            </w:r>
            <w:r w:rsidR="00BA2737">
              <w:rPr>
                <w:noProof/>
                <w:webHidden/>
              </w:rPr>
              <w:fldChar w:fldCharType="end"/>
            </w:r>
          </w:hyperlink>
        </w:p>
        <w:p w:rsidR="00BA2737" w:rsidRDefault="000054E1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0729309" w:history="1">
            <w:r w:rsidR="00BA2737" w:rsidRPr="002B7480">
              <w:rPr>
                <w:rStyle w:val="Hyperlink"/>
                <w:noProof/>
              </w:rPr>
              <w:t>2.2.1</w:t>
            </w:r>
            <w:r w:rsidR="00BA273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A2737" w:rsidRPr="002B7480">
              <w:rPr>
                <w:rStyle w:val="Hyperlink"/>
                <w:noProof/>
              </w:rPr>
              <w:t>Visão Geral</w:t>
            </w:r>
            <w:r w:rsidR="00BA2737">
              <w:rPr>
                <w:noProof/>
                <w:webHidden/>
              </w:rPr>
              <w:tab/>
            </w:r>
            <w:r w:rsidR="00BA2737">
              <w:rPr>
                <w:noProof/>
                <w:webHidden/>
              </w:rPr>
              <w:fldChar w:fldCharType="begin"/>
            </w:r>
            <w:r w:rsidR="00BA2737">
              <w:rPr>
                <w:noProof/>
                <w:webHidden/>
              </w:rPr>
              <w:instrText xml:space="preserve"> PAGEREF _Toc450729309 \h </w:instrText>
            </w:r>
            <w:r w:rsidR="00BA2737">
              <w:rPr>
                <w:noProof/>
                <w:webHidden/>
              </w:rPr>
            </w:r>
            <w:r w:rsidR="00BA2737">
              <w:rPr>
                <w:noProof/>
                <w:webHidden/>
              </w:rPr>
              <w:fldChar w:fldCharType="separate"/>
            </w:r>
            <w:r w:rsidR="00BA2737">
              <w:rPr>
                <w:noProof/>
                <w:webHidden/>
              </w:rPr>
              <w:t>7</w:t>
            </w:r>
            <w:r w:rsidR="00BA2737">
              <w:rPr>
                <w:noProof/>
                <w:webHidden/>
              </w:rPr>
              <w:fldChar w:fldCharType="end"/>
            </w:r>
          </w:hyperlink>
        </w:p>
        <w:p w:rsidR="00BA2737" w:rsidRDefault="000054E1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0729310" w:history="1">
            <w:r w:rsidR="00BA2737" w:rsidRPr="002B7480">
              <w:rPr>
                <w:rStyle w:val="Hyperlink"/>
                <w:noProof/>
              </w:rPr>
              <w:t>2.2.2</w:t>
            </w:r>
            <w:r w:rsidR="00BA273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A2737" w:rsidRPr="002B7480">
              <w:rPr>
                <w:rStyle w:val="Hyperlink"/>
                <w:noProof/>
              </w:rPr>
              <w:t>Detalhamento</w:t>
            </w:r>
            <w:r w:rsidR="00BA2737">
              <w:rPr>
                <w:noProof/>
                <w:webHidden/>
              </w:rPr>
              <w:tab/>
            </w:r>
            <w:r w:rsidR="00BA2737">
              <w:rPr>
                <w:noProof/>
                <w:webHidden/>
              </w:rPr>
              <w:fldChar w:fldCharType="begin"/>
            </w:r>
            <w:r w:rsidR="00BA2737">
              <w:rPr>
                <w:noProof/>
                <w:webHidden/>
              </w:rPr>
              <w:instrText xml:space="preserve"> PAGEREF _Toc450729310 \h </w:instrText>
            </w:r>
            <w:r w:rsidR="00BA2737">
              <w:rPr>
                <w:noProof/>
                <w:webHidden/>
              </w:rPr>
            </w:r>
            <w:r w:rsidR="00BA2737">
              <w:rPr>
                <w:noProof/>
                <w:webHidden/>
              </w:rPr>
              <w:fldChar w:fldCharType="separate"/>
            </w:r>
            <w:r w:rsidR="00BA2737">
              <w:rPr>
                <w:noProof/>
                <w:webHidden/>
              </w:rPr>
              <w:t>7</w:t>
            </w:r>
            <w:r w:rsidR="00BA2737">
              <w:rPr>
                <w:noProof/>
                <w:webHidden/>
              </w:rPr>
              <w:fldChar w:fldCharType="end"/>
            </w:r>
          </w:hyperlink>
        </w:p>
        <w:p w:rsidR="00BA2737" w:rsidRDefault="000054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0729311" w:history="1">
            <w:r w:rsidR="00BA2737" w:rsidRPr="002B7480">
              <w:rPr>
                <w:rStyle w:val="Hyperlink"/>
                <w:noProof/>
              </w:rPr>
              <w:t>2.3</w:t>
            </w:r>
            <w:r w:rsidR="00BA2737" w:rsidRPr="002B7480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     </w:t>
            </w:r>
            <w:r w:rsidR="00BA2737" w:rsidRPr="002B7480">
              <w:rPr>
                <w:rStyle w:val="Hyperlink"/>
                <w:noProof/>
              </w:rPr>
              <w:t>Visão de Processos</w:t>
            </w:r>
            <w:r w:rsidR="00BA2737">
              <w:rPr>
                <w:noProof/>
                <w:webHidden/>
              </w:rPr>
              <w:tab/>
            </w:r>
            <w:r w:rsidR="00BA2737">
              <w:rPr>
                <w:noProof/>
                <w:webHidden/>
              </w:rPr>
              <w:fldChar w:fldCharType="begin"/>
            </w:r>
            <w:r w:rsidR="00BA2737">
              <w:rPr>
                <w:noProof/>
                <w:webHidden/>
              </w:rPr>
              <w:instrText xml:space="preserve"> PAGEREF _Toc450729311 \h </w:instrText>
            </w:r>
            <w:r w:rsidR="00BA2737">
              <w:rPr>
                <w:noProof/>
                <w:webHidden/>
              </w:rPr>
            </w:r>
            <w:r w:rsidR="00BA2737">
              <w:rPr>
                <w:noProof/>
                <w:webHidden/>
              </w:rPr>
              <w:fldChar w:fldCharType="separate"/>
            </w:r>
            <w:r w:rsidR="00BA2737">
              <w:rPr>
                <w:noProof/>
                <w:webHidden/>
              </w:rPr>
              <w:t>8</w:t>
            </w:r>
            <w:r w:rsidR="00BA2737">
              <w:rPr>
                <w:noProof/>
                <w:webHidden/>
              </w:rPr>
              <w:fldChar w:fldCharType="end"/>
            </w:r>
          </w:hyperlink>
        </w:p>
        <w:p w:rsidR="00BA2737" w:rsidRDefault="000054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0729312" w:history="1">
            <w:r w:rsidR="00BA2737" w:rsidRPr="002B7480">
              <w:rPr>
                <w:rStyle w:val="Hyperlink"/>
                <w:noProof/>
              </w:rPr>
              <w:t>2.4</w:t>
            </w:r>
            <w:r w:rsidR="00BA2737" w:rsidRPr="002B7480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     </w:t>
            </w:r>
            <w:r w:rsidR="00BA2737" w:rsidRPr="002B7480">
              <w:rPr>
                <w:rStyle w:val="Hyperlink"/>
                <w:noProof/>
              </w:rPr>
              <w:t>Visão de Implantação</w:t>
            </w:r>
            <w:r w:rsidR="00BA2737">
              <w:rPr>
                <w:noProof/>
                <w:webHidden/>
              </w:rPr>
              <w:tab/>
            </w:r>
            <w:r w:rsidR="00BA2737">
              <w:rPr>
                <w:noProof/>
                <w:webHidden/>
              </w:rPr>
              <w:fldChar w:fldCharType="begin"/>
            </w:r>
            <w:r w:rsidR="00BA2737">
              <w:rPr>
                <w:noProof/>
                <w:webHidden/>
              </w:rPr>
              <w:instrText xml:space="preserve"> PAGEREF _Toc450729312 \h </w:instrText>
            </w:r>
            <w:r w:rsidR="00BA2737">
              <w:rPr>
                <w:noProof/>
                <w:webHidden/>
              </w:rPr>
            </w:r>
            <w:r w:rsidR="00BA2737">
              <w:rPr>
                <w:noProof/>
                <w:webHidden/>
              </w:rPr>
              <w:fldChar w:fldCharType="separate"/>
            </w:r>
            <w:r w:rsidR="00BA2737">
              <w:rPr>
                <w:noProof/>
                <w:webHidden/>
              </w:rPr>
              <w:t>8</w:t>
            </w:r>
            <w:r w:rsidR="00BA2737">
              <w:rPr>
                <w:noProof/>
                <w:webHidden/>
              </w:rPr>
              <w:fldChar w:fldCharType="end"/>
            </w:r>
          </w:hyperlink>
        </w:p>
        <w:p w:rsidR="00BA2737" w:rsidRDefault="000054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0729313" w:history="1">
            <w:r w:rsidR="00BA2737" w:rsidRPr="002B7480">
              <w:rPr>
                <w:rStyle w:val="Hyperlink"/>
                <w:noProof/>
              </w:rPr>
              <w:t>2.5</w:t>
            </w:r>
            <w:r w:rsidR="00BA2737" w:rsidRPr="002B7480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     </w:t>
            </w:r>
            <w:r w:rsidR="00BA2737" w:rsidRPr="002B7480">
              <w:rPr>
                <w:rStyle w:val="Hyperlink"/>
                <w:noProof/>
              </w:rPr>
              <w:t>Visão de Implementação</w:t>
            </w:r>
            <w:r w:rsidR="00BA2737">
              <w:rPr>
                <w:noProof/>
                <w:webHidden/>
              </w:rPr>
              <w:tab/>
            </w:r>
            <w:r w:rsidR="00BA2737">
              <w:rPr>
                <w:noProof/>
                <w:webHidden/>
              </w:rPr>
              <w:fldChar w:fldCharType="begin"/>
            </w:r>
            <w:r w:rsidR="00BA2737">
              <w:rPr>
                <w:noProof/>
                <w:webHidden/>
              </w:rPr>
              <w:instrText xml:space="preserve"> PAGEREF _Toc450729313 \h </w:instrText>
            </w:r>
            <w:r w:rsidR="00BA2737">
              <w:rPr>
                <w:noProof/>
                <w:webHidden/>
              </w:rPr>
            </w:r>
            <w:r w:rsidR="00BA2737">
              <w:rPr>
                <w:noProof/>
                <w:webHidden/>
              </w:rPr>
              <w:fldChar w:fldCharType="separate"/>
            </w:r>
            <w:r w:rsidR="00BA2737">
              <w:rPr>
                <w:noProof/>
                <w:webHidden/>
              </w:rPr>
              <w:t>8</w:t>
            </w:r>
            <w:r w:rsidR="00BA2737">
              <w:rPr>
                <w:noProof/>
                <w:webHidden/>
              </w:rPr>
              <w:fldChar w:fldCharType="end"/>
            </w:r>
          </w:hyperlink>
        </w:p>
        <w:p w:rsidR="00BA2737" w:rsidRDefault="000054E1">
          <w:pPr>
            <w:pStyle w:val="TOC2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0729314" w:history="1">
            <w:r w:rsidR="00BA2737" w:rsidRPr="002B7480">
              <w:rPr>
                <w:rStyle w:val="Hyperlink"/>
                <w:noProof/>
              </w:rPr>
              <w:t>2.5.1</w:t>
            </w:r>
            <w:r w:rsidR="00BA2737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A2737" w:rsidRPr="002B7480">
              <w:rPr>
                <w:rStyle w:val="Hyperlink"/>
                <w:noProof/>
              </w:rPr>
              <w:t>Visão de Dados</w:t>
            </w:r>
            <w:r w:rsidR="00BA2737">
              <w:rPr>
                <w:noProof/>
                <w:webHidden/>
              </w:rPr>
              <w:tab/>
            </w:r>
            <w:r w:rsidR="00BA2737">
              <w:rPr>
                <w:noProof/>
                <w:webHidden/>
              </w:rPr>
              <w:fldChar w:fldCharType="begin"/>
            </w:r>
            <w:r w:rsidR="00BA2737">
              <w:rPr>
                <w:noProof/>
                <w:webHidden/>
              </w:rPr>
              <w:instrText xml:space="preserve"> PAGEREF _Toc450729314 \h </w:instrText>
            </w:r>
            <w:r w:rsidR="00BA2737">
              <w:rPr>
                <w:noProof/>
                <w:webHidden/>
              </w:rPr>
            </w:r>
            <w:r w:rsidR="00BA2737">
              <w:rPr>
                <w:noProof/>
                <w:webHidden/>
              </w:rPr>
              <w:fldChar w:fldCharType="separate"/>
            </w:r>
            <w:r w:rsidR="00BA2737">
              <w:rPr>
                <w:noProof/>
                <w:webHidden/>
              </w:rPr>
              <w:t>8</w:t>
            </w:r>
            <w:r w:rsidR="00BA2737">
              <w:rPr>
                <w:noProof/>
                <w:webHidden/>
              </w:rPr>
              <w:fldChar w:fldCharType="end"/>
            </w:r>
          </w:hyperlink>
        </w:p>
        <w:p w:rsidR="00BA2737" w:rsidRDefault="000054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0729315" w:history="1">
            <w:r w:rsidR="00BA2737" w:rsidRPr="002B7480">
              <w:rPr>
                <w:rStyle w:val="Hyperlink"/>
                <w:noProof/>
              </w:rPr>
              <w:t>3.</w:t>
            </w:r>
            <w:r w:rsidR="00BA2737" w:rsidRPr="002B7480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   </w:t>
            </w:r>
            <w:r w:rsidR="00BA2737" w:rsidRPr="002B7480">
              <w:rPr>
                <w:rStyle w:val="Hyperlink"/>
                <w:noProof/>
              </w:rPr>
              <w:t>Qualidade da arquitetura</w:t>
            </w:r>
            <w:r w:rsidR="00BA2737">
              <w:rPr>
                <w:noProof/>
                <w:webHidden/>
              </w:rPr>
              <w:tab/>
            </w:r>
            <w:r w:rsidR="00BA2737">
              <w:rPr>
                <w:noProof/>
                <w:webHidden/>
              </w:rPr>
              <w:fldChar w:fldCharType="begin"/>
            </w:r>
            <w:r w:rsidR="00BA2737">
              <w:rPr>
                <w:noProof/>
                <w:webHidden/>
              </w:rPr>
              <w:instrText xml:space="preserve"> PAGEREF _Toc450729315 \h </w:instrText>
            </w:r>
            <w:r w:rsidR="00BA2737">
              <w:rPr>
                <w:noProof/>
                <w:webHidden/>
              </w:rPr>
            </w:r>
            <w:r w:rsidR="00BA2737">
              <w:rPr>
                <w:noProof/>
                <w:webHidden/>
              </w:rPr>
              <w:fldChar w:fldCharType="separate"/>
            </w:r>
            <w:r w:rsidR="00BA2737">
              <w:rPr>
                <w:noProof/>
                <w:webHidden/>
              </w:rPr>
              <w:t>8</w:t>
            </w:r>
            <w:r w:rsidR="00BA2737">
              <w:rPr>
                <w:noProof/>
                <w:webHidden/>
              </w:rPr>
              <w:fldChar w:fldCharType="end"/>
            </w:r>
          </w:hyperlink>
        </w:p>
        <w:p w:rsidR="00BA2737" w:rsidRDefault="000054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0729316" w:history="1">
            <w:r w:rsidR="00BA2737" w:rsidRPr="002B7480">
              <w:rPr>
                <w:rStyle w:val="Hyperlink"/>
                <w:noProof/>
              </w:rPr>
              <w:t>4.</w:t>
            </w:r>
            <w:r w:rsidR="00BA2737" w:rsidRPr="002B7480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   </w:t>
            </w:r>
            <w:r w:rsidR="00BA2737" w:rsidRPr="002B7480">
              <w:rPr>
                <w:rStyle w:val="Hyperlink"/>
                <w:noProof/>
              </w:rPr>
              <w:t>Referências</w:t>
            </w:r>
            <w:r w:rsidR="00BA2737">
              <w:rPr>
                <w:noProof/>
                <w:webHidden/>
              </w:rPr>
              <w:tab/>
            </w:r>
            <w:r w:rsidR="00BA2737">
              <w:rPr>
                <w:noProof/>
                <w:webHidden/>
              </w:rPr>
              <w:fldChar w:fldCharType="begin"/>
            </w:r>
            <w:r w:rsidR="00BA2737">
              <w:rPr>
                <w:noProof/>
                <w:webHidden/>
              </w:rPr>
              <w:instrText xml:space="preserve"> PAGEREF _Toc450729316 \h </w:instrText>
            </w:r>
            <w:r w:rsidR="00BA2737">
              <w:rPr>
                <w:noProof/>
                <w:webHidden/>
              </w:rPr>
            </w:r>
            <w:r w:rsidR="00BA2737">
              <w:rPr>
                <w:noProof/>
                <w:webHidden/>
              </w:rPr>
              <w:fldChar w:fldCharType="separate"/>
            </w:r>
            <w:r w:rsidR="00BA2737">
              <w:rPr>
                <w:noProof/>
                <w:webHidden/>
              </w:rPr>
              <w:t>9</w:t>
            </w:r>
            <w:r w:rsidR="00BA2737">
              <w:rPr>
                <w:noProof/>
                <w:webHidden/>
              </w:rPr>
              <w:fldChar w:fldCharType="end"/>
            </w:r>
          </w:hyperlink>
        </w:p>
        <w:p w:rsidR="00BA2737" w:rsidRDefault="000054E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0729317" w:history="1">
            <w:r w:rsidR="00BA2737" w:rsidRPr="002B7480">
              <w:rPr>
                <w:rStyle w:val="Hyperlink"/>
                <w:noProof/>
              </w:rPr>
              <w:t>6. Componentes Físicos do Projeto</w:t>
            </w:r>
            <w:r w:rsidR="00BA2737">
              <w:rPr>
                <w:noProof/>
                <w:webHidden/>
              </w:rPr>
              <w:tab/>
            </w:r>
            <w:r w:rsidR="00BA2737">
              <w:rPr>
                <w:noProof/>
                <w:webHidden/>
              </w:rPr>
              <w:fldChar w:fldCharType="begin"/>
            </w:r>
            <w:r w:rsidR="00BA2737">
              <w:rPr>
                <w:noProof/>
                <w:webHidden/>
              </w:rPr>
              <w:instrText xml:space="preserve"> PAGEREF _Toc450729317 \h </w:instrText>
            </w:r>
            <w:r w:rsidR="00BA2737">
              <w:rPr>
                <w:noProof/>
                <w:webHidden/>
              </w:rPr>
            </w:r>
            <w:r w:rsidR="00BA2737">
              <w:rPr>
                <w:noProof/>
                <w:webHidden/>
              </w:rPr>
              <w:fldChar w:fldCharType="separate"/>
            </w:r>
            <w:r w:rsidR="00BA2737">
              <w:rPr>
                <w:noProof/>
                <w:webHidden/>
              </w:rPr>
              <w:t>9</w:t>
            </w:r>
            <w:r w:rsidR="00BA2737">
              <w:rPr>
                <w:noProof/>
                <w:webHidden/>
              </w:rPr>
              <w:fldChar w:fldCharType="end"/>
            </w:r>
          </w:hyperlink>
        </w:p>
        <w:p w:rsidR="00BA2737" w:rsidRDefault="000054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0729318" w:history="1">
            <w:r w:rsidR="00BA2737" w:rsidRPr="002B7480">
              <w:rPr>
                <w:rStyle w:val="Hyperlink"/>
                <w:noProof/>
              </w:rPr>
              <w:t>6.1 Apresentação</w:t>
            </w:r>
            <w:r w:rsidR="00BA2737">
              <w:rPr>
                <w:noProof/>
                <w:webHidden/>
              </w:rPr>
              <w:tab/>
            </w:r>
            <w:r w:rsidR="00BA2737">
              <w:rPr>
                <w:noProof/>
                <w:webHidden/>
              </w:rPr>
              <w:fldChar w:fldCharType="begin"/>
            </w:r>
            <w:r w:rsidR="00BA2737">
              <w:rPr>
                <w:noProof/>
                <w:webHidden/>
              </w:rPr>
              <w:instrText xml:space="preserve"> PAGEREF _Toc450729318 \h </w:instrText>
            </w:r>
            <w:r w:rsidR="00BA2737">
              <w:rPr>
                <w:noProof/>
                <w:webHidden/>
              </w:rPr>
            </w:r>
            <w:r w:rsidR="00BA2737">
              <w:rPr>
                <w:noProof/>
                <w:webHidden/>
              </w:rPr>
              <w:fldChar w:fldCharType="separate"/>
            </w:r>
            <w:r w:rsidR="00BA2737">
              <w:rPr>
                <w:noProof/>
                <w:webHidden/>
              </w:rPr>
              <w:t>9</w:t>
            </w:r>
            <w:r w:rsidR="00BA2737">
              <w:rPr>
                <w:noProof/>
                <w:webHidden/>
              </w:rPr>
              <w:fldChar w:fldCharType="end"/>
            </w:r>
          </w:hyperlink>
        </w:p>
        <w:p w:rsidR="00BA2737" w:rsidRDefault="000054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0729319" w:history="1">
            <w:r w:rsidR="00BA2737" w:rsidRPr="002B7480">
              <w:rPr>
                <w:rStyle w:val="Hyperlink"/>
                <w:noProof/>
              </w:rPr>
              <w:t>6.2 Negócio</w:t>
            </w:r>
            <w:r w:rsidR="00BA2737">
              <w:rPr>
                <w:noProof/>
                <w:webHidden/>
              </w:rPr>
              <w:tab/>
            </w:r>
            <w:r w:rsidR="00BA2737">
              <w:rPr>
                <w:noProof/>
                <w:webHidden/>
              </w:rPr>
              <w:fldChar w:fldCharType="begin"/>
            </w:r>
            <w:r w:rsidR="00BA2737">
              <w:rPr>
                <w:noProof/>
                <w:webHidden/>
              </w:rPr>
              <w:instrText xml:space="preserve"> PAGEREF _Toc450729319 \h </w:instrText>
            </w:r>
            <w:r w:rsidR="00BA2737">
              <w:rPr>
                <w:noProof/>
                <w:webHidden/>
              </w:rPr>
            </w:r>
            <w:r w:rsidR="00BA2737">
              <w:rPr>
                <w:noProof/>
                <w:webHidden/>
              </w:rPr>
              <w:fldChar w:fldCharType="separate"/>
            </w:r>
            <w:r w:rsidR="00BA2737">
              <w:rPr>
                <w:noProof/>
                <w:webHidden/>
              </w:rPr>
              <w:t>9</w:t>
            </w:r>
            <w:r w:rsidR="00BA2737">
              <w:rPr>
                <w:noProof/>
                <w:webHidden/>
              </w:rPr>
              <w:fldChar w:fldCharType="end"/>
            </w:r>
          </w:hyperlink>
        </w:p>
        <w:p w:rsidR="00BA2737" w:rsidRDefault="000054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0729320" w:history="1">
            <w:r w:rsidR="00BA2737" w:rsidRPr="002B7480">
              <w:rPr>
                <w:rStyle w:val="Hyperlink"/>
                <w:noProof/>
              </w:rPr>
              <w:t>6.3 Persistência</w:t>
            </w:r>
            <w:r w:rsidR="00BA2737">
              <w:rPr>
                <w:noProof/>
                <w:webHidden/>
              </w:rPr>
              <w:tab/>
            </w:r>
            <w:r w:rsidR="00BA2737">
              <w:rPr>
                <w:noProof/>
                <w:webHidden/>
              </w:rPr>
              <w:fldChar w:fldCharType="begin"/>
            </w:r>
            <w:r w:rsidR="00BA2737">
              <w:rPr>
                <w:noProof/>
                <w:webHidden/>
              </w:rPr>
              <w:instrText xml:space="preserve"> PAGEREF _Toc450729320 \h </w:instrText>
            </w:r>
            <w:r w:rsidR="00BA2737">
              <w:rPr>
                <w:noProof/>
                <w:webHidden/>
              </w:rPr>
            </w:r>
            <w:r w:rsidR="00BA2737">
              <w:rPr>
                <w:noProof/>
                <w:webHidden/>
              </w:rPr>
              <w:fldChar w:fldCharType="separate"/>
            </w:r>
            <w:r w:rsidR="00BA2737">
              <w:rPr>
                <w:noProof/>
                <w:webHidden/>
              </w:rPr>
              <w:t>9</w:t>
            </w:r>
            <w:r w:rsidR="00BA2737">
              <w:rPr>
                <w:noProof/>
                <w:webHidden/>
              </w:rPr>
              <w:fldChar w:fldCharType="end"/>
            </w:r>
          </w:hyperlink>
        </w:p>
        <w:p w:rsidR="00BA2737" w:rsidRDefault="000054E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50729321" w:history="1">
            <w:r w:rsidR="00BA2737" w:rsidRPr="002B7480">
              <w:rPr>
                <w:rStyle w:val="Hyperlink"/>
                <w:noProof/>
              </w:rPr>
              <w:t>6.4 Relatório</w:t>
            </w:r>
            <w:r w:rsidR="00BA2737">
              <w:rPr>
                <w:noProof/>
                <w:webHidden/>
              </w:rPr>
              <w:tab/>
            </w:r>
            <w:r w:rsidR="00BA2737">
              <w:rPr>
                <w:noProof/>
                <w:webHidden/>
              </w:rPr>
              <w:fldChar w:fldCharType="begin"/>
            </w:r>
            <w:r w:rsidR="00BA2737">
              <w:rPr>
                <w:noProof/>
                <w:webHidden/>
              </w:rPr>
              <w:instrText xml:space="preserve"> PAGEREF _Toc450729321 \h </w:instrText>
            </w:r>
            <w:r w:rsidR="00BA2737">
              <w:rPr>
                <w:noProof/>
                <w:webHidden/>
              </w:rPr>
            </w:r>
            <w:r w:rsidR="00BA2737">
              <w:rPr>
                <w:noProof/>
                <w:webHidden/>
              </w:rPr>
              <w:fldChar w:fldCharType="separate"/>
            </w:r>
            <w:r w:rsidR="00BA2737">
              <w:rPr>
                <w:noProof/>
                <w:webHidden/>
              </w:rPr>
              <w:t>9</w:t>
            </w:r>
            <w:r w:rsidR="00BA2737">
              <w:rPr>
                <w:noProof/>
                <w:webHidden/>
              </w:rPr>
              <w:fldChar w:fldCharType="end"/>
            </w:r>
          </w:hyperlink>
        </w:p>
        <w:p w:rsidR="001E4285" w:rsidRPr="00715FF3" w:rsidRDefault="00054CF8">
          <w:pPr>
            <w:rPr>
              <w:szCs w:val="20"/>
            </w:rPr>
          </w:pPr>
          <w:r w:rsidRPr="00715FF3">
            <w:rPr>
              <w:szCs w:val="20"/>
            </w:rPr>
            <w:fldChar w:fldCharType="end"/>
          </w:r>
        </w:p>
      </w:sdtContent>
    </w:sdt>
    <w:p w:rsidR="001E4285" w:rsidRDefault="00054CF8">
      <w:pPr>
        <w:spacing w:line="259" w:lineRule="auto"/>
      </w:pPr>
      <w:r>
        <w:rPr>
          <w:rFonts w:ascii="Times New Roman" w:eastAsia="Times New Roman" w:hAnsi="Times New Roman" w:cs="Times New Roman"/>
          <w:szCs w:val="20"/>
        </w:rPr>
        <w:t xml:space="preserve">  </w:t>
      </w:r>
    </w:p>
    <w:p w:rsidR="001E4285" w:rsidRDefault="001E4285"/>
    <w:p w:rsidR="001E4285" w:rsidRDefault="001E4285"/>
    <w:p w:rsidR="001E4285" w:rsidRDefault="00054CF8">
      <w:r>
        <w:br w:type="page"/>
      </w:r>
    </w:p>
    <w:p w:rsidR="001E4285" w:rsidRPr="004444BA" w:rsidRDefault="001E4285">
      <w:pPr>
        <w:rPr>
          <w:sz w:val="36"/>
          <w:szCs w:val="36"/>
        </w:rPr>
      </w:pPr>
    </w:p>
    <w:p w:rsidR="001E4285" w:rsidRDefault="00054CF8">
      <w:r>
        <w:rPr>
          <w:b/>
          <w:sz w:val="36"/>
          <w:szCs w:val="36"/>
        </w:rPr>
        <w:t>Visão</w:t>
      </w:r>
    </w:p>
    <w:p w:rsidR="004A7FD5" w:rsidRDefault="004A7FD5" w:rsidP="004A7FD5">
      <w:pPr>
        <w:pStyle w:val="Titulo"/>
      </w:pPr>
      <w:bookmarkStart w:id="0" w:name="h.ssh20nnh9n9g"/>
      <w:bookmarkStart w:id="1" w:name="_Toc450729303"/>
      <w:bookmarkEnd w:id="0"/>
      <w:r>
        <w:t xml:space="preserve">1. </w:t>
      </w:r>
      <w:r>
        <w:tab/>
        <w:t>Introdução</w:t>
      </w:r>
      <w:bookmarkEnd w:id="1"/>
    </w:p>
    <w:p w:rsidR="004A7FD5" w:rsidRPr="004A7FD5" w:rsidRDefault="004A7FD5" w:rsidP="004A7FD5">
      <w:pPr>
        <w:pStyle w:val="SubTitulo"/>
        <w:rPr>
          <w:rStyle w:val="ListLabel1"/>
        </w:rPr>
      </w:pPr>
      <w:bookmarkStart w:id="2" w:name="h.8m3o93yfl20e" w:colFirst="0" w:colLast="0"/>
      <w:bookmarkStart w:id="3" w:name="_Toc450729304"/>
      <w:bookmarkEnd w:id="2"/>
      <w:r w:rsidRPr="004A7FD5">
        <w:rPr>
          <w:rStyle w:val="ListLabel1"/>
        </w:rPr>
        <w:t>1.1               Finalidade</w:t>
      </w:r>
      <w:bookmarkEnd w:id="3"/>
    </w:p>
    <w:p w:rsidR="004A7FD5" w:rsidRDefault="004A7FD5" w:rsidP="004A7FD5"/>
    <w:p w:rsidR="00B872E8" w:rsidRPr="004A7FD5" w:rsidRDefault="004A7FD5" w:rsidP="00920723">
      <w:pPr>
        <w:ind w:firstLine="720"/>
        <w:rPr>
          <w:rStyle w:val="ListLabel1"/>
        </w:rPr>
      </w:pPr>
      <w:r w:rsidRPr="00566E24">
        <w:t>A finalidade deste documento é apresentar uma visão geral da arquitetura do sistema SGC. Seu objetivo é identificar, analisar e documentar todas as decisões arquiteturais adotadas durante o desenvolvimento do sistema.</w:t>
      </w:r>
      <w:bookmarkStart w:id="4" w:name="h.ivfyvyb34u8s" w:colFirst="0" w:colLast="0"/>
      <w:bookmarkEnd w:id="4"/>
    </w:p>
    <w:p w:rsidR="004A7FD5" w:rsidRDefault="004A7FD5" w:rsidP="004A7FD5">
      <w:pPr>
        <w:pStyle w:val="Titulo"/>
      </w:pPr>
      <w:bookmarkStart w:id="5" w:name="h.3ll1hh7mzm8d" w:colFirst="0" w:colLast="0"/>
      <w:bookmarkStart w:id="6" w:name="_Toc450729306"/>
      <w:bookmarkEnd w:id="5"/>
      <w: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t>Visões da arquitetura</w:t>
      </w:r>
      <w:bookmarkEnd w:id="6"/>
    </w:p>
    <w:p w:rsidR="004A7FD5" w:rsidRDefault="004A7FD5" w:rsidP="004A7FD5"/>
    <w:p w:rsidR="004A7FD5" w:rsidRPr="00566E24" w:rsidRDefault="004A7FD5" w:rsidP="004A7FD5">
      <w:r>
        <w:tab/>
      </w:r>
      <w:r w:rsidRPr="00566E24">
        <w:t>Este documento apresenta a arquitetura do sistema através das seguintes visões arquiteturais:</w:t>
      </w:r>
      <w:r>
        <w:br/>
      </w:r>
    </w:p>
    <w:p w:rsidR="004A7FD5" w:rsidRDefault="004A7FD5" w:rsidP="004A7FD5">
      <w:pPr>
        <w:jc w:val="center"/>
      </w:pPr>
      <w:r>
        <w:rPr>
          <w:noProof/>
        </w:rPr>
        <w:drawing>
          <wp:inline distT="114300" distB="114300" distL="114300" distR="114300" wp14:anchorId="723395C7" wp14:editId="4005DB5E">
            <wp:extent cx="5039519" cy="3025140"/>
            <wp:effectExtent l="0" t="0" r="8890" b="381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 l="6644" t="19955" r="4651" b="6651"/>
                    <a:stretch>
                      <a:fillRect/>
                    </a:stretch>
                  </pic:blipFill>
                  <pic:spPr>
                    <a:xfrm>
                      <a:off x="0" y="0"/>
                      <a:ext cx="5040954" cy="30260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7FD5" w:rsidRDefault="004A7FD5" w:rsidP="004A7FD5">
      <w:pPr>
        <w:spacing w:after="120" w:line="261" w:lineRule="auto"/>
        <w:jc w:val="center"/>
        <w:rPr>
          <w:b/>
          <w:sz w:val="16"/>
          <w:szCs w:val="16"/>
        </w:rPr>
      </w:pPr>
      <w:r w:rsidRPr="005D1F17">
        <w:rPr>
          <w:b/>
          <w:sz w:val="16"/>
          <w:szCs w:val="16"/>
        </w:rPr>
        <w:t>Figura 1 – Visão da Arquitetura</w:t>
      </w:r>
    </w:p>
    <w:p w:rsidR="00920723" w:rsidRDefault="00920723" w:rsidP="004A7FD5">
      <w:pPr>
        <w:spacing w:after="120" w:line="261" w:lineRule="auto"/>
        <w:jc w:val="center"/>
      </w:pPr>
    </w:p>
    <w:p w:rsidR="004A7FD5" w:rsidRDefault="004A7FD5" w:rsidP="004A7FD5">
      <w:pPr>
        <w:pStyle w:val="SubTitulo"/>
      </w:pPr>
      <w:bookmarkStart w:id="7" w:name="h.v0waaab35gk3" w:colFirst="0" w:colLast="0"/>
      <w:bookmarkStart w:id="8" w:name="_Toc450729307"/>
      <w:bookmarkEnd w:id="7"/>
      <w:r>
        <w:t>2.1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t>Visão de Caso de Uso</w:t>
      </w:r>
      <w:bookmarkEnd w:id="8"/>
    </w:p>
    <w:p w:rsidR="004A7FD5" w:rsidRDefault="004A7FD5" w:rsidP="004A7FD5">
      <w:pPr>
        <w:ind w:firstLine="720"/>
      </w:pPr>
    </w:p>
    <w:p w:rsidR="004A7FD5" w:rsidRDefault="004A7FD5" w:rsidP="004A7FD5">
      <w:pPr>
        <w:ind w:firstLine="720"/>
      </w:pPr>
      <w:r>
        <w:t xml:space="preserve">O inteção desta visão é apresentar os principais casos de uso para a arquitetura do sistema como um todo. </w:t>
      </w:r>
    </w:p>
    <w:p w:rsidR="004A7FD5" w:rsidRDefault="004A7FD5" w:rsidP="00B872E8"/>
    <w:tbl>
      <w:tblPr>
        <w:tblpPr w:leftFromText="141" w:rightFromText="141" w:vertAnchor="text" w:horzAnchor="margin" w:tblpXSpec="center" w:tblpY="197"/>
        <w:tblW w:w="904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99"/>
        <w:gridCol w:w="6241"/>
      </w:tblGrid>
      <w:tr w:rsidR="004A7FD5" w:rsidTr="004A7FD5">
        <w:tc>
          <w:tcPr>
            <w:tcW w:w="2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4A7FD5" w:rsidRDefault="004A7FD5" w:rsidP="00992EB2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lastRenderedPageBreak/>
              <w:t>Caso de Uso</w:t>
            </w:r>
          </w:p>
        </w:tc>
        <w:tc>
          <w:tcPr>
            <w:tcW w:w="62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4A7FD5" w:rsidRDefault="004A7FD5" w:rsidP="00992EB2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Impacto</w:t>
            </w:r>
          </w:p>
        </w:tc>
      </w:tr>
      <w:tr w:rsidR="004A7FD5" w:rsidTr="004A7FD5">
        <w:tc>
          <w:tcPr>
            <w:tcW w:w="2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4A7FD5" w:rsidRDefault="004A7FD5" w:rsidP="00992EB2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Manter Condomínios</w:t>
            </w:r>
          </w:p>
        </w:tc>
        <w:tc>
          <w:tcPr>
            <w:tcW w:w="62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4A7FD5" w:rsidRDefault="004A7FD5" w:rsidP="00992EB2">
            <w:pPr>
              <w:spacing w:after="120" w:line="259" w:lineRule="auto"/>
            </w:pPr>
            <w:r>
              <w:t>Caso de uso responsável pela inclusão, alteração e exclusão de Condomínios.</w:t>
            </w:r>
          </w:p>
        </w:tc>
      </w:tr>
      <w:tr w:rsidR="004A7FD5" w:rsidTr="004A7FD5">
        <w:tc>
          <w:tcPr>
            <w:tcW w:w="2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4A7FD5" w:rsidRDefault="004A7FD5" w:rsidP="00992EB2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Manter Unidades</w:t>
            </w:r>
          </w:p>
        </w:tc>
        <w:tc>
          <w:tcPr>
            <w:tcW w:w="62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4A7FD5" w:rsidRDefault="004A7FD5" w:rsidP="00992EB2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Caso de uso responsável pela inclusão, alteração e exclusão de Unidades.</w:t>
            </w:r>
          </w:p>
        </w:tc>
      </w:tr>
      <w:tr w:rsidR="004A7FD5" w:rsidTr="004A7FD5">
        <w:tc>
          <w:tcPr>
            <w:tcW w:w="2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4A7FD5" w:rsidRDefault="00B872E8" w:rsidP="00992EB2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Manter Pessoas</w:t>
            </w:r>
          </w:p>
        </w:tc>
        <w:tc>
          <w:tcPr>
            <w:tcW w:w="62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4A7FD5" w:rsidRDefault="00B872E8" w:rsidP="00992EB2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Caso de uso responsável pela inclusão, alteração e exclusão de Pessoas.</w:t>
            </w:r>
          </w:p>
        </w:tc>
      </w:tr>
      <w:tr w:rsidR="00B872E8" w:rsidTr="004A7FD5">
        <w:tc>
          <w:tcPr>
            <w:tcW w:w="27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B872E8" w:rsidRDefault="00B872E8" w:rsidP="00B872E8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Processar Rateio</w:t>
            </w:r>
          </w:p>
        </w:tc>
        <w:tc>
          <w:tcPr>
            <w:tcW w:w="624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B872E8" w:rsidRDefault="00B872E8" w:rsidP="00B872E8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Caso de uso responsável por processar e desfazer o calculo de rateio das unidades em relação ao condomínio.</w:t>
            </w:r>
          </w:p>
        </w:tc>
      </w:tr>
    </w:tbl>
    <w:p w:rsidR="00920723" w:rsidRDefault="00920723" w:rsidP="004A7FD5">
      <w:pPr>
        <w:pStyle w:val="Heading5"/>
        <w:keepNext w:val="0"/>
        <w:keepLines w:val="0"/>
        <w:spacing w:before="220" w:after="40" w:line="261" w:lineRule="auto"/>
        <w:contextualSpacing w:val="0"/>
        <w:jc w:val="both"/>
        <w:rPr>
          <w:b/>
          <w:color w:val="000000"/>
          <w:sz w:val="20"/>
          <w:szCs w:val="20"/>
        </w:rPr>
      </w:pPr>
      <w:bookmarkStart w:id="9" w:name="h.49husflgx9l" w:colFirst="0" w:colLast="0"/>
      <w:bookmarkEnd w:id="9"/>
    </w:p>
    <w:p w:rsidR="004A7FD5" w:rsidRDefault="00B872E8" w:rsidP="004A7FD5">
      <w:pPr>
        <w:pStyle w:val="Heading5"/>
        <w:keepNext w:val="0"/>
        <w:keepLines w:val="0"/>
        <w:spacing w:before="220" w:after="40" w:line="261" w:lineRule="auto"/>
        <w:contextualSpacing w:val="0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2.1.1 Manter Condomínios</w:t>
      </w:r>
    </w:p>
    <w:p w:rsidR="001804D9" w:rsidRPr="001804D9" w:rsidRDefault="001804D9" w:rsidP="001804D9"/>
    <w:p w:rsidR="00920723" w:rsidRDefault="001804D9" w:rsidP="00920723">
      <w:pPr>
        <w:spacing w:after="120" w:line="261" w:lineRule="auto"/>
        <w:jc w:val="center"/>
        <w:rPr>
          <w:b/>
          <w:sz w:val="16"/>
          <w:szCs w:val="16"/>
        </w:rPr>
      </w:pPr>
      <w:r>
        <w:rPr>
          <w:noProof/>
        </w:rPr>
        <w:drawing>
          <wp:inline distT="0" distB="0" distL="0" distR="0">
            <wp:extent cx="4693920" cy="32454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renciar Condomínio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539" cy="327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D1F17">
        <w:rPr>
          <w:b/>
          <w:sz w:val="16"/>
          <w:szCs w:val="16"/>
        </w:rPr>
        <w:t xml:space="preserve">Figura </w:t>
      </w:r>
      <w:r>
        <w:rPr>
          <w:b/>
          <w:sz w:val="16"/>
          <w:szCs w:val="16"/>
        </w:rPr>
        <w:t>2</w:t>
      </w:r>
      <w:r w:rsidRPr="005D1F17">
        <w:rPr>
          <w:b/>
          <w:sz w:val="16"/>
          <w:szCs w:val="16"/>
        </w:rPr>
        <w:t xml:space="preserve"> – </w:t>
      </w:r>
      <w:r>
        <w:rPr>
          <w:b/>
          <w:sz w:val="16"/>
          <w:szCs w:val="16"/>
        </w:rPr>
        <w:t>Caso de Uso Manter Condomínios</w:t>
      </w:r>
    </w:p>
    <w:p w:rsidR="00920723" w:rsidRDefault="00920723" w:rsidP="001804D9">
      <w:pPr>
        <w:pStyle w:val="Heading5"/>
        <w:keepNext w:val="0"/>
        <w:keepLines w:val="0"/>
        <w:spacing w:before="220" w:after="40" w:line="261" w:lineRule="auto"/>
        <w:contextualSpacing w:val="0"/>
        <w:jc w:val="both"/>
        <w:rPr>
          <w:b/>
          <w:color w:val="000000"/>
          <w:sz w:val="20"/>
          <w:szCs w:val="20"/>
        </w:rPr>
      </w:pPr>
    </w:p>
    <w:p w:rsidR="00920723" w:rsidRDefault="00920723" w:rsidP="001804D9">
      <w:pPr>
        <w:pStyle w:val="Heading5"/>
        <w:keepNext w:val="0"/>
        <w:keepLines w:val="0"/>
        <w:spacing w:before="220" w:after="40" w:line="261" w:lineRule="auto"/>
        <w:contextualSpacing w:val="0"/>
        <w:jc w:val="both"/>
        <w:rPr>
          <w:b/>
          <w:color w:val="000000"/>
          <w:sz w:val="20"/>
          <w:szCs w:val="20"/>
        </w:rPr>
      </w:pPr>
    </w:p>
    <w:p w:rsidR="00920723" w:rsidRDefault="00920723" w:rsidP="00920723"/>
    <w:p w:rsidR="00920723" w:rsidRPr="00920723" w:rsidRDefault="00920723" w:rsidP="00920723"/>
    <w:p w:rsidR="001804D9" w:rsidRDefault="001804D9" w:rsidP="001804D9">
      <w:pPr>
        <w:pStyle w:val="Heading5"/>
        <w:keepNext w:val="0"/>
        <w:keepLines w:val="0"/>
        <w:spacing w:before="220" w:after="40" w:line="261" w:lineRule="auto"/>
        <w:contextualSpacing w:val="0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>2.1.2 Manter Unidades</w:t>
      </w:r>
    </w:p>
    <w:p w:rsidR="0084110C" w:rsidRPr="0084110C" w:rsidRDefault="0084110C" w:rsidP="0084110C"/>
    <w:p w:rsidR="001804D9" w:rsidRDefault="001804D9" w:rsidP="0025382E">
      <w:pPr>
        <w:spacing w:after="120" w:line="261" w:lineRule="auto"/>
        <w:jc w:val="center"/>
        <w:rPr>
          <w:b/>
          <w:sz w:val="16"/>
          <w:szCs w:val="16"/>
        </w:rPr>
      </w:pPr>
      <w:r>
        <w:rPr>
          <w:noProof/>
        </w:rPr>
        <w:drawing>
          <wp:inline distT="0" distB="0" distL="0" distR="0">
            <wp:extent cx="5040000" cy="297360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renciar Unidad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9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5D1F17">
        <w:rPr>
          <w:b/>
          <w:sz w:val="16"/>
          <w:szCs w:val="16"/>
        </w:rPr>
        <w:t xml:space="preserve">Figura </w:t>
      </w:r>
      <w:r>
        <w:rPr>
          <w:b/>
          <w:sz w:val="16"/>
          <w:szCs w:val="16"/>
        </w:rPr>
        <w:t>3</w:t>
      </w:r>
      <w:r w:rsidRPr="005D1F17">
        <w:rPr>
          <w:b/>
          <w:sz w:val="16"/>
          <w:szCs w:val="16"/>
        </w:rPr>
        <w:t xml:space="preserve"> – </w:t>
      </w:r>
      <w:r>
        <w:rPr>
          <w:b/>
          <w:sz w:val="16"/>
          <w:szCs w:val="16"/>
        </w:rPr>
        <w:t>Caso de Uso Manter Unidades</w:t>
      </w:r>
    </w:p>
    <w:p w:rsidR="001804D9" w:rsidRPr="001804D9" w:rsidRDefault="001804D9" w:rsidP="001804D9">
      <w:pPr>
        <w:jc w:val="center"/>
      </w:pPr>
    </w:p>
    <w:p w:rsidR="001804D9" w:rsidRDefault="001804D9" w:rsidP="001804D9">
      <w:pPr>
        <w:pStyle w:val="Heading5"/>
        <w:keepNext w:val="0"/>
        <w:keepLines w:val="0"/>
        <w:spacing w:before="220" w:after="40" w:line="261" w:lineRule="auto"/>
        <w:contextualSpacing w:val="0"/>
        <w:jc w:val="both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2.1.3 Manter Pessoas</w:t>
      </w:r>
    </w:p>
    <w:p w:rsidR="0084110C" w:rsidRPr="0084110C" w:rsidRDefault="0084110C" w:rsidP="0084110C"/>
    <w:p w:rsidR="001804D9" w:rsidRPr="001804D9" w:rsidRDefault="001804D9" w:rsidP="0025382E">
      <w:pPr>
        <w:jc w:val="center"/>
      </w:pPr>
      <w:r>
        <w:rPr>
          <w:noProof/>
        </w:rPr>
        <w:drawing>
          <wp:inline distT="0" distB="0" distL="0" distR="0" wp14:anchorId="5CD96C78" wp14:editId="1C2321EB">
            <wp:extent cx="5040000" cy="339120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renciar Pessoa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3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4D9" w:rsidRDefault="0025382E" w:rsidP="0084110C">
      <w:pPr>
        <w:spacing w:after="120" w:line="261" w:lineRule="auto"/>
        <w:jc w:val="center"/>
        <w:rPr>
          <w:b/>
          <w:sz w:val="16"/>
          <w:szCs w:val="16"/>
        </w:rPr>
      </w:pPr>
      <w:r w:rsidRPr="005D1F17">
        <w:rPr>
          <w:b/>
          <w:sz w:val="16"/>
          <w:szCs w:val="16"/>
        </w:rPr>
        <w:t xml:space="preserve">Figura </w:t>
      </w:r>
      <w:r>
        <w:rPr>
          <w:b/>
          <w:sz w:val="16"/>
          <w:szCs w:val="16"/>
        </w:rPr>
        <w:t>4</w:t>
      </w:r>
      <w:r w:rsidRPr="005D1F17">
        <w:rPr>
          <w:b/>
          <w:sz w:val="16"/>
          <w:szCs w:val="16"/>
        </w:rPr>
        <w:t xml:space="preserve"> – </w:t>
      </w:r>
      <w:r>
        <w:rPr>
          <w:b/>
          <w:sz w:val="16"/>
          <w:szCs w:val="16"/>
        </w:rPr>
        <w:t>Caso de Uso Manter Pessoas</w:t>
      </w:r>
    </w:p>
    <w:p w:rsidR="0084110C" w:rsidRDefault="0084110C" w:rsidP="0084110C">
      <w:pPr>
        <w:spacing w:after="120" w:line="261" w:lineRule="auto"/>
        <w:jc w:val="center"/>
        <w:rPr>
          <w:b/>
          <w:sz w:val="16"/>
          <w:szCs w:val="16"/>
        </w:rPr>
      </w:pPr>
    </w:p>
    <w:p w:rsidR="004A7FD5" w:rsidRPr="001804D9" w:rsidRDefault="004A7FD5" w:rsidP="001804D9">
      <w:pPr>
        <w:pStyle w:val="SubTitulo"/>
      </w:pPr>
      <w:bookmarkStart w:id="10" w:name="_Toc450729308"/>
      <w:r>
        <w:t>2.2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t>Visão Lógica</w:t>
      </w:r>
      <w:bookmarkEnd w:id="10"/>
    </w:p>
    <w:p w:rsidR="004A7FD5" w:rsidRDefault="004A7FD5" w:rsidP="004A7FD5">
      <w:pPr>
        <w:pStyle w:val="SubTitulo"/>
      </w:pPr>
    </w:p>
    <w:p w:rsidR="004A7FD5" w:rsidRDefault="004A7FD5" w:rsidP="004A7FD5">
      <w:pPr>
        <w:ind w:firstLine="720"/>
      </w:pPr>
      <w:r>
        <w:t>O SGC sera desenvolvido em Delphi Xe 2 com Banco de Dados Firebird, utilizando o componente FireDac para integração Aplicação-Banco de Dados. Para geração de relatórios sera utilizado o Quickreport.</w:t>
      </w:r>
    </w:p>
    <w:p w:rsidR="004A7FD5" w:rsidRDefault="004A7FD5" w:rsidP="004A7FD5">
      <w:r>
        <w:tab/>
        <w:t>A arquitetura será definida em 3 camadas lógicas;</w:t>
      </w:r>
    </w:p>
    <w:p w:rsidR="004A7FD5" w:rsidRDefault="004A7FD5" w:rsidP="004A7FD5">
      <w:pPr>
        <w:pStyle w:val="ListParagraph"/>
        <w:numPr>
          <w:ilvl w:val="0"/>
          <w:numId w:val="6"/>
        </w:numPr>
      </w:pPr>
      <w:r>
        <w:t>Apresentação;</w:t>
      </w:r>
    </w:p>
    <w:p w:rsidR="004A7FD5" w:rsidRDefault="004A7FD5" w:rsidP="004A7FD5">
      <w:pPr>
        <w:pStyle w:val="ListParagraph"/>
        <w:numPr>
          <w:ilvl w:val="0"/>
          <w:numId w:val="6"/>
        </w:numPr>
      </w:pPr>
      <w:r>
        <w:t>Negócio e;</w:t>
      </w:r>
    </w:p>
    <w:p w:rsidR="004A7FD5" w:rsidRDefault="004A7FD5" w:rsidP="004A7FD5">
      <w:pPr>
        <w:pStyle w:val="ListParagraph"/>
        <w:numPr>
          <w:ilvl w:val="0"/>
          <w:numId w:val="6"/>
        </w:numPr>
      </w:pPr>
      <w:r>
        <w:t>Integração.</w:t>
      </w:r>
    </w:p>
    <w:p w:rsidR="004A7FD5" w:rsidRDefault="004A7FD5" w:rsidP="004A7FD5"/>
    <w:p w:rsidR="004A7FD5" w:rsidRDefault="004A7FD5" w:rsidP="004A7FD5">
      <w:pPr>
        <w:pStyle w:val="SubTitulo"/>
      </w:pPr>
      <w:bookmarkStart w:id="11" w:name="_Toc450729309"/>
      <w:r>
        <w:t>2.2.1</w:t>
      </w:r>
      <w:r>
        <w:tab/>
        <w:t>Visão Geral</w:t>
      </w:r>
      <w:bookmarkEnd w:id="11"/>
    </w:p>
    <w:p w:rsidR="004A7FD5" w:rsidRDefault="004A7FD5" w:rsidP="004A7FD5">
      <w:pPr>
        <w:pStyle w:val="SubTitulo"/>
      </w:pPr>
    </w:p>
    <w:p w:rsidR="004A7FD5" w:rsidRDefault="004A7FD5" w:rsidP="004A7FD5">
      <w:r>
        <w:tab/>
        <w:t>O diagrama abaixo representa a visão geral da arquitetura do sistema adotada para o projeto:</w:t>
      </w:r>
      <w:r>
        <w:br/>
      </w:r>
    </w:p>
    <w:p w:rsidR="004A7FD5" w:rsidRPr="004A7FD5" w:rsidRDefault="004A7FD5" w:rsidP="004A7FD5">
      <w:pPr>
        <w:jc w:val="center"/>
      </w:pPr>
      <w:r>
        <w:rPr>
          <w:noProof/>
        </w:rPr>
        <w:drawing>
          <wp:inline distT="0" distB="0" distL="0" distR="0" wp14:anchorId="5EAA3050" wp14:editId="420C63AD">
            <wp:extent cx="4609149" cy="261366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1759" cy="262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b/>
          <w:sz w:val="16"/>
          <w:szCs w:val="16"/>
        </w:rPr>
        <w:t xml:space="preserve">Figura </w:t>
      </w:r>
      <w:r w:rsidR="0084110C">
        <w:rPr>
          <w:b/>
          <w:sz w:val="16"/>
          <w:szCs w:val="16"/>
        </w:rPr>
        <w:t>5</w:t>
      </w:r>
      <w:r w:rsidRPr="005D1F17">
        <w:rPr>
          <w:b/>
          <w:sz w:val="16"/>
          <w:szCs w:val="16"/>
        </w:rPr>
        <w:t xml:space="preserve"> – Visão Geral da Arquitetura </w:t>
      </w:r>
    </w:p>
    <w:p w:rsidR="004A7FD5" w:rsidRDefault="004A7FD5" w:rsidP="004A7FD5">
      <w:pPr>
        <w:ind w:firstLine="720"/>
      </w:pPr>
    </w:p>
    <w:p w:rsidR="004A7FD5" w:rsidRPr="004A7FD5" w:rsidRDefault="004A7FD5" w:rsidP="004A7FD5">
      <w:pPr>
        <w:ind w:firstLine="720"/>
      </w:pPr>
      <w:r>
        <w:t>Os elementos de apresentação (Forms) serão responsáveis por receber as requisições e enviar para a camada de negócios, que por sua vez, será responsável por gerar as requisições que serão enviadas a camada de persistência. A camada de persistência retorna as informações para a camada de negócio que consequentemente envia para a camada de apresentação.</w:t>
      </w:r>
    </w:p>
    <w:p w:rsidR="004A7FD5" w:rsidRPr="004A7FD5" w:rsidRDefault="004A7FD5" w:rsidP="004A7FD5">
      <w:pPr>
        <w:pStyle w:val="SubTitulo"/>
      </w:pPr>
      <w:bookmarkStart w:id="12" w:name="_Toc450729310"/>
      <w:r>
        <w:t>2.2.2</w:t>
      </w:r>
      <w:r>
        <w:tab/>
      </w:r>
      <w:r w:rsidRPr="004A7FD5">
        <w:t>Detalhamento</w:t>
      </w:r>
      <w:bookmarkEnd w:id="12"/>
    </w:p>
    <w:p w:rsidR="004A7FD5" w:rsidRDefault="004A7FD5" w:rsidP="004A7FD5">
      <w:pPr>
        <w:pStyle w:val="ListParagraph"/>
        <w:ind w:left="360"/>
        <w:rPr>
          <w:rStyle w:val="SubTituloChar"/>
        </w:rPr>
      </w:pPr>
    </w:p>
    <w:p w:rsidR="004A7FD5" w:rsidRPr="004A7FD5" w:rsidRDefault="004A7FD5" w:rsidP="004A7FD5">
      <w:pPr>
        <w:pStyle w:val="ListParagraph"/>
        <w:numPr>
          <w:ilvl w:val="0"/>
          <w:numId w:val="8"/>
        </w:numPr>
        <w:rPr>
          <w:b/>
          <w:szCs w:val="20"/>
        </w:rPr>
      </w:pPr>
      <w:r>
        <w:t>Apresentação: Form – Formulários para interação do usuário com o sistema;</w:t>
      </w:r>
    </w:p>
    <w:p w:rsidR="004A7FD5" w:rsidRDefault="004A7FD5" w:rsidP="004A7FD5">
      <w:pPr>
        <w:pStyle w:val="ListParagraph"/>
        <w:numPr>
          <w:ilvl w:val="0"/>
          <w:numId w:val="8"/>
        </w:numPr>
      </w:pPr>
      <w:r>
        <w:t>Negócio: Controller – Responsável por todas as regras de negócio;</w:t>
      </w:r>
    </w:p>
    <w:p w:rsidR="004A7FD5" w:rsidRDefault="004A7FD5" w:rsidP="004A7FD5">
      <w:pPr>
        <w:pStyle w:val="ListParagraph"/>
        <w:numPr>
          <w:ilvl w:val="0"/>
          <w:numId w:val="8"/>
        </w:numPr>
      </w:pPr>
      <w:r>
        <w:t>Persistência: FireDac – Conjunto de componentes para conexão com o banco de dados.</w:t>
      </w:r>
    </w:p>
    <w:p w:rsidR="005A242B" w:rsidRDefault="005A242B" w:rsidP="005A242B">
      <w:pPr>
        <w:jc w:val="center"/>
      </w:pPr>
      <w:r>
        <w:rPr>
          <w:noProof/>
        </w:rPr>
        <w:lastRenderedPageBreak/>
        <w:drawing>
          <wp:inline distT="0" distB="0" distL="0" distR="0" wp14:anchorId="3C74384C" wp14:editId="51A09C1E">
            <wp:extent cx="5040000" cy="2606400"/>
            <wp:effectExtent l="0" t="0" r="8255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isao Process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6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42B" w:rsidRDefault="005A242B" w:rsidP="005A242B">
      <w:pPr>
        <w:jc w:val="center"/>
      </w:pPr>
      <w:r>
        <w:rPr>
          <w:b/>
          <w:sz w:val="16"/>
          <w:szCs w:val="16"/>
        </w:rPr>
        <w:t>Figura 6</w:t>
      </w:r>
      <w:r w:rsidRPr="005D1F17">
        <w:rPr>
          <w:b/>
          <w:sz w:val="16"/>
          <w:szCs w:val="16"/>
        </w:rPr>
        <w:t xml:space="preserve">– Visão </w:t>
      </w:r>
      <w:r>
        <w:rPr>
          <w:b/>
          <w:sz w:val="16"/>
          <w:szCs w:val="16"/>
        </w:rPr>
        <w:t>Detalhada</w:t>
      </w:r>
      <w:r>
        <w:rPr>
          <w:b/>
          <w:sz w:val="16"/>
          <w:szCs w:val="16"/>
        </w:rPr>
        <w:br/>
      </w:r>
    </w:p>
    <w:p w:rsidR="004A7FD5" w:rsidRDefault="004A7FD5" w:rsidP="0084110C">
      <w:pPr>
        <w:pStyle w:val="SubTitulo"/>
      </w:pPr>
      <w:bookmarkStart w:id="13" w:name="h.hy9m6413lpqv" w:colFirst="0" w:colLast="0"/>
      <w:bookmarkStart w:id="14" w:name="_Toc450729311"/>
      <w:bookmarkEnd w:id="13"/>
      <w:r>
        <w:t>2.3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t>Visão de Processos</w:t>
      </w:r>
      <w:bookmarkEnd w:id="14"/>
    </w:p>
    <w:p w:rsidR="001C3719" w:rsidRDefault="001C3719" w:rsidP="0084110C">
      <w:pPr>
        <w:pStyle w:val="SubTitulo"/>
      </w:pPr>
    </w:p>
    <w:p w:rsidR="001C3719" w:rsidRDefault="00BA3BEE" w:rsidP="001C3719">
      <w:r>
        <w:t>Concorrencia... comportamento;</w:t>
      </w:r>
    </w:p>
    <w:p w:rsidR="004A7FD5" w:rsidRDefault="004A7FD5" w:rsidP="004A7FD5">
      <w:pPr>
        <w:pStyle w:val="SubTitulo"/>
      </w:pPr>
      <w:bookmarkStart w:id="15" w:name="h.fvv3ay2a79u3" w:colFirst="0" w:colLast="0"/>
      <w:bookmarkStart w:id="16" w:name="_Toc450729312"/>
      <w:bookmarkEnd w:id="15"/>
      <w:r>
        <w:t>2.4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t>Visão de Implantação</w:t>
      </w:r>
      <w:bookmarkEnd w:id="16"/>
    </w:p>
    <w:p w:rsidR="004A7FD5" w:rsidRDefault="004A7FD5" w:rsidP="004A7FD5"/>
    <w:p w:rsidR="00BA3BEE" w:rsidRDefault="00BA3BEE" w:rsidP="004A7FD5">
      <w:r>
        <w:t>Esp. Maquina, rede e etc... roda o sistema.</w:t>
      </w:r>
    </w:p>
    <w:p w:rsidR="004A7FD5" w:rsidRDefault="004A7FD5" w:rsidP="004A7FD5">
      <w:pPr>
        <w:pStyle w:val="SubTitulo"/>
      </w:pPr>
      <w:bookmarkStart w:id="17" w:name="h.7tscju99wo1w" w:colFirst="0" w:colLast="0"/>
      <w:bookmarkStart w:id="18" w:name="_Toc450729313"/>
      <w:bookmarkEnd w:id="17"/>
      <w:r>
        <w:t>2.5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t>Visão de Implementação</w:t>
      </w:r>
      <w:bookmarkEnd w:id="18"/>
    </w:p>
    <w:p w:rsidR="004A7FD5" w:rsidRDefault="004A7FD5" w:rsidP="004A7FD5">
      <w:pPr>
        <w:spacing w:after="120" w:line="261" w:lineRule="auto"/>
      </w:pPr>
    </w:p>
    <w:p w:rsidR="004A7FD5" w:rsidRDefault="004A7FD5" w:rsidP="004A7FD5">
      <w:pPr>
        <w:pStyle w:val="SubTitulo"/>
      </w:pPr>
      <w:bookmarkStart w:id="19" w:name="h.hn1kf7ff7i5v" w:colFirst="0" w:colLast="0"/>
      <w:bookmarkStart w:id="20" w:name="_Toc450729314"/>
      <w:bookmarkEnd w:id="19"/>
      <w:r>
        <w:t>2.5.1</w:t>
      </w:r>
      <w:r>
        <w:tab/>
        <w:t>Visão de Dados</w:t>
      </w:r>
      <w:bookmarkEnd w:id="20"/>
    </w:p>
    <w:p w:rsidR="004A7FD5" w:rsidRDefault="004A7FD5" w:rsidP="004A7FD5">
      <w:pPr>
        <w:spacing w:after="120" w:line="261" w:lineRule="auto"/>
      </w:pPr>
    </w:p>
    <w:p w:rsidR="004A7FD5" w:rsidRDefault="004A7FD5" w:rsidP="004A7FD5">
      <w:pPr>
        <w:pStyle w:val="Titulo"/>
      </w:pPr>
      <w:bookmarkStart w:id="21" w:name="h.gasz7hrzcckg" w:colFirst="0" w:colLast="0"/>
      <w:bookmarkStart w:id="22" w:name="_Toc450729315"/>
      <w:bookmarkEnd w:id="21"/>
      <w: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</w:t>
      </w:r>
      <w:r>
        <w:t>Qualidade da arquitetura</w:t>
      </w:r>
      <w:bookmarkEnd w:id="22"/>
    </w:p>
    <w:p w:rsidR="007E326D" w:rsidRDefault="007E326D" w:rsidP="004A7FD5">
      <w:pPr>
        <w:pStyle w:val="Titulo"/>
      </w:pPr>
    </w:p>
    <w:p w:rsidR="007E326D" w:rsidRDefault="007E326D" w:rsidP="004A7FD5">
      <w:pPr>
        <w:pStyle w:val="Titulo"/>
      </w:pPr>
    </w:p>
    <w:p w:rsidR="004A7FD5" w:rsidRDefault="004A7FD5" w:rsidP="007E326D">
      <w:pPr>
        <w:jc w:val="center"/>
      </w:pPr>
      <w:r>
        <w:rPr>
          <w:noProof/>
        </w:rPr>
        <w:drawing>
          <wp:inline distT="114300" distB="114300" distL="114300" distR="114300" wp14:anchorId="517DA297" wp14:editId="5BD358D0">
            <wp:extent cx="5173980" cy="1729740"/>
            <wp:effectExtent l="0" t="0" r="7620" b="3810"/>
            <wp:docPr id="8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4285" cy="17298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E326D" w:rsidRDefault="007E326D" w:rsidP="007E326D">
      <w:pPr>
        <w:jc w:val="center"/>
      </w:pPr>
    </w:p>
    <w:p w:rsidR="007E326D" w:rsidRDefault="007E326D" w:rsidP="007E326D">
      <w:pPr>
        <w:jc w:val="center"/>
      </w:pPr>
    </w:p>
    <w:p w:rsidR="004A7FD5" w:rsidRDefault="004A7FD5" w:rsidP="004A7FD5">
      <w:pPr>
        <w:pStyle w:val="Titulo"/>
      </w:pPr>
      <w:bookmarkStart w:id="23" w:name="h.e0hesfeas4b2" w:colFirst="0" w:colLast="0"/>
      <w:bookmarkStart w:id="24" w:name="_Toc450729316"/>
      <w:bookmarkEnd w:id="23"/>
      <w: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</w:t>
      </w:r>
      <w:r>
        <w:t>Referências</w:t>
      </w:r>
      <w:bookmarkEnd w:id="24"/>
    </w:p>
    <w:p w:rsidR="004A7FD5" w:rsidRDefault="004A7FD5" w:rsidP="004A7FD5"/>
    <w:p w:rsidR="00A3219A" w:rsidRDefault="00A3219A" w:rsidP="004A7FD5">
      <w:pPr>
        <w:pStyle w:val="Titulo"/>
      </w:pPr>
      <w:bookmarkStart w:id="25" w:name="h.gzbfyhjphbvm"/>
      <w:bookmarkStart w:id="26" w:name="_Toc450729317"/>
      <w:bookmarkEnd w:id="25"/>
      <w:r>
        <w:t xml:space="preserve">6. </w:t>
      </w:r>
      <w:r w:rsidR="00FC162C">
        <w:t>Componentes Físicos do Projeto</w:t>
      </w:r>
      <w:bookmarkEnd w:id="26"/>
    </w:p>
    <w:p w:rsidR="00FC162C" w:rsidRDefault="00FC162C" w:rsidP="00A3219A">
      <w:pPr>
        <w:pStyle w:val="Titulo"/>
      </w:pPr>
    </w:p>
    <w:p w:rsidR="00FC162C" w:rsidRDefault="00FC162C" w:rsidP="00FC162C">
      <w:pPr>
        <w:pStyle w:val="SubTitulo"/>
      </w:pPr>
      <w:bookmarkStart w:id="27" w:name="_Toc450729318"/>
      <w:r>
        <w:t>6.1 Apresentação</w:t>
      </w:r>
      <w:bookmarkEnd w:id="27"/>
    </w:p>
    <w:p w:rsidR="00A3219A" w:rsidRDefault="00A3219A" w:rsidP="00A3219A"/>
    <w:tbl>
      <w:tblPr>
        <w:tblW w:w="9221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67"/>
        <w:gridCol w:w="3685"/>
        <w:gridCol w:w="992"/>
        <w:gridCol w:w="2977"/>
      </w:tblGrid>
      <w:tr w:rsidR="001E4285" w:rsidTr="00F75110">
        <w:tc>
          <w:tcPr>
            <w:tcW w:w="1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F75110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Componente</w:t>
            </w:r>
          </w:p>
        </w:tc>
        <w:tc>
          <w:tcPr>
            <w:tcW w:w="3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F75110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Descrição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F75110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Versão</w:t>
            </w:r>
          </w:p>
        </w:tc>
        <w:tc>
          <w:tcPr>
            <w:tcW w:w="2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1E4285" w:rsidRDefault="00F75110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Benefícios</w:t>
            </w:r>
          </w:p>
        </w:tc>
      </w:tr>
      <w:tr w:rsidR="001E4285" w:rsidTr="00F75110">
        <w:tc>
          <w:tcPr>
            <w:tcW w:w="1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F75110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FORMS Delphi</w:t>
            </w:r>
          </w:p>
        </w:tc>
        <w:tc>
          <w:tcPr>
            <w:tcW w:w="3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F75110" w:rsidP="00A3219A">
            <w:pPr>
              <w:spacing w:after="120" w:line="259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Componentes Nativos do Delphi Xe2.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920723">
            <w:pPr>
              <w:spacing w:after="120" w:line="259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Xe4</w:t>
            </w:r>
          </w:p>
        </w:tc>
        <w:tc>
          <w:tcPr>
            <w:tcW w:w="2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1E4285" w:rsidRDefault="00F75110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Fácil manutenção.</w:t>
            </w:r>
          </w:p>
        </w:tc>
      </w:tr>
    </w:tbl>
    <w:p w:rsidR="00F75110" w:rsidRDefault="00F75110" w:rsidP="00F75110">
      <w:pPr>
        <w:pStyle w:val="SubTitulo"/>
      </w:pPr>
      <w:bookmarkStart w:id="28" w:name="_Toc450729319"/>
      <w:r>
        <w:t>6.2 Negócio</w:t>
      </w:r>
      <w:bookmarkEnd w:id="28"/>
    </w:p>
    <w:p w:rsidR="00F75110" w:rsidRDefault="00F75110" w:rsidP="00F75110">
      <w:pPr>
        <w:pStyle w:val="SubTitulo"/>
      </w:pPr>
    </w:p>
    <w:tbl>
      <w:tblPr>
        <w:tblW w:w="9221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67"/>
        <w:gridCol w:w="3685"/>
        <w:gridCol w:w="992"/>
        <w:gridCol w:w="2977"/>
      </w:tblGrid>
      <w:tr w:rsidR="00F75110" w:rsidTr="009F7B49">
        <w:tc>
          <w:tcPr>
            <w:tcW w:w="1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Componente</w:t>
            </w:r>
          </w:p>
        </w:tc>
        <w:tc>
          <w:tcPr>
            <w:tcW w:w="3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Descrição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Versão</w:t>
            </w:r>
          </w:p>
        </w:tc>
        <w:tc>
          <w:tcPr>
            <w:tcW w:w="2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Benefícios</w:t>
            </w:r>
          </w:p>
        </w:tc>
      </w:tr>
      <w:tr w:rsidR="00F75110" w:rsidTr="009F7B49">
        <w:tc>
          <w:tcPr>
            <w:tcW w:w="1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Units Delphi</w:t>
            </w:r>
          </w:p>
        </w:tc>
        <w:tc>
          <w:tcPr>
            <w:tcW w:w="3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Componentes Nativos do Delphi Xe2.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920723" w:rsidP="009F7B49">
            <w:pPr>
              <w:spacing w:after="120" w:line="259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Xe4</w:t>
            </w:r>
            <w:bookmarkStart w:id="29" w:name="_GoBack"/>
            <w:bookmarkEnd w:id="29"/>
          </w:p>
        </w:tc>
        <w:tc>
          <w:tcPr>
            <w:tcW w:w="2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Fácil manutenção.</w:t>
            </w:r>
          </w:p>
        </w:tc>
      </w:tr>
    </w:tbl>
    <w:p w:rsidR="00F75110" w:rsidRDefault="00F75110" w:rsidP="00F75110">
      <w:pPr>
        <w:pStyle w:val="SubTitulo"/>
      </w:pPr>
      <w:bookmarkStart w:id="30" w:name="_Toc450729320"/>
      <w:r>
        <w:t>6.3 Persistência</w:t>
      </w:r>
      <w:bookmarkEnd w:id="30"/>
    </w:p>
    <w:p w:rsidR="00F75110" w:rsidRDefault="00F75110" w:rsidP="00F75110">
      <w:pPr>
        <w:pStyle w:val="SubTitulo"/>
      </w:pPr>
    </w:p>
    <w:tbl>
      <w:tblPr>
        <w:tblW w:w="9221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67"/>
        <w:gridCol w:w="3685"/>
        <w:gridCol w:w="992"/>
        <w:gridCol w:w="2977"/>
      </w:tblGrid>
      <w:tr w:rsidR="00F75110" w:rsidTr="009F7B49">
        <w:tc>
          <w:tcPr>
            <w:tcW w:w="1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Componente</w:t>
            </w:r>
          </w:p>
        </w:tc>
        <w:tc>
          <w:tcPr>
            <w:tcW w:w="3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Descrição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Versão</w:t>
            </w:r>
          </w:p>
        </w:tc>
        <w:tc>
          <w:tcPr>
            <w:tcW w:w="2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Benefícios</w:t>
            </w:r>
          </w:p>
        </w:tc>
      </w:tr>
      <w:tr w:rsidR="00F75110" w:rsidTr="009F7B49">
        <w:tc>
          <w:tcPr>
            <w:tcW w:w="1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FireDac</w:t>
            </w:r>
          </w:p>
        </w:tc>
        <w:tc>
          <w:tcPr>
            <w:tcW w:w="3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Responsável por realizar a comunicação com o banco de dados.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jc w:val="center"/>
              <w:rPr>
                <w:szCs w:val="20"/>
              </w:rPr>
            </w:pPr>
          </w:p>
        </w:tc>
        <w:tc>
          <w:tcPr>
            <w:tcW w:w="2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rPr>
                <w:szCs w:val="20"/>
              </w:rPr>
            </w:pPr>
          </w:p>
        </w:tc>
      </w:tr>
      <w:tr w:rsidR="00F75110" w:rsidTr="009F7B49">
        <w:tc>
          <w:tcPr>
            <w:tcW w:w="1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Firebird</w:t>
            </w:r>
          </w:p>
        </w:tc>
        <w:tc>
          <w:tcPr>
            <w:tcW w:w="3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Banco de dados Relacional.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2.5</w:t>
            </w:r>
          </w:p>
        </w:tc>
        <w:tc>
          <w:tcPr>
            <w:tcW w:w="2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Gratuíta.</w:t>
            </w:r>
          </w:p>
        </w:tc>
      </w:tr>
    </w:tbl>
    <w:p w:rsidR="00F75110" w:rsidRDefault="00F75110" w:rsidP="00F75110">
      <w:pPr>
        <w:pStyle w:val="SubTitulo"/>
      </w:pPr>
      <w:bookmarkStart w:id="31" w:name="_Toc450729321"/>
      <w:r>
        <w:t>6.4 Relatório</w:t>
      </w:r>
      <w:bookmarkEnd w:id="31"/>
    </w:p>
    <w:p w:rsidR="00F75110" w:rsidRDefault="00F75110" w:rsidP="00F75110">
      <w:pPr>
        <w:pStyle w:val="SubTitulo"/>
      </w:pPr>
    </w:p>
    <w:tbl>
      <w:tblPr>
        <w:tblW w:w="9221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567"/>
        <w:gridCol w:w="3685"/>
        <w:gridCol w:w="992"/>
        <w:gridCol w:w="2977"/>
      </w:tblGrid>
      <w:tr w:rsidR="00F75110" w:rsidTr="009F7B49">
        <w:tc>
          <w:tcPr>
            <w:tcW w:w="1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Componente</w:t>
            </w:r>
          </w:p>
        </w:tc>
        <w:tc>
          <w:tcPr>
            <w:tcW w:w="3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Descrição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Versão</w:t>
            </w:r>
          </w:p>
        </w:tc>
        <w:tc>
          <w:tcPr>
            <w:tcW w:w="2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</w:pPr>
            <w:r>
              <w:rPr>
                <w:rFonts w:ascii="Times New Roman" w:eastAsia="Times New Roman" w:hAnsi="Times New Roman" w:cs="Times New Roman"/>
                <w:b/>
                <w:szCs w:val="20"/>
                <w:shd w:val="clear" w:color="auto" w:fill="BFBFBF"/>
              </w:rPr>
              <w:t>Benefícios</w:t>
            </w:r>
          </w:p>
        </w:tc>
      </w:tr>
      <w:tr w:rsidR="00F75110" w:rsidTr="009F7B49">
        <w:tc>
          <w:tcPr>
            <w:tcW w:w="156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QuickReport</w:t>
            </w:r>
          </w:p>
        </w:tc>
        <w:tc>
          <w:tcPr>
            <w:tcW w:w="368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Componentes que permitem gerar relatórios.</w:t>
            </w:r>
          </w:p>
        </w:tc>
        <w:tc>
          <w:tcPr>
            <w:tcW w:w="99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jc w:val="center"/>
              <w:rPr>
                <w:szCs w:val="20"/>
              </w:rPr>
            </w:pPr>
          </w:p>
        </w:tc>
        <w:tc>
          <w:tcPr>
            <w:tcW w:w="297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FFFFFF"/>
            <w:tcMar>
              <w:left w:w="92" w:type="dxa"/>
            </w:tcMar>
          </w:tcPr>
          <w:p w:rsidR="00F75110" w:rsidRDefault="00F75110" w:rsidP="009F7B49">
            <w:pPr>
              <w:spacing w:after="120" w:line="259" w:lineRule="auto"/>
              <w:rPr>
                <w:szCs w:val="20"/>
              </w:rPr>
            </w:pPr>
            <w:r>
              <w:rPr>
                <w:szCs w:val="20"/>
              </w:rPr>
              <w:t>Fácil manutenção.</w:t>
            </w:r>
          </w:p>
        </w:tc>
      </w:tr>
    </w:tbl>
    <w:p w:rsidR="00F75110" w:rsidRDefault="00F75110" w:rsidP="00F75110">
      <w:pPr>
        <w:pStyle w:val="SubTitulo"/>
      </w:pPr>
    </w:p>
    <w:sectPr w:rsidR="00F75110">
      <w:headerReference w:type="default" r:id="rId15"/>
      <w:footerReference w:type="default" r:id="rId16"/>
      <w:pgSz w:w="11906" w:h="16838"/>
      <w:pgMar w:top="1440" w:right="1440" w:bottom="1440" w:left="1440" w:header="72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4E1" w:rsidRDefault="000054E1">
      <w:pPr>
        <w:spacing w:line="240" w:lineRule="auto"/>
      </w:pPr>
      <w:r>
        <w:separator/>
      </w:r>
    </w:p>
  </w:endnote>
  <w:endnote w:type="continuationSeparator" w:id="0">
    <w:p w:rsidR="000054E1" w:rsidRDefault="00005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285" w:rsidRDefault="00054CF8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1E4285" w:rsidRDefault="00054CF8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Centro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1E4285" w:rsidRDefault="00054CF8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  <w:t>l</w:t>
    </w:r>
    <w:r>
      <w:rPr>
        <w:b/>
        <w:sz w:val="14"/>
        <w:szCs w:val="14"/>
      </w:rPr>
      <w:t xml:space="preserve">  www.udc.edu.br</w:t>
    </w:r>
  </w:p>
  <w:p w:rsidR="001E4285" w:rsidRDefault="00054CF8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920723">
      <w:rPr>
        <w:noProof/>
      </w:rPr>
      <w:t>9</w:t>
    </w:r>
    <w:r>
      <w:fldChar w:fldCharType="end"/>
    </w:r>
    <w:r>
      <w:rPr>
        <w:b/>
        <w:sz w:val="14"/>
        <w:szCs w:val="14"/>
      </w:rPr>
      <w:t>/</w:t>
    </w:r>
    <w:r>
      <w:rPr>
        <w:b/>
        <w:sz w:val="14"/>
        <w:szCs w:val="14"/>
      </w:rPr>
      <w:fldChar w:fldCharType="begin"/>
    </w:r>
    <w:r>
      <w:instrText>NUMPAGES</w:instrText>
    </w:r>
    <w:r>
      <w:fldChar w:fldCharType="separate"/>
    </w:r>
    <w:r w:rsidR="00920723">
      <w:rPr>
        <w:noProof/>
      </w:rPr>
      <w:t>9</w:t>
    </w:r>
    <w:r>
      <w:fldChar w:fldCharType="end"/>
    </w:r>
  </w:p>
  <w:p w:rsidR="001E4285" w:rsidRDefault="001E428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4E1" w:rsidRDefault="000054E1">
      <w:pPr>
        <w:spacing w:line="240" w:lineRule="auto"/>
      </w:pPr>
      <w:r>
        <w:separator/>
      </w:r>
    </w:p>
  </w:footnote>
  <w:footnote w:type="continuationSeparator" w:id="0">
    <w:p w:rsidR="000054E1" w:rsidRDefault="000054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285" w:rsidRDefault="00054CF8">
    <w:pPr>
      <w:tabs>
        <w:tab w:val="center" w:pos="4252"/>
        <w:tab w:val="right" w:pos="8504"/>
      </w:tabs>
      <w:spacing w:before="709"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rFonts w:ascii="Times New Roman" w:eastAsia="Times New Roman" w:hAnsi="Times New Roman" w:cs="Times New Roman"/>
        <w:b/>
        <w:sz w:val="30"/>
        <w:szCs w:val="30"/>
      </w:rPr>
      <w:t>C</w:t>
    </w:r>
    <w:r>
      <w:rPr>
        <w:rFonts w:ascii="Times New Roman" w:eastAsia="Times New Roman" w:hAnsi="Times New Roman" w:cs="Times New Roman"/>
        <w:b/>
        <w:noProof/>
        <w:sz w:val="30"/>
        <w:szCs w:val="30"/>
      </w:rPr>
      <w:drawing>
        <wp:anchor distT="0" distB="0" distL="114300" distR="114300" simplePos="0" relativeHeight="11" behindDoc="1" locked="0" layoutInCell="1" allowOverlap="1" wp14:anchorId="39E28175" wp14:editId="418D2C76">
          <wp:simplePos x="0" y="0"/>
          <wp:positionH relativeFrom="column">
            <wp:posOffset>4705350</wp:posOffset>
          </wp:positionH>
          <wp:positionV relativeFrom="paragraph">
            <wp:posOffset>219075</wp:posOffset>
          </wp:positionV>
          <wp:extent cx="1257300" cy="74612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746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sz w:val="30"/>
        <w:szCs w:val="30"/>
      </w:rPr>
      <w:t>ENTRO UNIVERSITÁRIO DINÂMICA DAS</w:t>
    </w:r>
    <w:r>
      <w:rPr>
        <w:rFonts w:ascii="Times New Roman" w:eastAsia="Times New Roman" w:hAnsi="Times New Roman" w:cs="Times New Roman"/>
        <w:b/>
        <w:sz w:val="30"/>
        <w:szCs w:val="30"/>
      </w:rPr>
      <w:br/>
      <w:t xml:space="preserve"> CATARATAS</w:t>
    </w:r>
    <w:r>
      <w:rPr>
        <w:rFonts w:ascii="Times New Roman" w:eastAsia="Times New Roman" w:hAnsi="Times New Roman" w:cs="Times New Roman"/>
        <w:b/>
        <w:sz w:val="30"/>
        <w:szCs w:val="30"/>
      </w:rPr>
      <w:br/>
    </w:r>
    <w:r>
      <w:rPr>
        <w:rFonts w:ascii="Times New Roman" w:eastAsia="Times New Roman" w:hAnsi="Times New Roman" w:cs="Times New Roman"/>
        <w:noProof/>
        <w:szCs w:val="20"/>
      </w:rPr>
      <w:drawing>
        <wp:anchor distT="114300" distB="114300" distL="114300" distR="114300" simplePos="0" relativeHeight="9" behindDoc="1" locked="0" layoutInCell="1" allowOverlap="1" wp14:anchorId="5FEF853B" wp14:editId="02D70486">
          <wp:simplePos x="0" y="0"/>
          <wp:positionH relativeFrom="margin">
            <wp:posOffset>-352425</wp:posOffset>
          </wp:positionH>
          <wp:positionV relativeFrom="paragraph">
            <wp:posOffset>171450</wp:posOffset>
          </wp:positionV>
          <wp:extent cx="885825" cy="719455"/>
          <wp:effectExtent l="0" t="0" r="0" b="0"/>
          <wp:wrapSquare wrapText="bothSides"/>
          <wp:docPr id="2" name="image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03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Cs w:val="20"/>
      </w:rPr>
      <w:t>Sistemas de Informação - Prática Profissional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937BF6"/>
    <w:multiLevelType w:val="hybridMultilevel"/>
    <w:tmpl w:val="999C9C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01F77"/>
    <w:multiLevelType w:val="multilevel"/>
    <w:tmpl w:val="8D464A54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E187B3B"/>
    <w:multiLevelType w:val="hybridMultilevel"/>
    <w:tmpl w:val="C980D4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C6CC2"/>
    <w:multiLevelType w:val="multilevel"/>
    <w:tmpl w:val="15B89DA2"/>
    <w:lvl w:ilvl="0">
      <w:start w:val="2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384155BE"/>
    <w:multiLevelType w:val="hybridMultilevel"/>
    <w:tmpl w:val="646053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9200C"/>
    <w:multiLevelType w:val="hybridMultilevel"/>
    <w:tmpl w:val="436E48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6A2FD0"/>
    <w:multiLevelType w:val="hybridMultilevel"/>
    <w:tmpl w:val="E79600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E43A8"/>
    <w:multiLevelType w:val="hybridMultilevel"/>
    <w:tmpl w:val="7A860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285"/>
    <w:rsid w:val="00004F3E"/>
    <w:rsid w:val="000054E1"/>
    <w:rsid w:val="00054CF8"/>
    <w:rsid w:val="000D0186"/>
    <w:rsid w:val="000D7653"/>
    <w:rsid w:val="000F2BF0"/>
    <w:rsid w:val="001736D3"/>
    <w:rsid w:val="001804D9"/>
    <w:rsid w:val="0018652F"/>
    <w:rsid w:val="001C3719"/>
    <w:rsid w:val="001E4285"/>
    <w:rsid w:val="00224741"/>
    <w:rsid w:val="0023084E"/>
    <w:rsid w:val="0025382E"/>
    <w:rsid w:val="00264AEB"/>
    <w:rsid w:val="00293673"/>
    <w:rsid w:val="00314456"/>
    <w:rsid w:val="00316BF0"/>
    <w:rsid w:val="00331E12"/>
    <w:rsid w:val="003B2555"/>
    <w:rsid w:val="004444BA"/>
    <w:rsid w:val="004A7FD5"/>
    <w:rsid w:val="004C3F4F"/>
    <w:rsid w:val="00503D61"/>
    <w:rsid w:val="00535298"/>
    <w:rsid w:val="005815F9"/>
    <w:rsid w:val="00581AD3"/>
    <w:rsid w:val="005A242B"/>
    <w:rsid w:val="005D1F17"/>
    <w:rsid w:val="00664EDB"/>
    <w:rsid w:val="00715FF3"/>
    <w:rsid w:val="0074055C"/>
    <w:rsid w:val="007C0F58"/>
    <w:rsid w:val="007D655B"/>
    <w:rsid w:val="007E326D"/>
    <w:rsid w:val="007E32B1"/>
    <w:rsid w:val="0084110C"/>
    <w:rsid w:val="0084618F"/>
    <w:rsid w:val="008761FB"/>
    <w:rsid w:val="00920723"/>
    <w:rsid w:val="009B1420"/>
    <w:rsid w:val="00A3219A"/>
    <w:rsid w:val="00AB0149"/>
    <w:rsid w:val="00AC42FE"/>
    <w:rsid w:val="00B872E8"/>
    <w:rsid w:val="00BA0D24"/>
    <w:rsid w:val="00BA2737"/>
    <w:rsid w:val="00BA3BEE"/>
    <w:rsid w:val="00C619B5"/>
    <w:rsid w:val="00CB637F"/>
    <w:rsid w:val="00CD347F"/>
    <w:rsid w:val="00CE2870"/>
    <w:rsid w:val="00D162A8"/>
    <w:rsid w:val="00E10966"/>
    <w:rsid w:val="00EE1010"/>
    <w:rsid w:val="00F62570"/>
    <w:rsid w:val="00F75110"/>
    <w:rsid w:val="00FC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A02CB3-9076-4DFA-AC1C-B707847E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55B"/>
    <w:pPr>
      <w:jc w:val="both"/>
    </w:pPr>
    <w:rPr>
      <w:sz w:val="20"/>
    </w:rPr>
  </w:style>
  <w:style w:type="paragraph" w:styleId="Heading4">
    <w:name w:val="heading 4"/>
    <w:basedOn w:val="Normal"/>
    <w:next w:val="Normal"/>
    <w:link w:val="Heading4Char"/>
    <w:rsid w:val="004A7FD5"/>
    <w:pPr>
      <w:keepNext/>
      <w:keepLines/>
      <w:spacing w:before="280" w:after="80"/>
      <w:contextualSpacing/>
      <w:jc w:val="left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4A7FD5"/>
    <w:pPr>
      <w:keepNext/>
      <w:keepLines/>
      <w:spacing w:before="240" w:after="80"/>
      <w:contextualSpacing/>
      <w:jc w:val="left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link w:val="Heading6Char"/>
    <w:rsid w:val="004A7FD5"/>
    <w:pPr>
      <w:keepNext/>
      <w:keepLines/>
      <w:spacing w:before="240" w:after="80"/>
      <w:contextualSpacing/>
      <w:jc w:val="left"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Heading1Char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customStyle="1" w:styleId="Ttulo2">
    <w:name w:val="Título 2"/>
    <w:basedOn w:val="Normal"/>
    <w:next w:val="Normal"/>
    <w:link w:val="Heading2Char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customStyle="1" w:styleId="Ttulo3">
    <w:name w:val="Título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customStyle="1" w:styleId="Ttulo4">
    <w:name w:val="Título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customStyle="1" w:styleId="Ttulo5">
    <w:name w:val="Título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customStyle="1" w:styleId="Ttulo6">
    <w:name w:val="Título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customStyle="1" w:styleId="HeaderChar">
    <w:name w:val="Header Char"/>
    <w:basedOn w:val="DefaultParagraphFont"/>
    <w:link w:val="Cabealho"/>
    <w:uiPriority w:val="99"/>
    <w:qFormat/>
    <w:rsid w:val="00A4421F"/>
  </w:style>
  <w:style w:type="character" w:customStyle="1" w:styleId="FooterChar">
    <w:name w:val="Footer Char"/>
    <w:basedOn w:val="DefaultParagraphFont"/>
    <w:link w:val="Rodap"/>
    <w:uiPriority w:val="99"/>
    <w:qFormat/>
    <w:rsid w:val="00A4421F"/>
  </w:style>
  <w:style w:type="character" w:customStyle="1" w:styleId="Heading1Char">
    <w:name w:val="Heading 1 Char"/>
    <w:basedOn w:val="DefaultParagraphFont"/>
    <w:link w:val="Ttulo1"/>
    <w:qFormat/>
    <w:rsid w:val="005F31A2"/>
    <w:rPr>
      <w:sz w:val="40"/>
      <w:szCs w:val="40"/>
    </w:rPr>
  </w:style>
  <w:style w:type="character" w:customStyle="1" w:styleId="TituloChar">
    <w:name w:val="Titulo Char"/>
    <w:basedOn w:val="Heading1Char"/>
    <w:link w:val="Titulo"/>
    <w:qFormat/>
    <w:rsid w:val="005F31A2"/>
    <w:rPr>
      <w:b/>
      <w:sz w:val="24"/>
      <w:szCs w:val="24"/>
    </w:rPr>
  </w:style>
  <w:style w:type="character" w:customStyle="1" w:styleId="Heading2Char">
    <w:name w:val="Heading 2 Char"/>
    <w:basedOn w:val="DefaultParagraphFont"/>
    <w:link w:val="Ttulo2"/>
    <w:qFormat/>
    <w:rsid w:val="005F31A2"/>
    <w:rPr>
      <w:sz w:val="32"/>
      <w:szCs w:val="32"/>
    </w:rPr>
  </w:style>
  <w:style w:type="character" w:customStyle="1" w:styleId="SubTituloChar">
    <w:name w:val="SubTitulo Char"/>
    <w:basedOn w:val="Heading2Char"/>
    <w:link w:val="SubTitulo"/>
    <w:qFormat/>
    <w:rsid w:val="00535298"/>
    <w:rPr>
      <w:b/>
      <w:sz w:val="20"/>
      <w:szCs w:val="20"/>
    </w:rPr>
  </w:style>
  <w:style w:type="character" w:customStyle="1" w:styleId="LinkdaInternet">
    <w:name w:val="Link da Internet"/>
    <w:basedOn w:val="DefaultParagraphFont"/>
    <w:uiPriority w:val="99"/>
    <w:unhideWhenUsed/>
    <w:rsid w:val="0073448B"/>
    <w:rPr>
      <w:color w:val="0563C1" w:themeColor="hyperlink"/>
      <w:u w:val="single"/>
    </w:rPr>
  </w:style>
  <w:style w:type="character" w:customStyle="1" w:styleId="ListLabel1">
    <w:name w:val="ListLabel 1"/>
    <w:qFormat/>
    <w:rPr>
      <w:u w:val="none"/>
    </w:rPr>
  </w:style>
  <w:style w:type="character" w:customStyle="1" w:styleId="Vnculodendice">
    <w:name w:val="Vínculo de índice"/>
    <w:qFormat/>
  </w:style>
  <w:style w:type="paragraph" w:customStyle="1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Corpodetexto">
    <w:name w:val="Corpo de texto"/>
    <w:basedOn w:val="Normal"/>
    <w:pPr>
      <w:spacing w:after="140" w:line="288" w:lineRule="auto"/>
    </w:pPr>
  </w:style>
  <w:style w:type="paragraph" w:customStyle="1" w:styleId="Lista">
    <w:name w:val="Lista"/>
    <w:basedOn w:val="Corpodetexto"/>
    <w:rPr>
      <w:rFonts w:cs="Lucida Sans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Ttulododocumento">
    <w:name w:val="Título do documento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customStyle="1" w:styleId="Subttulo">
    <w:name w:val="Subtítulo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customStyle="1" w:styleId="Cabealho">
    <w:name w:val="Cabeçalho"/>
    <w:basedOn w:val="Normal"/>
    <w:link w:val="HeaderChar"/>
    <w:uiPriority w:val="99"/>
    <w:unhideWhenUsed/>
    <w:rsid w:val="00A4421F"/>
    <w:pPr>
      <w:tabs>
        <w:tab w:val="center" w:pos="4252"/>
        <w:tab w:val="right" w:pos="8504"/>
      </w:tabs>
      <w:spacing w:line="240" w:lineRule="auto"/>
    </w:pPr>
  </w:style>
  <w:style w:type="paragraph" w:customStyle="1" w:styleId="Rodap">
    <w:name w:val="Rodapé"/>
    <w:basedOn w:val="Normal"/>
    <w:link w:val="FooterChar"/>
    <w:uiPriority w:val="99"/>
    <w:unhideWhenUsed/>
    <w:rsid w:val="00A4421F"/>
    <w:pPr>
      <w:tabs>
        <w:tab w:val="center" w:pos="4252"/>
        <w:tab w:val="right" w:pos="8504"/>
      </w:tabs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qFormat/>
    <w:rsid w:val="00930D02"/>
    <w:rPr>
      <w:rFonts w:ascii="Times New Roman" w:hAnsi="Times New Roman" w:cs="Times New Roman"/>
      <w:sz w:val="24"/>
      <w:szCs w:val="24"/>
    </w:rPr>
  </w:style>
  <w:style w:type="paragraph" w:customStyle="1" w:styleId="Titulo">
    <w:name w:val="Titulo"/>
    <w:basedOn w:val="Ttulo1"/>
    <w:link w:val="TituloChar"/>
    <w:qFormat/>
    <w:rsid w:val="005F31A2"/>
    <w:pPr>
      <w:keepLines w:val="0"/>
      <w:spacing w:before="480" w:line="124" w:lineRule="auto"/>
    </w:pPr>
    <w:rPr>
      <w:b/>
      <w:sz w:val="24"/>
      <w:szCs w:val="24"/>
    </w:rPr>
  </w:style>
  <w:style w:type="paragraph" w:customStyle="1" w:styleId="SubTitulo">
    <w:name w:val="SubTitulo"/>
    <w:basedOn w:val="Ttulo2"/>
    <w:link w:val="SubTituloChar"/>
    <w:qFormat/>
    <w:rsid w:val="00535298"/>
    <w:pPr>
      <w:keepLines w:val="0"/>
      <w:spacing w:after="80" w:line="168" w:lineRule="auto"/>
    </w:pPr>
    <w:rPr>
      <w:b/>
      <w:sz w:val="20"/>
      <w:szCs w:val="20"/>
    </w:rPr>
  </w:style>
  <w:style w:type="paragraph" w:styleId="TOCHeading">
    <w:name w:val="TOC Heading"/>
    <w:basedOn w:val="Ttulo1"/>
    <w:next w:val="Normal"/>
    <w:uiPriority w:val="39"/>
    <w:unhideWhenUsed/>
    <w:qFormat/>
    <w:rsid w:val="0073448B"/>
    <w:pPr>
      <w:spacing w:before="240" w:after="0" w:line="259" w:lineRule="auto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customStyle="1" w:styleId="Sumrio1">
    <w:name w:val="Sumário 1"/>
    <w:basedOn w:val="Normal"/>
    <w:next w:val="Normal"/>
    <w:autoRedefine/>
    <w:uiPriority w:val="39"/>
    <w:unhideWhenUsed/>
    <w:rsid w:val="0073448B"/>
    <w:pPr>
      <w:spacing w:after="100"/>
    </w:pPr>
  </w:style>
  <w:style w:type="paragraph" w:customStyle="1" w:styleId="Sumrio2">
    <w:name w:val="Sumário 2"/>
    <w:basedOn w:val="Normal"/>
    <w:next w:val="Normal"/>
    <w:autoRedefine/>
    <w:uiPriority w:val="39"/>
    <w:unhideWhenUsed/>
    <w:rsid w:val="0073448B"/>
    <w:pPr>
      <w:spacing w:after="100"/>
      <w:ind w:left="220"/>
    </w:pPr>
  </w:style>
  <w:style w:type="paragraph" w:customStyle="1" w:styleId="Sumrio3">
    <w:name w:val="Sumário 3"/>
    <w:basedOn w:val="Normal"/>
    <w:next w:val="Normal"/>
    <w:autoRedefine/>
    <w:uiPriority w:val="39"/>
    <w:unhideWhenUsed/>
    <w:rsid w:val="0073448B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00000A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444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44B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444BA"/>
    <w:rPr>
      <w:color w:val="0563C1" w:themeColor="hyperlink"/>
      <w:u w:val="single"/>
    </w:rPr>
  </w:style>
  <w:style w:type="paragraph" w:styleId="Header">
    <w:name w:val="header"/>
    <w:basedOn w:val="Normal"/>
    <w:link w:val="HeaderChar1"/>
    <w:uiPriority w:val="99"/>
    <w:unhideWhenUsed/>
    <w:rsid w:val="00A3219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A3219A"/>
  </w:style>
  <w:style w:type="paragraph" w:styleId="Footer">
    <w:name w:val="footer"/>
    <w:basedOn w:val="Normal"/>
    <w:link w:val="FooterChar1"/>
    <w:uiPriority w:val="99"/>
    <w:unhideWhenUsed/>
    <w:rsid w:val="00A3219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A3219A"/>
  </w:style>
  <w:style w:type="table" w:styleId="TableGrid">
    <w:name w:val="Table Grid"/>
    <w:basedOn w:val="TableNormal"/>
    <w:uiPriority w:val="39"/>
    <w:rsid w:val="003B25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05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4A7FD5"/>
    <w:rPr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4A7FD5"/>
    <w:rPr>
      <w:color w:val="666666"/>
    </w:rPr>
  </w:style>
  <w:style w:type="character" w:customStyle="1" w:styleId="Heading6Char">
    <w:name w:val="Heading 6 Char"/>
    <w:basedOn w:val="DefaultParagraphFont"/>
    <w:link w:val="Heading6"/>
    <w:rsid w:val="004A7FD5"/>
    <w:rPr>
      <w:i/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25C01-B660-4AC4-95B3-29639547F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9</Pages>
  <Words>827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Nayara</dc:creator>
  <cp:lastModifiedBy>Nayara</cp:lastModifiedBy>
  <cp:revision>16</cp:revision>
  <cp:lastPrinted>2016-04-11T18:17:00Z</cp:lastPrinted>
  <dcterms:created xsi:type="dcterms:W3CDTF">2016-05-09T17:20:00Z</dcterms:created>
  <dcterms:modified xsi:type="dcterms:W3CDTF">2016-06-05T20:07:00Z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