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A7788" w:rsidRDefault="001A7788"/>
    <w:tbl>
      <w:tblPr>
        <w:tblStyle w:val="a"/>
        <w:tblW w:w="92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420"/>
        <w:gridCol w:w="2700"/>
      </w:tblGrid>
      <w:tr w:rsidR="001A7788">
        <w:tc>
          <w:tcPr>
            <w:tcW w:w="9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Pr="00FF5B10" w:rsidRDefault="00FF5B10" w:rsidP="00FF5B10">
            <w:pPr>
              <w:jc w:val="center"/>
              <w:rPr>
                <w:b/>
              </w:rPr>
            </w:pPr>
            <w:r>
              <w:rPr>
                <w:b/>
              </w:rPr>
              <w:t>SGC – SISTEMA DE GESTÃO DE CONDOMÍNIOS</w:t>
            </w:r>
          </w:p>
        </w:tc>
      </w:tr>
      <w:tr w:rsidR="001A7788"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 REUNIÃO</w:t>
            </w:r>
          </w:p>
        </w:tc>
      </w:tr>
      <w:tr w:rsidR="001A7788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FF5B10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Nayara de Paula.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Foz do Iguaçu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9E6E58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9E6E58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01/11</w:t>
            </w:r>
            <w:r w:rsidR="00DD73AE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/2016</w:t>
            </w:r>
          </w:p>
        </w:tc>
      </w:tr>
    </w:tbl>
    <w:p w:rsidR="001A7788" w:rsidRDefault="00FC2C79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A7788" w:rsidRDefault="00FC2C79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92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2970"/>
        <w:gridCol w:w="3210"/>
      </w:tblGrid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</w:tr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Paulo Roberto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ADM</w:t>
            </w:r>
          </w:p>
        </w:tc>
      </w:tr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tbl>
      <w:tblPr>
        <w:tblStyle w:val="a1"/>
        <w:tblW w:w="9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8"/>
        <w:gridCol w:w="8424"/>
      </w:tblGrid>
      <w:tr w:rsidR="001A7788" w:rsidTr="00FF5B10">
        <w:trPr>
          <w:trHeight w:val="240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1A7788" w:rsidTr="00FF5B10">
        <w:trPr>
          <w:trHeight w:val="232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975910" w:rsidP="00DD73AE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Aprovação </w:t>
            </w:r>
            <w:r w:rsidR="00DD73AE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dos protótipos de tela</w:t>
            </w:r>
            <w:r w:rsidR="009E6E58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Lançamento Padrão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;</w:t>
            </w:r>
          </w:p>
        </w:tc>
      </w:tr>
      <w:tr w:rsidR="001A7788" w:rsidTr="00FF5B10">
        <w:trPr>
          <w:trHeight w:val="253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9E6E58" w:rsidP="00975910">
            <w:pPr>
              <w:widowControl w:val="0"/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Aprovação de alteração (Retirada do Fluxo de Caixa e Inclusão Lançamento Padrão);</w:t>
            </w:r>
          </w:p>
        </w:tc>
      </w:tr>
      <w:tr w:rsidR="001A7788" w:rsidTr="00FF5B10">
        <w:trPr>
          <w:trHeight w:val="266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003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ENCAMINHAMENTOS</w:t>
      </w:r>
    </w:p>
    <w:tbl>
      <w:tblPr>
        <w:tblStyle w:val="a2"/>
        <w:tblW w:w="92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8"/>
        <w:gridCol w:w="4761"/>
        <w:gridCol w:w="2098"/>
        <w:gridCol w:w="1607"/>
      </w:tblGrid>
      <w:tr w:rsidR="001A7788" w:rsidTr="00FF5B10">
        <w:trPr>
          <w:trHeight w:val="249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1A7788" w:rsidTr="00FF5B10">
        <w:trPr>
          <w:trHeight w:val="240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DD73AE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</w:tr>
      <w:tr w:rsidR="001A7788" w:rsidTr="00FF5B10">
        <w:trPr>
          <w:trHeight w:val="263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DD73AE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9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85"/>
      </w:tblGrid>
      <w:tr w:rsidR="001A7788" w:rsidTr="00762C30">
        <w:trPr>
          <w:trHeight w:val="606"/>
        </w:trPr>
        <w:tc>
          <w:tcPr>
            <w:tcW w:w="9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910" w:rsidRDefault="00975910" w:rsidP="00C32405">
            <w:pPr>
              <w:pStyle w:val="ListParagraph"/>
            </w:pPr>
            <w:r>
              <w:t xml:space="preserve"> </w:t>
            </w:r>
          </w:p>
        </w:tc>
      </w:tr>
    </w:tbl>
    <w:p w:rsidR="001A7788" w:rsidRDefault="001A7788" w:rsidP="00762C30"/>
    <w:sectPr w:rsidR="001A7788" w:rsidSect="00762C30">
      <w:headerReference w:type="default" r:id="rId7"/>
      <w:footerReference w:type="default" r:id="rId8"/>
      <w:pgSz w:w="11906" w:h="16838"/>
      <w:pgMar w:top="1135" w:right="1440" w:bottom="709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EF9" w:rsidRDefault="00577EF9">
      <w:pPr>
        <w:spacing w:line="240" w:lineRule="auto"/>
      </w:pPr>
      <w:r>
        <w:separator/>
      </w:r>
    </w:p>
  </w:endnote>
  <w:endnote w:type="continuationSeparator" w:id="0">
    <w:p w:rsidR="00577EF9" w:rsidRDefault="00577E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788" w:rsidRDefault="00FC2C79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1A7788" w:rsidRDefault="00FC2C79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1A7788" w:rsidRDefault="00FC2C79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1A7788" w:rsidRDefault="00FC2C79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9E6E58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9E6E58">
      <w:rPr>
        <w:noProof/>
      </w:rPr>
      <w:t>1</w:t>
    </w:r>
    <w:r>
      <w:fldChar w:fldCharType="end"/>
    </w:r>
  </w:p>
  <w:p w:rsidR="001A7788" w:rsidRDefault="001A778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EF9" w:rsidRDefault="00577EF9">
      <w:pPr>
        <w:spacing w:line="240" w:lineRule="auto"/>
      </w:pPr>
      <w:r>
        <w:separator/>
      </w:r>
    </w:p>
  </w:footnote>
  <w:footnote w:type="continuationSeparator" w:id="0">
    <w:p w:rsidR="00577EF9" w:rsidRDefault="00577E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788" w:rsidRPr="00762C30" w:rsidRDefault="00762C30" w:rsidP="00762C30">
    <w:pPr>
      <w:tabs>
        <w:tab w:val="center" w:pos="4252"/>
        <w:tab w:val="right" w:pos="8504"/>
      </w:tabs>
      <w:spacing w:before="709"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251660288" behindDoc="1" locked="0" layoutInCell="1" allowOverlap="1" wp14:anchorId="6B8C027D" wp14:editId="75485803">
          <wp:simplePos x="0" y="0"/>
          <wp:positionH relativeFrom="column">
            <wp:posOffset>4619625</wp:posOffset>
          </wp:positionH>
          <wp:positionV relativeFrom="paragraph">
            <wp:posOffset>190500</wp:posOffset>
          </wp:positionV>
          <wp:extent cx="1257300" cy="746125"/>
          <wp:effectExtent l="0" t="0" r="0" b="0"/>
          <wp:wrapSquare wrapText="bothSides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74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7216" behindDoc="0" locked="0" layoutInCell="0" hidden="0" allowOverlap="0" wp14:anchorId="4ADBA0D5" wp14:editId="66B5E7D7">
          <wp:simplePos x="0" y="0"/>
          <wp:positionH relativeFrom="margin">
            <wp:posOffset>-46990</wp:posOffset>
          </wp:positionH>
          <wp:positionV relativeFrom="paragraph">
            <wp:posOffset>266700</wp:posOffset>
          </wp:positionV>
          <wp:extent cx="885190" cy="718820"/>
          <wp:effectExtent l="0" t="0" r="0" b="0"/>
          <wp:wrapSquare wrapText="bothSides" distT="114300" distB="114300" distL="114300" distR="114300"/>
          <wp:docPr id="35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190" cy="718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C2C79">
      <w:rPr>
        <w:rFonts w:ascii="Times New Roman" w:eastAsia="Times New Roman" w:hAnsi="Times New Roman" w:cs="Times New Roman"/>
        <w:b/>
        <w:sz w:val="30"/>
        <w:szCs w:val="30"/>
      </w:rPr>
      <w:t xml:space="preserve">CENTRO UNIVERSITÁRIO DINÂMICA 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 w:rsidR="00FC2C79">
      <w:rPr>
        <w:rFonts w:ascii="Times New Roman" w:eastAsia="Times New Roman" w:hAnsi="Times New Roman" w:cs="Times New Roman"/>
        <w:b/>
        <w:sz w:val="30"/>
        <w:szCs w:val="30"/>
      </w:rPr>
      <w:t>DAS CATARATAS</w:t>
    </w:r>
    <w:r w:rsidR="00FC2C79">
      <w:rPr>
        <w:rFonts w:ascii="Times New Roman" w:eastAsia="Times New Roman" w:hAnsi="Times New Roman" w:cs="Times New Roman"/>
        <w:b/>
        <w:sz w:val="30"/>
        <w:szCs w:val="30"/>
      </w:rPr>
      <w:br/>
    </w:r>
    <w:r w:rsidR="00FC2C79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C5C7F"/>
    <w:multiLevelType w:val="hybridMultilevel"/>
    <w:tmpl w:val="63261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039E0"/>
    <w:multiLevelType w:val="hybridMultilevel"/>
    <w:tmpl w:val="30D6E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27C32"/>
    <w:multiLevelType w:val="multilevel"/>
    <w:tmpl w:val="9E1620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EC571B1"/>
    <w:multiLevelType w:val="multilevel"/>
    <w:tmpl w:val="C8C6CDA4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C2925C8"/>
    <w:multiLevelType w:val="hybridMultilevel"/>
    <w:tmpl w:val="6C6CC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88"/>
    <w:rsid w:val="000E42A5"/>
    <w:rsid w:val="001A7788"/>
    <w:rsid w:val="003C2C1D"/>
    <w:rsid w:val="00577EF9"/>
    <w:rsid w:val="00603EEC"/>
    <w:rsid w:val="00762C30"/>
    <w:rsid w:val="00793EC0"/>
    <w:rsid w:val="00975910"/>
    <w:rsid w:val="009C5AE4"/>
    <w:rsid w:val="009E6E58"/>
    <w:rsid w:val="00C32405"/>
    <w:rsid w:val="00CA3C66"/>
    <w:rsid w:val="00D025AF"/>
    <w:rsid w:val="00D6188A"/>
    <w:rsid w:val="00D82C29"/>
    <w:rsid w:val="00DD73AE"/>
    <w:rsid w:val="00E35112"/>
    <w:rsid w:val="00F47781"/>
    <w:rsid w:val="00FC2C79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B086E1-3A5F-479D-874A-8CB7E6F4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F5B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C30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C30"/>
  </w:style>
  <w:style w:type="paragraph" w:styleId="Footer">
    <w:name w:val="footer"/>
    <w:basedOn w:val="Normal"/>
    <w:link w:val="FooterChar"/>
    <w:uiPriority w:val="99"/>
    <w:unhideWhenUsed/>
    <w:rsid w:val="00762C30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Nayara</dc:creator>
  <cp:lastModifiedBy>Nayara</cp:lastModifiedBy>
  <cp:revision>2</cp:revision>
  <cp:lastPrinted>2016-08-10T18:13:00Z</cp:lastPrinted>
  <dcterms:created xsi:type="dcterms:W3CDTF">2016-11-09T18:18:00Z</dcterms:created>
  <dcterms:modified xsi:type="dcterms:W3CDTF">2016-11-09T18:18:00Z</dcterms:modified>
</cp:coreProperties>
</file>