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76A143" w14:textId="07156DC5" w:rsidR="00314F73" w:rsidRDefault="00314F73" w:rsidP="00314F73">
      <w:pPr>
        <w:jc w:val="center"/>
        <w:rPr>
          <w:sz w:val="56"/>
          <w:szCs w:val="56"/>
          <w:lang w:val="en-US"/>
        </w:rPr>
      </w:pPr>
      <w:r w:rsidRPr="00314F73">
        <w:rPr>
          <w:sz w:val="56"/>
          <w:szCs w:val="56"/>
          <w:lang w:val="en-US"/>
        </w:rPr>
        <w:t>IAM</w:t>
      </w:r>
      <w:r>
        <w:rPr>
          <w:sz w:val="56"/>
          <w:szCs w:val="56"/>
          <w:lang w:val="en-US"/>
        </w:rPr>
        <w:t>-Identifier Access Manager</w:t>
      </w:r>
    </w:p>
    <w:p w14:paraId="06D0B9A9" w14:textId="071FE980" w:rsidR="00314F73" w:rsidRPr="00314F73" w:rsidRDefault="00314F73" w:rsidP="00314F73">
      <w:pPr>
        <w:jc w:val="center"/>
        <w:rPr>
          <w:sz w:val="40"/>
          <w:szCs w:val="40"/>
          <w:lang w:val="en-US"/>
        </w:rPr>
      </w:pPr>
      <w:r w:rsidRPr="00314F73">
        <w:rPr>
          <w:noProof/>
          <w:sz w:val="40"/>
          <w:szCs w:val="40"/>
          <w:lang w:val="en-US"/>
        </w:rPr>
        <w:drawing>
          <wp:inline distT="0" distB="0" distL="0" distR="0" wp14:anchorId="0986A148" wp14:editId="4F27F448">
            <wp:extent cx="5722620" cy="2537460"/>
            <wp:effectExtent l="0" t="0" r="0" b="0"/>
            <wp:docPr id="1041297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F73">
        <w:rPr>
          <w:sz w:val="40"/>
          <w:szCs w:val="40"/>
          <w:lang w:val="en-US"/>
        </w:rPr>
        <w:t>creating user</w:t>
      </w:r>
    </w:p>
    <w:p w14:paraId="665E01BD" w14:textId="4937F877" w:rsidR="00314F73" w:rsidRPr="00314F73" w:rsidRDefault="00314F73" w:rsidP="00314F73">
      <w:pPr>
        <w:jc w:val="center"/>
        <w:rPr>
          <w:sz w:val="56"/>
          <w:szCs w:val="56"/>
          <w:lang w:val="en-US"/>
        </w:rPr>
      </w:pPr>
      <w:r>
        <w:rPr>
          <w:noProof/>
          <w:sz w:val="56"/>
          <w:szCs w:val="56"/>
          <w:lang w:val="en-US"/>
        </w:rPr>
        <w:drawing>
          <wp:inline distT="0" distB="0" distL="0" distR="0" wp14:anchorId="5666A28D" wp14:editId="134F1CB2">
            <wp:extent cx="4495800" cy="1863090"/>
            <wp:effectExtent l="0" t="0" r="0" b="3810"/>
            <wp:docPr id="17187687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109" cy="186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718A3" w14:textId="61A921AB" w:rsidR="00E5224B" w:rsidRDefault="00314F73" w:rsidP="00E5224B">
      <w:pPr>
        <w:jc w:val="center"/>
        <w:rPr>
          <w:sz w:val="56"/>
          <w:szCs w:val="56"/>
          <w:lang w:val="en-US"/>
        </w:rPr>
      </w:pPr>
      <w:r>
        <w:rPr>
          <w:noProof/>
          <w:sz w:val="56"/>
          <w:szCs w:val="56"/>
          <w:lang w:val="en-US"/>
        </w:rPr>
        <w:drawing>
          <wp:inline distT="0" distB="0" distL="0" distR="0" wp14:anchorId="2F781A4A" wp14:editId="1025C04E">
            <wp:extent cx="5727700" cy="1565564"/>
            <wp:effectExtent l="0" t="0" r="6350" b="0"/>
            <wp:docPr id="1710989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748" cy="1570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60CCC" w14:textId="11194FE1" w:rsidR="00E5224B" w:rsidRPr="00E5224B" w:rsidRDefault="00E5224B" w:rsidP="00E5224B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Now user </w:t>
      </w:r>
      <w:proofErr w:type="gramStart"/>
      <w:r>
        <w:rPr>
          <w:sz w:val="40"/>
          <w:szCs w:val="40"/>
          <w:lang w:val="en-US"/>
        </w:rPr>
        <w:t>created ,</w:t>
      </w:r>
      <w:proofErr w:type="gramEnd"/>
      <w:r>
        <w:rPr>
          <w:sz w:val="40"/>
          <w:szCs w:val="40"/>
          <w:lang w:val="en-US"/>
        </w:rPr>
        <w:t xml:space="preserve"> then we need to follow the link and open it in incognito or in </w:t>
      </w:r>
      <w:proofErr w:type="gramStart"/>
      <w:r>
        <w:rPr>
          <w:sz w:val="40"/>
          <w:szCs w:val="40"/>
          <w:lang w:val="en-US"/>
        </w:rPr>
        <w:t>the another</w:t>
      </w:r>
      <w:proofErr w:type="gramEnd"/>
      <w:r>
        <w:rPr>
          <w:sz w:val="40"/>
          <w:szCs w:val="40"/>
          <w:lang w:val="en-US"/>
        </w:rPr>
        <w:t xml:space="preserve"> browser.</w:t>
      </w:r>
    </w:p>
    <w:p w14:paraId="1AD37806" w14:textId="5FA94365" w:rsidR="00E5224B" w:rsidRPr="00E5224B" w:rsidRDefault="00E5224B" w:rsidP="00314F73">
      <w:pPr>
        <w:jc w:val="center"/>
        <w:rPr>
          <w:sz w:val="40"/>
          <w:szCs w:val="40"/>
          <w:lang w:val="en-US"/>
        </w:rPr>
      </w:pPr>
    </w:p>
    <w:p w14:paraId="2C0D4EB3" w14:textId="55E8F03B" w:rsidR="00E5224B" w:rsidRDefault="00E5224B" w:rsidP="00E5224B">
      <w:pPr>
        <w:rPr>
          <w:sz w:val="56"/>
          <w:szCs w:val="56"/>
          <w:lang w:val="en-US"/>
        </w:rPr>
      </w:pPr>
      <w:r>
        <w:rPr>
          <w:noProof/>
          <w:sz w:val="56"/>
          <w:szCs w:val="56"/>
          <w:lang w:val="en-US"/>
        </w:rPr>
        <w:lastRenderedPageBreak/>
        <w:drawing>
          <wp:inline distT="0" distB="0" distL="0" distR="0" wp14:anchorId="411CF473" wp14:editId="4BC99A00">
            <wp:extent cx="5715000" cy="2546985"/>
            <wp:effectExtent l="0" t="0" r="0" b="5715"/>
            <wp:docPr id="8550990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56"/>
          <w:szCs w:val="56"/>
          <w:lang w:val="en-US"/>
        </w:rPr>
        <w:t>now we have given the full permission to the EC</w:t>
      </w:r>
      <w:proofErr w:type="gramStart"/>
      <w:r>
        <w:rPr>
          <w:sz w:val="56"/>
          <w:szCs w:val="56"/>
          <w:lang w:val="en-US"/>
        </w:rPr>
        <w:t>2 ,</w:t>
      </w:r>
      <w:proofErr w:type="gramEnd"/>
      <w:r>
        <w:rPr>
          <w:sz w:val="56"/>
          <w:szCs w:val="56"/>
          <w:lang w:val="en-US"/>
        </w:rPr>
        <w:t xml:space="preserve"> we will launch an </w:t>
      </w:r>
      <w:proofErr w:type="gramStart"/>
      <w:r>
        <w:rPr>
          <w:sz w:val="56"/>
          <w:szCs w:val="56"/>
          <w:lang w:val="en-US"/>
        </w:rPr>
        <w:t>instance ,</w:t>
      </w:r>
      <w:proofErr w:type="gramEnd"/>
      <w:r>
        <w:rPr>
          <w:sz w:val="56"/>
          <w:szCs w:val="56"/>
          <w:lang w:val="en-US"/>
        </w:rPr>
        <w:t xml:space="preserve"> it will launch as usual.</w:t>
      </w:r>
    </w:p>
    <w:p w14:paraId="0AFDAE54" w14:textId="5F168747" w:rsidR="00E5224B" w:rsidRDefault="00E5224B" w:rsidP="00314F73">
      <w:pPr>
        <w:jc w:val="center"/>
        <w:rPr>
          <w:sz w:val="56"/>
          <w:szCs w:val="56"/>
          <w:lang w:val="en-US"/>
        </w:rPr>
      </w:pPr>
    </w:p>
    <w:p w14:paraId="59A07610" w14:textId="7B8B5A1F" w:rsidR="00314F73" w:rsidRDefault="00E5224B" w:rsidP="00314F73">
      <w:pPr>
        <w:jc w:val="center"/>
        <w:rPr>
          <w:sz w:val="56"/>
          <w:szCs w:val="56"/>
          <w:lang w:val="en-US"/>
        </w:rPr>
      </w:pPr>
      <w:r>
        <w:rPr>
          <w:noProof/>
          <w:sz w:val="56"/>
          <w:szCs w:val="56"/>
          <w:lang w:val="en-US"/>
        </w:rPr>
        <w:lastRenderedPageBreak/>
        <w:drawing>
          <wp:inline distT="0" distB="0" distL="0" distR="0" wp14:anchorId="05F9E763" wp14:editId="45F21941">
            <wp:extent cx="5061585" cy="7467600"/>
            <wp:effectExtent l="0" t="0" r="5715" b="0"/>
            <wp:docPr id="11302750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585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6"/>
          <w:szCs w:val="56"/>
          <w:lang w:val="en-US"/>
        </w:rPr>
        <w:drawing>
          <wp:inline distT="0" distB="0" distL="0" distR="0" wp14:anchorId="514CEEB4" wp14:editId="7407014B">
            <wp:extent cx="5725795" cy="609600"/>
            <wp:effectExtent l="0" t="0" r="8255" b="0"/>
            <wp:docPr id="9133991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FFDFC" w14:textId="77777777" w:rsidR="00E5224B" w:rsidRDefault="00E5224B" w:rsidP="00314F73">
      <w:pPr>
        <w:jc w:val="center"/>
        <w:rPr>
          <w:sz w:val="56"/>
          <w:szCs w:val="56"/>
          <w:lang w:val="en-US"/>
        </w:rPr>
      </w:pPr>
    </w:p>
    <w:p w14:paraId="2713CEF3" w14:textId="003F3FD5" w:rsidR="00E5224B" w:rsidRPr="00E5224B" w:rsidRDefault="00A971DD" w:rsidP="00314F73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Now </w:t>
      </w:r>
      <w:proofErr w:type="spellStart"/>
      <w:proofErr w:type="gramStart"/>
      <w:r>
        <w:rPr>
          <w:sz w:val="40"/>
          <w:szCs w:val="40"/>
          <w:lang w:val="en-US"/>
        </w:rPr>
        <w:t>lets</w:t>
      </w:r>
      <w:proofErr w:type="spellEnd"/>
      <w:proofErr w:type="gramEnd"/>
      <w:r>
        <w:rPr>
          <w:sz w:val="40"/>
          <w:szCs w:val="40"/>
          <w:lang w:val="en-US"/>
        </w:rPr>
        <w:t xml:space="preserve"> change the </w:t>
      </w:r>
      <w:proofErr w:type="gramStart"/>
      <w:r>
        <w:rPr>
          <w:sz w:val="40"/>
          <w:szCs w:val="40"/>
          <w:lang w:val="en-US"/>
        </w:rPr>
        <w:t>permission  policy</w:t>
      </w:r>
      <w:proofErr w:type="gramEnd"/>
      <w:r>
        <w:rPr>
          <w:sz w:val="40"/>
          <w:szCs w:val="40"/>
          <w:lang w:val="en-US"/>
        </w:rPr>
        <w:t xml:space="preserve"> and see the activity.</w:t>
      </w:r>
    </w:p>
    <w:p w14:paraId="7A440814" w14:textId="429FCCA7" w:rsidR="00E5224B" w:rsidRDefault="00E5224B" w:rsidP="00314F73">
      <w:pPr>
        <w:jc w:val="center"/>
        <w:rPr>
          <w:sz w:val="56"/>
          <w:szCs w:val="56"/>
          <w:lang w:val="en-US"/>
        </w:rPr>
      </w:pPr>
      <w:r>
        <w:rPr>
          <w:noProof/>
          <w:sz w:val="56"/>
          <w:szCs w:val="56"/>
          <w:lang w:val="en-US"/>
        </w:rPr>
        <w:drawing>
          <wp:inline distT="0" distB="0" distL="0" distR="0" wp14:anchorId="1793E45A" wp14:editId="5E2CB41F">
            <wp:extent cx="5725795" cy="2764790"/>
            <wp:effectExtent l="0" t="0" r="8255" b="0"/>
            <wp:docPr id="13923056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B167D" w14:textId="72ABD90A" w:rsidR="00314F73" w:rsidRDefault="00E5224B" w:rsidP="00314F73">
      <w:pPr>
        <w:rPr>
          <w:sz w:val="56"/>
          <w:szCs w:val="56"/>
          <w:lang w:val="en-US"/>
        </w:rPr>
      </w:pPr>
      <w:r>
        <w:rPr>
          <w:noProof/>
          <w:sz w:val="56"/>
          <w:szCs w:val="56"/>
          <w:lang w:val="en-US"/>
        </w:rPr>
        <w:drawing>
          <wp:inline distT="0" distB="0" distL="0" distR="0" wp14:anchorId="2E82E70B" wp14:editId="4215ECDD">
            <wp:extent cx="5725795" cy="3221990"/>
            <wp:effectExtent l="0" t="0" r="8255" b="0"/>
            <wp:docPr id="21132927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27F6A" w14:textId="72D56B14" w:rsidR="00E5224B" w:rsidRDefault="00E5224B" w:rsidP="00314F73">
      <w:pPr>
        <w:rPr>
          <w:sz w:val="56"/>
          <w:szCs w:val="56"/>
          <w:lang w:val="en-US"/>
        </w:rPr>
      </w:pPr>
      <w:r>
        <w:rPr>
          <w:noProof/>
          <w:sz w:val="56"/>
          <w:szCs w:val="56"/>
          <w:lang w:val="en-US"/>
        </w:rPr>
        <w:drawing>
          <wp:inline distT="0" distB="0" distL="0" distR="0" wp14:anchorId="31EF8C85" wp14:editId="543CF87E">
            <wp:extent cx="5715000" cy="1513205"/>
            <wp:effectExtent l="0" t="0" r="0" b="0"/>
            <wp:docPr id="7457836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2521A" w14:textId="77777777" w:rsidR="00E5224B" w:rsidRDefault="00E5224B" w:rsidP="00314F73">
      <w:pPr>
        <w:rPr>
          <w:sz w:val="56"/>
          <w:szCs w:val="56"/>
          <w:lang w:val="en-US"/>
        </w:rPr>
      </w:pPr>
    </w:p>
    <w:p w14:paraId="18DE120C" w14:textId="255A201A" w:rsidR="00E5224B" w:rsidRDefault="00E5224B" w:rsidP="00314F73">
      <w:pPr>
        <w:rPr>
          <w:sz w:val="56"/>
          <w:szCs w:val="56"/>
          <w:lang w:val="en-US"/>
        </w:rPr>
      </w:pPr>
      <w:r>
        <w:rPr>
          <w:noProof/>
          <w:sz w:val="56"/>
          <w:szCs w:val="56"/>
          <w:lang w:val="en-US"/>
        </w:rPr>
        <w:drawing>
          <wp:inline distT="0" distB="0" distL="0" distR="0" wp14:anchorId="5813ACFC" wp14:editId="1E5C412C">
            <wp:extent cx="5725795" cy="2307590"/>
            <wp:effectExtent l="0" t="0" r="8255" b="0"/>
            <wp:docPr id="45357924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7FEA4" w14:textId="264AE3A9" w:rsidR="00E5224B" w:rsidRDefault="00A971DD" w:rsidP="00314F73">
      <w:pPr>
        <w:rPr>
          <w:sz w:val="56"/>
          <w:szCs w:val="56"/>
          <w:lang w:val="en-US"/>
        </w:rPr>
      </w:pPr>
      <w:r>
        <w:rPr>
          <w:noProof/>
          <w:sz w:val="56"/>
          <w:szCs w:val="56"/>
          <w:lang w:val="en-US"/>
        </w:rPr>
        <w:drawing>
          <wp:inline distT="0" distB="0" distL="0" distR="0" wp14:anchorId="220CA19D" wp14:editId="53FAC57D">
            <wp:extent cx="5715000" cy="1697182"/>
            <wp:effectExtent l="0" t="0" r="0" b="0"/>
            <wp:docPr id="84772154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973" cy="170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400A4" w14:textId="114F013C" w:rsidR="00E5224B" w:rsidRPr="00A971DD" w:rsidRDefault="00A971DD" w:rsidP="00314F73">
      <w:pPr>
        <w:rPr>
          <w:sz w:val="40"/>
          <w:szCs w:val="40"/>
          <w:lang w:val="en-US"/>
        </w:rPr>
      </w:pPr>
      <w:r w:rsidRPr="00A971DD">
        <w:rPr>
          <w:sz w:val="40"/>
          <w:szCs w:val="40"/>
          <w:lang w:val="en-US"/>
        </w:rPr>
        <w:t>In the below screen shot it is shown that it is not loading or deleting as I change the policy to read only.</w:t>
      </w:r>
    </w:p>
    <w:p w14:paraId="7FC00C2F" w14:textId="7CC852B9" w:rsidR="00A971DD" w:rsidRDefault="00A971DD" w:rsidP="00314F73">
      <w:pPr>
        <w:rPr>
          <w:sz w:val="56"/>
          <w:szCs w:val="56"/>
          <w:lang w:val="en-US"/>
        </w:rPr>
      </w:pPr>
      <w:r>
        <w:rPr>
          <w:noProof/>
          <w:sz w:val="56"/>
          <w:szCs w:val="56"/>
          <w:lang w:val="en-US"/>
        </w:rPr>
        <w:drawing>
          <wp:inline distT="0" distB="0" distL="0" distR="0" wp14:anchorId="2C1A789F" wp14:editId="1EEF0E0D">
            <wp:extent cx="5715000" cy="676621"/>
            <wp:effectExtent l="0" t="0" r="0" b="9525"/>
            <wp:docPr id="16965789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014" cy="6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36FBD" w14:textId="37290520" w:rsidR="00E5224B" w:rsidRPr="00314F73" w:rsidRDefault="00E5224B" w:rsidP="00314F73">
      <w:pPr>
        <w:rPr>
          <w:sz w:val="56"/>
          <w:szCs w:val="56"/>
          <w:lang w:val="en-US"/>
        </w:rPr>
      </w:pPr>
    </w:p>
    <w:sectPr w:rsidR="00E5224B" w:rsidRPr="00314F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F73"/>
    <w:rsid w:val="00314F73"/>
    <w:rsid w:val="00A971DD"/>
    <w:rsid w:val="00C82850"/>
    <w:rsid w:val="00E52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F657E"/>
  <w15:chartTrackingRefBased/>
  <w15:docId w15:val="{46C95DCB-7A1D-4128-9B63-399222B8D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4F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4F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4F7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4F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4F7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4F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4F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4F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4F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4F7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4F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4F7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4F7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4F7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4F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4F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4F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4F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4F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4F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4F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4F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4F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4F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4F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4F7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4F7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4F7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4F7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Asad</dc:creator>
  <cp:keywords/>
  <dc:description/>
  <cp:lastModifiedBy>Mohd Asad</cp:lastModifiedBy>
  <cp:revision>1</cp:revision>
  <dcterms:created xsi:type="dcterms:W3CDTF">2025-07-20T10:19:00Z</dcterms:created>
  <dcterms:modified xsi:type="dcterms:W3CDTF">2025-07-20T10:44:00Z</dcterms:modified>
</cp:coreProperties>
</file>