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E817" w14:textId="77777777" w:rsidR="00E75F78" w:rsidRDefault="00E75F78" w:rsidP="00E75F78">
      <w:pPr>
        <w:jc w:val="center"/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  <w:t>GOOGLE CYBERSECURITY PROFESSIONAL CERTIFICATE</w:t>
      </w:r>
      <w:r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  <w:br/>
      </w:r>
      <w:r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  <w:br/>
        <w:t xml:space="preserve">COURSE-1 MODULE- </w:t>
      </w:r>
      <w:r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  <w:t>3</w:t>
      </w:r>
      <w:r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  <w:br/>
      </w:r>
    </w:p>
    <w:p w14:paraId="2E66AE0B" w14:textId="77777777" w:rsidR="00E75F78" w:rsidRDefault="00E75F78" w:rsidP="00E75F78">
      <w:pPr>
        <w:rPr>
          <w:rFonts w:ascii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*Security Frameworks</w:t>
      </w:r>
      <w:r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br/>
      </w:r>
    </w:p>
    <w:p w14:paraId="0F694D77" w14:textId="77777777" w:rsidR="00E75F78" w:rsidRDefault="00E75F78" w:rsidP="00E75F78">
      <w:pPr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>Guidelines used for building plans to help mitigate risk and threats to data &amp; privacy.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 xml:space="preserve">*Purpose of Security Frameworks </w:t>
      </w:r>
    </w:p>
    <w:p w14:paraId="46499567" w14:textId="77777777" w:rsidR="006133F2" w:rsidRDefault="00E75F78" w:rsidP="00E75F78">
      <w:pPr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br/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>1)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>Protecting PII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>2)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Security Financial Information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>3)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Identifying security weakness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>4)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>Managing organizational risk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Pr="00380B64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*Core components</w:t>
      </w:r>
      <w:r w:rsidR="00380B64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br/>
      </w:r>
      <w:r w:rsidR="00380B64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br/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t>1)Identify and document security goal’s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>2)Setting guidelines to achieve goal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 xml:space="preserve">3)Implementing strong security process </w:t>
      </w:r>
      <w:r w:rsidR="00380B64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 xml:space="preserve">4) Monitoring and communicating results </w:t>
      </w:r>
      <w:r w:rsidR="00AC72B4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AC72B4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AC72B4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*Security Controls</w:t>
      </w:r>
      <w:r w:rsidR="00AC72B4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br/>
      </w:r>
      <w:r w:rsidR="00CF0888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Safeguards designed to reduce specific </w:t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security risks </w:t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6133F2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lastRenderedPageBreak/>
        <w:t xml:space="preserve">*CIA Triad </w:t>
      </w:r>
      <w:r w:rsidR="006133F2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br/>
      </w:r>
      <w:r w:rsidR="006133F2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br/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t>A foundational model that helps inform how organization’s consider risk when setting up system’s and security policies.</w:t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 xml:space="preserve">C- Confidentiality </w:t>
      </w:r>
      <w:r w:rsidR="00CF0888"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6133F2" w:rsidRP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t>I- Integrity</w:t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  <w:t xml:space="preserve">A- Availability </w:t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6133F2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6133F2"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 xml:space="preserve">*NIST Cybersecurity Framework </w:t>
      </w:r>
    </w:p>
    <w:p w14:paraId="2DC6F56B" w14:textId="77777777" w:rsidR="006133F2" w:rsidRDefault="006133F2" w:rsidP="00E75F78">
      <w:pPr>
        <w:rPr>
          <w:rFonts w:ascii="Times New Roman" w:hAnsi="Times New Roman" w:cs="Times New Roman"/>
          <w:kern w:val="0"/>
          <w:sz w:val="40"/>
          <w:szCs w:val="40"/>
          <w14:ligatures w14:val="none"/>
        </w:rPr>
      </w:pP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A voluntary framework that </w:t>
      </w:r>
      <w:proofErr w:type="gramStart"/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>consist</w:t>
      </w:r>
      <w:proofErr w:type="gramEnd"/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of </w:t>
      </w:r>
      <w:proofErr w:type="gramStart"/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>standards ,</w:t>
      </w:r>
      <w:proofErr w:type="gramEnd"/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 guidelines and best practices to manage cybersecurity risks. </w:t>
      </w: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</w:p>
    <w:p w14:paraId="1D75DCFA" w14:textId="638A4380" w:rsidR="00172EA9" w:rsidRDefault="006133F2" w:rsidP="00E75F78">
      <w:pPr>
        <w:rPr>
          <w:rFonts w:ascii="Times New Roman" w:hAnsi="Times New Roman" w:cs="Times New Roman"/>
          <w:b/>
          <w:bCs/>
          <w:kern w:val="0"/>
          <w:sz w:val="54"/>
          <w:szCs w:val="54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 xml:space="preserve">*Security Ethics </w:t>
      </w:r>
    </w:p>
    <w:p w14:paraId="2E873D26" w14:textId="77777777" w:rsidR="00CE5835" w:rsidRPr="00FA5B50" w:rsidRDefault="006133F2" w:rsidP="00CE5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hAnsi="Times New Roman" w:cs="Times New Roman"/>
          <w:kern w:val="0"/>
          <w:sz w:val="40"/>
          <w:szCs w:val="40"/>
          <w14:ligatures w14:val="none"/>
        </w:rPr>
        <w:t xml:space="preserve">Guidelines for making appropriate decisions </w:t>
      </w:r>
      <w:r w:rsidR="00EB1C38">
        <w:rPr>
          <w:rFonts w:ascii="Times New Roman" w:hAnsi="Times New Roman" w:cs="Times New Roman"/>
          <w:kern w:val="0"/>
          <w:sz w:val="40"/>
          <w:szCs w:val="40"/>
          <w14:ligatures w14:val="none"/>
        </w:rPr>
        <w:t>as a security professionals.</w:t>
      </w:r>
      <w:r w:rsidR="00EB1C38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EB1C38">
        <w:rPr>
          <w:rFonts w:ascii="Times New Roman" w:hAnsi="Times New Roman" w:cs="Times New Roman"/>
          <w:kern w:val="0"/>
          <w:sz w:val="40"/>
          <w:szCs w:val="40"/>
          <w14:ligatures w14:val="none"/>
        </w:rPr>
        <w:br/>
      </w:r>
      <w:r w:rsidR="00CE5835"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1. FERC-NERC (Federal Energy Regulatory Commission – North American Electric Reliability Corporation)</w:t>
      </w:r>
    </w:p>
    <w:p w14:paraId="15419E3E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11607649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FERC-NERC is a regulation for organizations involved with electricity and the North American power grid.</w:t>
      </w:r>
    </w:p>
    <w:p w14:paraId="3CA6861E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5B73FE32" w14:textId="77777777" w:rsidR="00CE5835" w:rsidRPr="00FA5B50" w:rsidRDefault="00CE5835" w:rsidP="00CE5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Protect the power grid from security threats</w:t>
      </w:r>
    </w:p>
    <w:p w14:paraId="0BEBA114" w14:textId="77777777" w:rsidR="00CE5835" w:rsidRPr="00FA5B50" w:rsidRDefault="00CE5835" w:rsidP="00CE5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Ensure reliability of critical infrastructure</w:t>
      </w:r>
    </w:p>
    <w:p w14:paraId="698F38BB" w14:textId="77777777" w:rsidR="00CE5835" w:rsidRPr="00FA5B50" w:rsidRDefault="00CE5835" w:rsidP="00CE5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Reduce risks from cyberattacks and incidents</w:t>
      </w:r>
    </w:p>
    <w:p w14:paraId="36804E2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Key Requirements</w:t>
      </w:r>
    </w:p>
    <w:p w14:paraId="7343F1EE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Organizations must:</w:t>
      </w:r>
    </w:p>
    <w:p w14:paraId="10A532A5" w14:textId="77777777" w:rsidR="00CE5835" w:rsidRPr="00FA5B50" w:rsidRDefault="00CE5835" w:rsidP="00CE5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Prepare for security incidents</w:t>
      </w:r>
    </w:p>
    <w:p w14:paraId="2C94AF19" w14:textId="77777777" w:rsidR="00CE5835" w:rsidRPr="00FA5B50" w:rsidRDefault="00CE5835" w:rsidP="00CE5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Mitigate cybersecurity risks</w:t>
      </w:r>
    </w:p>
    <w:p w14:paraId="5F0E0CAD" w14:textId="77777777" w:rsidR="00CE5835" w:rsidRPr="00FA5B50" w:rsidRDefault="00CE5835" w:rsidP="00CE5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Report incidents affecting the power grid</w:t>
      </w:r>
    </w:p>
    <w:p w14:paraId="39092456" w14:textId="77777777" w:rsidR="00CE5835" w:rsidRPr="00FA5B50" w:rsidRDefault="00CE5835" w:rsidP="00CE58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Follow Critical Infrastructure Protection (CIP) standards</w:t>
      </w:r>
    </w:p>
    <w:p w14:paraId="2EC3C8C4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Applies To</w:t>
      </w:r>
    </w:p>
    <w:p w14:paraId="27F9D2A8" w14:textId="77777777" w:rsidR="00CE5835" w:rsidRPr="00FA5B50" w:rsidRDefault="00CE5835" w:rsidP="00CE5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Electric utility companies</w:t>
      </w:r>
    </w:p>
    <w:p w14:paraId="36134D80" w14:textId="77777777" w:rsidR="00CE5835" w:rsidRPr="00FA5B50" w:rsidRDefault="00CE5835" w:rsidP="00CE5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Power generation organizations</w:t>
      </w:r>
    </w:p>
    <w:p w14:paraId="1D90F281" w14:textId="77777777" w:rsidR="00CE5835" w:rsidRPr="00FA5B50" w:rsidRDefault="00CE5835" w:rsidP="00CE5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Grid operators</w:t>
      </w:r>
    </w:p>
    <w:p w14:paraId="5CB411E2" w14:textId="77777777" w:rsidR="00CE5835" w:rsidRPr="00FA5B50" w:rsidRDefault="00CE5835" w:rsidP="00CE58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Energy infrastructure providers</w:t>
      </w:r>
    </w:p>
    <w:p w14:paraId="031EEED6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Important Term</w:t>
      </w:r>
    </w:p>
    <w:p w14:paraId="54BD3227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CIP (Critical Infrastructure Protection):</w:t>
      </w: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br/>
        <w:t>Security standards created to protect power systems and infrastructure.</w:t>
      </w:r>
    </w:p>
    <w:p w14:paraId="7939D4AA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3AA06E13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2. FedRAMP® (Federal Risk and Authorization Management Program)</w:t>
      </w:r>
    </w:p>
    <w:p w14:paraId="37ABB388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51134012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FedRAMP is a U.S. government program that standardizes cloud security assessment and monitoring.</w:t>
      </w:r>
    </w:p>
    <w:p w14:paraId="6A8DE04F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5FE31482" w14:textId="77777777" w:rsidR="00CE5835" w:rsidRPr="00FA5B50" w:rsidRDefault="00CE5835" w:rsidP="00CE5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Ensure cloud services used by government agencies are secure</w:t>
      </w:r>
    </w:p>
    <w:p w14:paraId="2596A8F4" w14:textId="77777777" w:rsidR="00CE5835" w:rsidRPr="00FA5B50" w:rsidRDefault="00CE5835" w:rsidP="00CE58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Create consistency between agencies and cloud providers</w:t>
      </w:r>
    </w:p>
    <w:p w14:paraId="1FDC576F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Key Functions</w:t>
      </w:r>
    </w:p>
    <w:p w14:paraId="6312F90A" w14:textId="77777777" w:rsidR="00CE5835" w:rsidRPr="00FA5B50" w:rsidRDefault="00CE5835" w:rsidP="00CE5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assessment</w:t>
      </w:r>
    </w:p>
    <w:p w14:paraId="69E8EBEB" w14:textId="77777777" w:rsidR="00CE5835" w:rsidRPr="00FA5B50" w:rsidRDefault="00CE5835" w:rsidP="00CE5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Authorization of cloud services</w:t>
      </w:r>
    </w:p>
    <w:p w14:paraId="27AF76CE" w14:textId="77777777" w:rsidR="00CE5835" w:rsidRPr="00FA5B50" w:rsidRDefault="00CE5835" w:rsidP="00CE5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Continuous monitoring</w:t>
      </w:r>
    </w:p>
    <w:p w14:paraId="116D8DE9" w14:textId="77777777" w:rsidR="00CE5835" w:rsidRPr="00FA5B50" w:rsidRDefault="00CE5835" w:rsidP="00CE5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Risk management</w:t>
      </w:r>
    </w:p>
    <w:p w14:paraId="32E9EBA7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Applies To</w:t>
      </w:r>
    </w:p>
    <w:p w14:paraId="53022E7F" w14:textId="77777777" w:rsidR="00CE5835" w:rsidRPr="00FA5B50" w:rsidRDefault="00CE5835" w:rsidP="00CE5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Cloud service providers</w:t>
      </w:r>
    </w:p>
    <w:p w14:paraId="15BEAD42" w14:textId="77777777" w:rsidR="00CE5835" w:rsidRPr="00FA5B50" w:rsidRDefault="00CE5835" w:rsidP="00CE5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Government agencies</w:t>
      </w:r>
    </w:p>
    <w:p w14:paraId="4F097EC3" w14:textId="77777777" w:rsidR="00CE5835" w:rsidRPr="00FA5B50" w:rsidRDefault="00CE5835" w:rsidP="00CE58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Third-party vendors working with the federal government</w:t>
      </w:r>
    </w:p>
    <w:p w14:paraId="3A50EB1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Key Benefit</w:t>
      </w:r>
    </w:p>
    <w:p w14:paraId="4D587D11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Provides a standardized security framework for cloud environments.</w:t>
      </w:r>
    </w:p>
    <w:p w14:paraId="56C2E498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DC878E2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3. CIS® (</w:t>
      </w:r>
      <w:proofErr w:type="spellStart"/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Center</w:t>
      </w:r>
      <w:proofErr w:type="spellEnd"/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for Internet Security)</w:t>
      </w:r>
    </w:p>
    <w:p w14:paraId="5ED22B86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3FDCA113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CIS is a nonprofit organization that provides cybersecurity best practices and controls.</w:t>
      </w:r>
    </w:p>
    <w:p w14:paraId="0E1C373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6B7FD0C3" w14:textId="77777777" w:rsidR="00CE5835" w:rsidRPr="00FA5B50" w:rsidRDefault="00CE5835" w:rsidP="00CE5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Help organizations defend against cyber threats</w:t>
      </w:r>
    </w:p>
    <w:p w14:paraId="2178AC1F" w14:textId="77777777" w:rsidR="00CE5835" w:rsidRPr="00FA5B50" w:rsidRDefault="00CE5835" w:rsidP="00CE58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Improve system and network security</w:t>
      </w:r>
    </w:p>
    <w:p w14:paraId="2D6FEEAA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Key Features</w:t>
      </w:r>
    </w:p>
    <w:p w14:paraId="3A23BB96" w14:textId="77777777" w:rsidR="00CE5835" w:rsidRPr="00FA5B50" w:rsidRDefault="00CE5835" w:rsidP="00CE5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CIS Controls</w:t>
      </w:r>
    </w:p>
    <w:p w14:paraId="07E03C71" w14:textId="77777777" w:rsidR="00CE5835" w:rsidRPr="00FA5B50" w:rsidRDefault="00CE5835" w:rsidP="00CE5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benchmarks</w:t>
      </w:r>
    </w:p>
    <w:p w14:paraId="407B7173" w14:textId="77777777" w:rsidR="00CE5835" w:rsidRPr="00FA5B50" w:rsidRDefault="00CE5835" w:rsidP="00CE58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Incident response guidance</w:t>
      </w:r>
    </w:p>
    <w:p w14:paraId="5ABC1DAB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Importance</w:t>
      </w:r>
    </w:p>
    <w:p w14:paraId="7DCB219A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Helps organizations:</w:t>
      </w:r>
    </w:p>
    <w:p w14:paraId="74D51424" w14:textId="77777777" w:rsidR="00CE5835" w:rsidRPr="00FA5B50" w:rsidRDefault="00CE5835" w:rsidP="00CE5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Strengthen </w:t>
      </w:r>
      <w:proofErr w:type="spellStart"/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defenses</w:t>
      </w:r>
      <w:proofErr w:type="spellEnd"/>
    </w:p>
    <w:p w14:paraId="2D72AB61" w14:textId="77777777" w:rsidR="00CE5835" w:rsidRPr="00FA5B50" w:rsidRDefault="00CE5835" w:rsidP="00CE5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Reduce vulnerabilities</w:t>
      </w:r>
    </w:p>
    <w:p w14:paraId="23257D49" w14:textId="77777777" w:rsidR="00CE5835" w:rsidRPr="00FA5B50" w:rsidRDefault="00CE5835" w:rsidP="00CE58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Respond to incidents effectively</w:t>
      </w:r>
    </w:p>
    <w:p w14:paraId="70441336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EA1F992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4. GDPR (General Data Protection Regulation)</w:t>
      </w:r>
    </w:p>
    <w:p w14:paraId="26F05917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6D96955A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GDPR is a European Union regulation that protects personal data and privacy of E.U. citizens.</w:t>
      </w:r>
    </w:p>
    <w:p w14:paraId="44ECA145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44F3AC68" w14:textId="77777777" w:rsidR="00CE5835" w:rsidRPr="00FA5B50" w:rsidRDefault="00CE5835" w:rsidP="00CE5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Protect user privacy</w:t>
      </w:r>
    </w:p>
    <w:p w14:paraId="5329F18A" w14:textId="77777777" w:rsidR="00CE5835" w:rsidRPr="00FA5B50" w:rsidRDefault="00CE5835" w:rsidP="00CE58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Ensure organizations handle data responsibly</w:t>
      </w:r>
    </w:p>
    <w:p w14:paraId="0B241A38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Key Requirements</w:t>
      </w:r>
    </w:p>
    <w:p w14:paraId="030E9D15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Organizations must:</w:t>
      </w:r>
    </w:p>
    <w:p w14:paraId="62ACCDB9" w14:textId="77777777" w:rsidR="00CE5835" w:rsidRPr="00FA5B50" w:rsidRDefault="00CE5835" w:rsidP="00CE5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Be transparent about collected data</w:t>
      </w:r>
    </w:p>
    <w:p w14:paraId="1A5D1AA9" w14:textId="77777777" w:rsidR="00CE5835" w:rsidRPr="00FA5B50" w:rsidRDefault="00CE5835" w:rsidP="00CE5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Explain why data is collected</w:t>
      </w:r>
    </w:p>
    <w:p w14:paraId="00D497D2" w14:textId="77777777" w:rsidR="00CE5835" w:rsidRPr="00FA5B50" w:rsidRDefault="00CE5835" w:rsidP="00CE5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Protect personal information</w:t>
      </w:r>
    </w:p>
    <w:p w14:paraId="76D0FF45" w14:textId="77777777" w:rsidR="00CE5835" w:rsidRPr="00FA5B50" w:rsidRDefault="00CE5835" w:rsidP="00CE58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Notify users about data breaches within 72 hours</w:t>
      </w:r>
    </w:p>
    <w:p w14:paraId="4ADDEBCF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Applies To</w:t>
      </w:r>
    </w:p>
    <w:p w14:paraId="3EAC3F3D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Any organization processing E.U. citizens’ data, even outside Europe.</w:t>
      </w:r>
    </w:p>
    <w:p w14:paraId="7102D53C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Penalties</w:t>
      </w:r>
    </w:p>
    <w:p w14:paraId="14BB42FB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Violations can result in large fines.</w:t>
      </w:r>
    </w:p>
    <w:p w14:paraId="6F05451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Important Point</w:t>
      </w:r>
    </w:p>
    <w:p w14:paraId="383950A3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Users have the right to:</w:t>
      </w:r>
    </w:p>
    <w:p w14:paraId="09D754A9" w14:textId="77777777" w:rsidR="00CE5835" w:rsidRPr="00FA5B50" w:rsidRDefault="00CE5835" w:rsidP="00CE5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Access their data</w:t>
      </w:r>
    </w:p>
    <w:p w14:paraId="24D789E6" w14:textId="77777777" w:rsidR="00CE5835" w:rsidRPr="00FA5B50" w:rsidRDefault="00CE5835" w:rsidP="00CE5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Know how it is used</w:t>
      </w:r>
    </w:p>
    <w:p w14:paraId="7BD2005D" w14:textId="77777777" w:rsidR="00CE5835" w:rsidRPr="00FA5B50" w:rsidRDefault="00CE5835" w:rsidP="00CE58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Request deletion of data</w:t>
      </w:r>
    </w:p>
    <w:p w14:paraId="4264D863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31CE1752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5. PCI DSS (Payment Card Industry Data Security Standard)</w:t>
      </w:r>
    </w:p>
    <w:p w14:paraId="4A6177F6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1843E3AC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PCI DSS is an international security standard for organizations handling credit card information.</w:t>
      </w:r>
    </w:p>
    <w:p w14:paraId="7F820603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Main Purpose</w:t>
      </w:r>
    </w:p>
    <w:p w14:paraId="3A2D9AB3" w14:textId="77777777" w:rsidR="00CE5835" w:rsidRPr="00FA5B50" w:rsidRDefault="00CE5835" w:rsidP="00CE5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Protect payment card information</w:t>
      </w:r>
    </w:p>
    <w:p w14:paraId="02949761" w14:textId="77777777" w:rsidR="00CE5835" w:rsidRPr="00FA5B50" w:rsidRDefault="00CE5835" w:rsidP="00CE58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Reduce credit card fraud</w:t>
      </w:r>
    </w:p>
    <w:p w14:paraId="19800941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Key Requirements</w:t>
      </w:r>
    </w:p>
    <w:p w14:paraId="5FEFD21D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Organizations must securely:</w:t>
      </w:r>
    </w:p>
    <w:p w14:paraId="0E5C88AA" w14:textId="77777777" w:rsidR="00CE5835" w:rsidRPr="00FA5B50" w:rsidRDefault="00CE5835" w:rsidP="00CE5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Store card data</w:t>
      </w:r>
    </w:p>
    <w:p w14:paraId="0EF3AB57" w14:textId="77777777" w:rsidR="00CE5835" w:rsidRPr="00FA5B50" w:rsidRDefault="00CE5835" w:rsidP="00CE5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Process payments</w:t>
      </w:r>
    </w:p>
    <w:p w14:paraId="3500EA52" w14:textId="77777777" w:rsidR="00CE5835" w:rsidRPr="00FA5B50" w:rsidRDefault="00CE5835" w:rsidP="00CE58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Transmit card information</w:t>
      </w:r>
    </w:p>
    <w:p w14:paraId="7F2A0ABA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Applies To</w:t>
      </w:r>
    </w:p>
    <w:p w14:paraId="0AEA7197" w14:textId="77777777" w:rsidR="00CE5835" w:rsidRPr="00FA5B50" w:rsidRDefault="00CE5835" w:rsidP="00CE5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Banks</w:t>
      </w:r>
    </w:p>
    <w:p w14:paraId="5F14769C" w14:textId="77777777" w:rsidR="00CE5835" w:rsidRPr="00FA5B50" w:rsidRDefault="00CE5835" w:rsidP="00CE5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Online stores</w:t>
      </w:r>
    </w:p>
    <w:p w14:paraId="2F1726D3" w14:textId="77777777" w:rsidR="00CE5835" w:rsidRPr="00FA5B50" w:rsidRDefault="00CE5835" w:rsidP="00CE5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Retail businesses</w:t>
      </w:r>
    </w:p>
    <w:p w14:paraId="26393290" w14:textId="77777777" w:rsidR="00CE5835" w:rsidRPr="00FA5B50" w:rsidRDefault="00CE5835" w:rsidP="00CE58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Payment processors</w:t>
      </w:r>
    </w:p>
    <w:p w14:paraId="7B5583D8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Focus Areas</w:t>
      </w:r>
    </w:p>
    <w:p w14:paraId="1AAFE4E4" w14:textId="77777777" w:rsidR="00CE5835" w:rsidRPr="00FA5B50" w:rsidRDefault="00CE5835" w:rsidP="00CE5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Encryption</w:t>
      </w:r>
    </w:p>
    <w:p w14:paraId="68ECB633" w14:textId="77777777" w:rsidR="00CE5835" w:rsidRPr="00FA5B50" w:rsidRDefault="00CE5835" w:rsidP="00CE5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Access control</w:t>
      </w:r>
    </w:p>
    <w:p w14:paraId="5C16A548" w14:textId="77777777" w:rsidR="00CE5835" w:rsidRPr="00FA5B50" w:rsidRDefault="00CE5835" w:rsidP="00CE5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Network security</w:t>
      </w:r>
    </w:p>
    <w:p w14:paraId="6BCFA46E" w14:textId="77777777" w:rsidR="00CE5835" w:rsidRPr="00FA5B50" w:rsidRDefault="00CE5835" w:rsidP="00CE58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Monitoring systems</w:t>
      </w:r>
    </w:p>
    <w:p w14:paraId="17E3F1AC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EBB0191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6. HIPAA (Health Insurance Portability and Accountability Act)</w:t>
      </w:r>
    </w:p>
    <w:p w14:paraId="0737E65B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068CD9E6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HIPAA is a U.S. law that protects patient health information.</w:t>
      </w:r>
    </w:p>
    <w:p w14:paraId="648FFFCE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035564F8" w14:textId="77777777" w:rsidR="00CE5835" w:rsidRPr="00FA5B50" w:rsidRDefault="00CE5835" w:rsidP="00CE5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Ensure privacy and security of medical information</w:t>
      </w:r>
    </w:p>
    <w:p w14:paraId="7E0F3D7B" w14:textId="77777777" w:rsidR="00CE5835" w:rsidRPr="00FA5B50" w:rsidRDefault="00CE5835" w:rsidP="00CE58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Prevent misuse of patient data</w:t>
      </w:r>
    </w:p>
    <w:p w14:paraId="29B68B27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Three HIPAA Rules</w:t>
      </w:r>
    </w:p>
    <w:p w14:paraId="5B051E20" w14:textId="77777777" w:rsidR="00CE5835" w:rsidRPr="00FA5B50" w:rsidRDefault="00CE5835" w:rsidP="00CE5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Privacy Rule</w:t>
      </w:r>
    </w:p>
    <w:p w14:paraId="6E618BFC" w14:textId="77777777" w:rsidR="00CE5835" w:rsidRPr="00FA5B50" w:rsidRDefault="00CE5835" w:rsidP="00CE5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Rule</w:t>
      </w:r>
    </w:p>
    <w:p w14:paraId="2F444500" w14:textId="77777777" w:rsidR="00CE5835" w:rsidRPr="00FA5B50" w:rsidRDefault="00CE5835" w:rsidP="00CE58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Breach Notification Rule</w:t>
      </w:r>
    </w:p>
    <w:p w14:paraId="6917CD9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Key Requirement</w:t>
      </w:r>
    </w:p>
    <w:p w14:paraId="5137FE37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Organizations must notify patients if Protected Health Information (PHI) is exposed.</w:t>
      </w:r>
    </w:p>
    <w:p w14:paraId="6C205952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PHI (Protected Health Information)</w:t>
      </w:r>
    </w:p>
    <w:p w14:paraId="300F9AB9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Includes:</w:t>
      </w:r>
    </w:p>
    <w:p w14:paraId="61AF6F77" w14:textId="77777777" w:rsidR="00CE5835" w:rsidRPr="00FA5B50" w:rsidRDefault="00CE5835" w:rsidP="00CE5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Medical records</w:t>
      </w:r>
    </w:p>
    <w:p w14:paraId="22541447" w14:textId="77777777" w:rsidR="00CE5835" w:rsidRPr="00FA5B50" w:rsidRDefault="00CE5835" w:rsidP="00CE5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Treatment plans</w:t>
      </w:r>
    </w:p>
    <w:p w14:paraId="0E9ABECA" w14:textId="77777777" w:rsidR="00CE5835" w:rsidRPr="00FA5B50" w:rsidRDefault="00CE5835" w:rsidP="00CE5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Payment information</w:t>
      </w:r>
    </w:p>
    <w:p w14:paraId="6195FA70" w14:textId="77777777" w:rsidR="00CE5835" w:rsidRPr="00FA5B50" w:rsidRDefault="00CE5835" w:rsidP="00CE58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Mental and physical health details</w:t>
      </w:r>
    </w:p>
    <w:p w14:paraId="51B57739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Risks of PHI Exposure</w:t>
      </w:r>
    </w:p>
    <w:p w14:paraId="39ABAC0F" w14:textId="77777777" w:rsidR="00CE5835" w:rsidRPr="00FA5B50" w:rsidRDefault="00CE5835" w:rsidP="00CE58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Identity theft</w:t>
      </w:r>
    </w:p>
    <w:p w14:paraId="09F499F0" w14:textId="77777777" w:rsidR="00CE5835" w:rsidRPr="00FA5B50" w:rsidRDefault="00CE5835" w:rsidP="00CE58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Insurance fraud</w:t>
      </w:r>
    </w:p>
    <w:p w14:paraId="07C2418A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Related Framework</w:t>
      </w:r>
    </w:p>
    <w:p w14:paraId="42590B32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HITRUST®</w:t>
      </w: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br/>
        <w:t>A security framework helping organizations achieve HIPAA compliance.</w:t>
      </w:r>
    </w:p>
    <w:p w14:paraId="6D0F629D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2471EFE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7. ISO (International Organization for Standardization)</w:t>
      </w:r>
    </w:p>
    <w:p w14:paraId="7D7CB6C9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347D25EC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ISO develops international standards for technology, manufacturing, and management.</w:t>
      </w:r>
    </w:p>
    <w:p w14:paraId="4024A4A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58CE67CC" w14:textId="77777777" w:rsidR="00CE5835" w:rsidRPr="00FA5B50" w:rsidRDefault="00CE5835" w:rsidP="00CE5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Improve organizational processes</w:t>
      </w:r>
    </w:p>
    <w:p w14:paraId="0170ECFB" w14:textId="77777777" w:rsidR="00CE5835" w:rsidRPr="00FA5B50" w:rsidRDefault="00CE5835" w:rsidP="00CE5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Ensure international consistency and quality</w:t>
      </w:r>
    </w:p>
    <w:p w14:paraId="644013ED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Benefits</w:t>
      </w:r>
    </w:p>
    <w:p w14:paraId="09495487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Helps organizations improve:</w:t>
      </w:r>
    </w:p>
    <w:p w14:paraId="5D3C6D6C" w14:textId="77777777" w:rsidR="00CE5835" w:rsidRPr="00FA5B50" w:rsidRDefault="00CE5835" w:rsidP="00CE58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Planning</w:t>
      </w:r>
    </w:p>
    <w:p w14:paraId="723EB2C8" w14:textId="77777777" w:rsidR="00CE5835" w:rsidRPr="00FA5B50" w:rsidRDefault="00CE5835" w:rsidP="00CE58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Efficiency</w:t>
      </w:r>
    </w:p>
    <w:p w14:paraId="6A5D87BB" w14:textId="77777777" w:rsidR="00CE5835" w:rsidRPr="00FA5B50" w:rsidRDefault="00CE5835" w:rsidP="00CE58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Staff management</w:t>
      </w:r>
    </w:p>
    <w:p w14:paraId="212D127D" w14:textId="77777777" w:rsidR="00CE5835" w:rsidRPr="00FA5B50" w:rsidRDefault="00CE5835" w:rsidP="00CE58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Service quality</w:t>
      </w:r>
    </w:p>
    <w:p w14:paraId="592AFB0F" w14:textId="77777777" w:rsidR="00CE5835" w:rsidRPr="00FA5B50" w:rsidRDefault="00CE5835" w:rsidP="00CE58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Waste reduction</w:t>
      </w:r>
    </w:p>
    <w:p w14:paraId="60EE4A62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Importance in Cybersecurity</w:t>
      </w:r>
    </w:p>
    <w:p w14:paraId="30A88CEF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ISO standards support:</w:t>
      </w:r>
    </w:p>
    <w:p w14:paraId="4D3385EA" w14:textId="77777777" w:rsidR="00CE5835" w:rsidRPr="00FA5B50" w:rsidRDefault="00CE5835" w:rsidP="00CE58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Risk management</w:t>
      </w:r>
    </w:p>
    <w:p w14:paraId="4CA53AB9" w14:textId="77777777" w:rsidR="00CE5835" w:rsidRPr="00FA5B50" w:rsidRDefault="00CE5835" w:rsidP="00CE58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Information security</w:t>
      </w:r>
    </w:p>
    <w:p w14:paraId="79CAA771" w14:textId="77777777" w:rsidR="00CE5835" w:rsidRPr="00FA5B50" w:rsidRDefault="00CE5835" w:rsidP="00CE58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Process improvement</w:t>
      </w:r>
    </w:p>
    <w:p w14:paraId="6E868AE4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3A8B3BF3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8. SOC 1 &amp; SOC 2 (System and Organization Controls)</w:t>
      </w:r>
    </w:p>
    <w:p w14:paraId="0A879B25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Definition</w:t>
      </w:r>
    </w:p>
    <w:p w14:paraId="0F5780F5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SOC standards were developed by the AICPA to evaluate organizational controls and risk management.</w:t>
      </w:r>
    </w:p>
    <w:p w14:paraId="2AFAF86B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Main Purpose</w:t>
      </w:r>
    </w:p>
    <w:p w14:paraId="7918EA4C" w14:textId="77777777" w:rsidR="00CE5835" w:rsidRPr="00FA5B50" w:rsidRDefault="00CE5835" w:rsidP="00CE5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Assess security and financial controls</w:t>
      </w:r>
    </w:p>
    <w:p w14:paraId="4BE1661C" w14:textId="77777777" w:rsidR="00CE5835" w:rsidRPr="00FA5B50" w:rsidRDefault="00CE5835" w:rsidP="00CE58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Evaluate data protection practices</w:t>
      </w:r>
    </w:p>
    <w:p w14:paraId="21172DCB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Focus Areas</w:t>
      </w:r>
    </w:p>
    <w:p w14:paraId="1144949F" w14:textId="77777777" w:rsidR="00CE5835" w:rsidRPr="00FA5B50" w:rsidRDefault="00CE5835" w:rsidP="00CE5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Confidentiality</w:t>
      </w:r>
    </w:p>
    <w:p w14:paraId="0F06635E" w14:textId="77777777" w:rsidR="00CE5835" w:rsidRPr="00FA5B50" w:rsidRDefault="00CE5835" w:rsidP="00CE5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Privacy</w:t>
      </w:r>
    </w:p>
    <w:p w14:paraId="031ECB31" w14:textId="77777777" w:rsidR="00CE5835" w:rsidRPr="00FA5B50" w:rsidRDefault="00CE5835" w:rsidP="00CE5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Integrity</w:t>
      </w:r>
    </w:p>
    <w:p w14:paraId="4F65D990" w14:textId="77777777" w:rsidR="00CE5835" w:rsidRPr="00FA5B50" w:rsidRDefault="00CE5835" w:rsidP="00CE5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Availability</w:t>
      </w:r>
    </w:p>
    <w:p w14:paraId="11583D16" w14:textId="77777777" w:rsidR="00CE5835" w:rsidRPr="00FA5B50" w:rsidRDefault="00CE5835" w:rsidP="00CE5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</w:t>
      </w:r>
    </w:p>
    <w:p w14:paraId="012C4253" w14:textId="77777777" w:rsidR="00CE5835" w:rsidRPr="00FA5B50" w:rsidRDefault="00CE5835" w:rsidP="00CE58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Data safety</w:t>
      </w:r>
    </w:p>
    <w:p w14:paraId="19F908A7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Access Levels Evaluated</w:t>
      </w:r>
    </w:p>
    <w:p w14:paraId="01CD9F60" w14:textId="77777777" w:rsidR="00CE5835" w:rsidRPr="00FA5B50" w:rsidRDefault="00CE5835" w:rsidP="00CE5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Associate</w:t>
      </w:r>
    </w:p>
    <w:p w14:paraId="4867E766" w14:textId="77777777" w:rsidR="00CE5835" w:rsidRPr="00FA5B50" w:rsidRDefault="00CE5835" w:rsidP="00CE5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Supervisor</w:t>
      </w:r>
    </w:p>
    <w:p w14:paraId="55251B1F" w14:textId="77777777" w:rsidR="00CE5835" w:rsidRPr="00FA5B50" w:rsidRDefault="00CE5835" w:rsidP="00CE5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Manager</w:t>
      </w:r>
    </w:p>
    <w:p w14:paraId="0B8E4C02" w14:textId="77777777" w:rsidR="00CE5835" w:rsidRPr="00FA5B50" w:rsidRDefault="00CE5835" w:rsidP="00CE5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Executive</w:t>
      </w:r>
    </w:p>
    <w:p w14:paraId="6D0690BC" w14:textId="77777777" w:rsidR="00CE5835" w:rsidRPr="00FA5B50" w:rsidRDefault="00CE5835" w:rsidP="00CE58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Vendor</w:t>
      </w:r>
    </w:p>
    <w:p w14:paraId="2FEB7C5A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Importance</w:t>
      </w:r>
    </w:p>
    <w:p w14:paraId="780E4C81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Control failures can lead to:</w:t>
      </w:r>
    </w:p>
    <w:p w14:paraId="5799D976" w14:textId="77777777" w:rsidR="00CE5835" w:rsidRPr="00FA5B50" w:rsidRDefault="00CE5835" w:rsidP="00CE58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Fraud</w:t>
      </w:r>
    </w:p>
    <w:p w14:paraId="44387396" w14:textId="77777777" w:rsidR="00CE5835" w:rsidRPr="00FA5B50" w:rsidRDefault="00CE5835" w:rsidP="00CE58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Data breaches</w:t>
      </w:r>
    </w:p>
    <w:p w14:paraId="44B714AA" w14:textId="77777777" w:rsidR="00CE5835" w:rsidRPr="00FA5B50" w:rsidRDefault="00CE5835" w:rsidP="00CE58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Financial risk</w:t>
      </w:r>
    </w:p>
    <w:p w14:paraId="3EA08910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2FB6F358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Additional Regulations to Research</w:t>
      </w:r>
    </w:p>
    <w:p w14:paraId="18A24A38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Gramm-Leach-Bliley Act (GLBA)</w:t>
      </w:r>
    </w:p>
    <w:p w14:paraId="2505F241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Focuses on protection of consumer financial information.</w:t>
      </w:r>
    </w:p>
    <w:p w14:paraId="702B6C05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Sarbanes-Oxley Act (SOX)</w:t>
      </w:r>
    </w:p>
    <w:p w14:paraId="4CDBF5CD" w14:textId="77777777" w:rsidR="00CE5835" w:rsidRPr="00FA5B50" w:rsidRDefault="00CE5835" w:rsidP="00CE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Improves financial transparency and corporate accountability.</w:t>
      </w:r>
    </w:p>
    <w:p w14:paraId="2D718839" w14:textId="77777777" w:rsidR="00CE5835" w:rsidRPr="00FA5B50" w:rsidRDefault="00CE5835" w:rsidP="00CE583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783C8DF" w14:textId="77777777" w:rsidR="00CE5835" w:rsidRPr="00FA5B50" w:rsidRDefault="00CE5835" w:rsidP="00CE58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Key Takeaways</w:t>
      </w:r>
    </w:p>
    <w:p w14:paraId="15BE0EDF" w14:textId="77777777" w:rsidR="00CE5835" w:rsidRPr="00FA5B50" w:rsidRDefault="00CE5835" w:rsidP="00CE58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Frameworks, controls, and compliance regulations help organizations reduce cybersecurity risks.</w:t>
      </w:r>
    </w:p>
    <w:p w14:paraId="374D3E3B" w14:textId="77777777" w:rsidR="00CE5835" w:rsidRPr="00FA5B50" w:rsidRDefault="00CE5835" w:rsidP="00CE58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Security analysts must understand major regulations and standards.</w:t>
      </w:r>
    </w:p>
    <w:p w14:paraId="29592045" w14:textId="77777777" w:rsidR="00CE5835" w:rsidRPr="00FA5B50" w:rsidRDefault="00CE5835" w:rsidP="00CE58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Compliance helps protect:</w:t>
      </w:r>
    </w:p>
    <w:p w14:paraId="5B37D1CE" w14:textId="77777777" w:rsidR="00CE5835" w:rsidRPr="00FA5B50" w:rsidRDefault="00CE5835" w:rsidP="00CE58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Organizations</w:t>
      </w:r>
    </w:p>
    <w:p w14:paraId="0778A468" w14:textId="77777777" w:rsidR="00CE5835" w:rsidRPr="00FA5B50" w:rsidRDefault="00CE5835" w:rsidP="00CE58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Customers</w:t>
      </w:r>
    </w:p>
    <w:p w14:paraId="3A47D1B8" w14:textId="77777777" w:rsidR="00CE5835" w:rsidRPr="00FA5B50" w:rsidRDefault="00CE5835" w:rsidP="00CE58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Sensitive information</w:t>
      </w:r>
    </w:p>
    <w:p w14:paraId="70455290" w14:textId="77777777" w:rsidR="00CE5835" w:rsidRPr="00FA5B50" w:rsidRDefault="00CE5835" w:rsidP="00CE58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lastRenderedPageBreak/>
        <w:t>Critical infrastructure</w:t>
      </w:r>
    </w:p>
    <w:p w14:paraId="2E7D4C89" w14:textId="77777777" w:rsidR="00CE5835" w:rsidRPr="00FA5B50" w:rsidRDefault="00CE5835" w:rsidP="00CE58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FA5B50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Regulations and standards are regularly updated, so staying current is important.</w:t>
      </w:r>
    </w:p>
    <w:p w14:paraId="17EDDEBE" w14:textId="77777777" w:rsidR="00CE5835" w:rsidRPr="00FA5B50" w:rsidRDefault="00CE5835" w:rsidP="00CE5835">
      <w:pPr>
        <w:rPr>
          <w:sz w:val="40"/>
          <w:szCs w:val="40"/>
        </w:rPr>
      </w:pPr>
    </w:p>
    <w:p w14:paraId="089858B2" w14:textId="1B86D0A1" w:rsidR="00EB1C38" w:rsidRPr="006133F2" w:rsidRDefault="00EB1C38" w:rsidP="00E75F78">
      <w:pPr>
        <w:rPr>
          <w:rFonts w:ascii="Times New Roman" w:hAnsi="Times New Roman" w:cs="Times New Roman"/>
          <w:kern w:val="0"/>
          <w:sz w:val="40"/>
          <w:szCs w:val="40"/>
          <w14:ligatures w14:val="none"/>
        </w:rPr>
      </w:pPr>
    </w:p>
    <w:sectPr w:rsidR="00EB1C38" w:rsidRPr="00613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7A7"/>
    <w:multiLevelType w:val="multilevel"/>
    <w:tmpl w:val="B91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58DB"/>
    <w:multiLevelType w:val="multilevel"/>
    <w:tmpl w:val="2F7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57B8"/>
    <w:multiLevelType w:val="multilevel"/>
    <w:tmpl w:val="FCB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2222"/>
    <w:multiLevelType w:val="multilevel"/>
    <w:tmpl w:val="546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D376A"/>
    <w:multiLevelType w:val="multilevel"/>
    <w:tmpl w:val="2DDC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11A99"/>
    <w:multiLevelType w:val="multilevel"/>
    <w:tmpl w:val="337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633C1"/>
    <w:multiLevelType w:val="multilevel"/>
    <w:tmpl w:val="6EE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D6F1D"/>
    <w:multiLevelType w:val="multilevel"/>
    <w:tmpl w:val="DEA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54790"/>
    <w:multiLevelType w:val="multilevel"/>
    <w:tmpl w:val="5CA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D385C"/>
    <w:multiLevelType w:val="multilevel"/>
    <w:tmpl w:val="CE1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B66F3"/>
    <w:multiLevelType w:val="multilevel"/>
    <w:tmpl w:val="94A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75BFD"/>
    <w:multiLevelType w:val="multilevel"/>
    <w:tmpl w:val="8EA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14588"/>
    <w:multiLevelType w:val="multilevel"/>
    <w:tmpl w:val="4DA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40206"/>
    <w:multiLevelType w:val="multilevel"/>
    <w:tmpl w:val="BFD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367C1"/>
    <w:multiLevelType w:val="multilevel"/>
    <w:tmpl w:val="4D9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033E5"/>
    <w:multiLevelType w:val="multilevel"/>
    <w:tmpl w:val="177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82E31"/>
    <w:multiLevelType w:val="multilevel"/>
    <w:tmpl w:val="B43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851F2"/>
    <w:multiLevelType w:val="multilevel"/>
    <w:tmpl w:val="FF2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21EDF"/>
    <w:multiLevelType w:val="multilevel"/>
    <w:tmpl w:val="2C4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B134D"/>
    <w:multiLevelType w:val="multilevel"/>
    <w:tmpl w:val="2E6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34502"/>
    <w:multiLevelType w:val="multilevel"/>
    <w:tmpl w:val="648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05A0B"/>
    <w:multiLevelType w:val="multilevel"/>
    <w:tmpl w:val="56FA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845A6"/>
    <w:multiLevelType w:val="multilevel"/>
    <w:tmpl w:val="86B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438DA"/>
    <w:multiLevelType w:val="multilevel"/>
    <w:tmpl w:val="6E2E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D0B55"/>
    <w:multiLevelType w:val="multilevel"/>
    <w:tmpl w:val="E9E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13C41"/>
    <w:multiLevelType w:val="multilevel"/>
    <w:tmpl w:val="B54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9105A"/>
    <w:multiLevelType w:val="hybridMultilevel"/>
    <w:tmpl w:val="81E49C6A"/>
    <w:lvl w:ilvl="0" w:tplc="7152EF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  <w:sz w:val="54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53CE4"/>
    <w:multiLevelType w:val="multilevel"/>
    <w:tmpl w:val="7DC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632A2"/>
    <w:multiLevelType w:val="hybridMultilevel"/>
    <w:tmpl w:val="DCDA3A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6417EA"/>
    <w:multiLevelType w:val="multilevel"/>
    <w:tmpl w:val="67E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C8638F"/>
    <w:multiLevelType w:val="hybridMultilevel"/>
    <w:tmpl w:val="6B10C9C2"/>
    <w:lvl w:ilvl="0" w:tplc="BB1810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346064">
    <w:abstractNumId w:val="30"/>
  </w:num>
  <w:num w:numId="2" w16cid:durableId="1550679823">
    <w:abstractNumId w:val="26"/>
  </w:num>
  <w:num w:numId="3" w16cid:durableId="1675914553">
    <w:abstractNumId w:val="28"/>
  </w:num>
  <w:num w:numId="4" w16cid:durableId="767385686">
    <w:abstractNumId w:val="7"/>
  </w:num>
  <w:num w:numId="5" w16cid:durableId="168450926">
    <w:abstractNumId w:val="1"/>
  </w:num>
  <w:num w:numId="6" w16cid:durableId="1637881239">
    <w:abstractNumId w:val="18"/>
  </w:num>
  <w:num w:numId="7" w16cid:durableId="1147435720">
    <w:abstractNumId w:val="22"/>
  </w:num>
  <w:num w:numId="8" w16cid:durableId="897588400">
    <w:abstractNumId w:val="4"/>
  </w:num>
  <w:num w:numId="9" w16cid:durableId="1224103405">
    <w:abstractNumId w:val="15"/>
  </w:num>
  <w:num w:numId="10" w16cid:durableId="1895383917">
    <w:abstractNumId w:val="10"/>
  </w:num>
  <w:num w:numId="11" w16cid:durableId="526335120">
    <w:abstractNumId w:val="23"/>
  </w:num>
  <w:num w:numId="12" w16cid:durableId="280310600">
    <w:abstractNumId w:val="3"/>
  </w:num>
  <w:num w:numId="13" w16cid:durableId="1781413880">
    <w:abstractNumId w:val="6"/>
  </w:num>
  <w:num w:numId="14" w16cid:durableId="2006132323">
    <w:abstractNumId w:val="27"/>
  </w:num>
  <w:num w:numId="15" w16cid:durableId="2071659004">
    <w:abstractNumId w:val="20"/>
  </w:num>
  <w:num w:numId="16" w16cid:durableId="1507983421">
    <w:abstractNumId w:val="13"/>
  </w:num>
  <w:num w:numId="17" w16cid:durableId="757865805">
    <w:abstractNumId w:val="14"/>
  </w:num>
  <w:num w:numId="18" w16cid:durableId="2044013845">
    <w:abstractNumId w:val="16"/>
  </w:num>
  <w:num w:numId="19" w16cid:durableId="1690763978">
    <w:abstractNumId w:val="12"/>
  </w:num>
  <w:num w:numId="20" w16cid:durableId="1540556726">
    <w:abstractNumId w:val="9"/>
  </w:num>
  <w:num w:numId="21" w16cid:durableId="165370197">
    <w:abstractNumId w:val="29"/>
  </w:num>
  <w:num w:numId="22" w16cid:durableId="1726368917">
    <w:abstractNumId w:val="17"/>
  </w:num>
  <w:num w:numId="23" w16cid:durableId="60717450">
    <w:abstractNumId w:val="11"/>
  </w:num>
  <w:num w:numId="24" w16cid:durableId="1518887688">
    <w:abstractNumId w:val="0"/>
  </w:num>
  <w:num w:numId="25" w16cid:durableId="589628965">
    <w:abstractNumId w:val="24"/>
  </w:num>
  <w:num w:numId="26" w16cid:durableId="1940940148">
    <w:abstractNumId w:val="21"/>
  </w:num>
  <w:num w:numId="27" w16cid:durableId="835270416">
    <w:abstractNumId w:val="19"/>
  </w:num>
  <w:num w:numId="28" w16cid:durableId="276840768">
    <w:abstractNumId w:val="5"/>
  </w:num>
  <w:num w:numId="29" w16cid:durableId="884874656">
    <w:abstractNumId w:val="25"/>
  </w:num>
  <w:num w:numId="30" w16cid:durableId="1162086683">
    <w:abstractNumId w:val="8"/>
  </w:num>
  <w:num w:numId="31" w16cid:durableId="781459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78"/>
    <w:rsid w:val="00172EA9"/>
    <w:rsid w:val="00205E98"/>
    <w:rsid w:val="00380B64"/>
    <w:rsid w:val="006133F2"/>
    <w:rsid w:val="007A26BD"/>
    <w:rsid w:val="00AC72B4"/>
    <w:rsid w:val="00CE5835"/>
    <w:rsid w:val="00CF0888"/>
    <w:rsid w:val="00E75F78"/>
    <w:rsid w:val="00EB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AECF"/>
  <w15:chartTrackingRefBased/>
  <w15:docId w15:val="{3DE7D589-88A3-4A6A-96DB-ADC49A25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 Hussain</dc:creator>
  <cp:keywords/>
  <dc:description/>
  <cp:lastModifiedBy>Mohammed Omer Hussain</cp:lastModifiedBy>
  <cp:revision>1</cp:revision>
  <dcterms:created xsi:type="dcterms:W3CDTF">2026-05-18T10:14:00Z</dcterms:created>
  <dcterms:modified xsi:type="dcterms:W3CDTF">2026-05-18T18:22:00Z</dcterms:modified>
</cp:coreProperties>
</file>