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shd w:fill="fffc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NRT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shd w:fill="fffcf2" w:val="clear"/>
          <w:rtl w:val="0"/>
        </w:rPr>
        <w:t xml:space="preserve">15118 </w:t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Times New Roman" w:cs="Times New Roman" w:eastAsia="Times New Roman" w:hAnsi="Times New Roman"/>
          <w:b w:val="1"/>
          <w:sz w:val="36"/>
          <w:szCs w:val="36"/>
          <w:shd w:fill="fffcf2" w:val="clear"/>
        </w:rPr>
      </w:pPr>
      <w:bookmarkStart w:colFirst="0" w:colLast="0" w:name="_zfudzj214jr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ffcf2" w:val="clear"/>
          <w:rtl w:val="0"/>
        </w:rPr>
        <w:t xml:space="preserve">N.R.T - One tap auto google sign up to be implemented with Tracking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https://developers.google.com/identity/one-tap/web/guides/get-google-api-clientid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step by step implementation for google signup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feature is implemented on both desktop and mdot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 for this is also implemented in which how many users have signup and login through gmail account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up comes only if the user has logged into gmail account and not logged in to MS account.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43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UI\INCLUDES\MASTER\HeaderFooter_MS.master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UI\INCLUDES\MASTER\HeaderFooter_New.master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&lt;script src="https://accounts.google.com/gsi/client" async defer&gt;&lt;/script&gt;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above &lt;script&gt; tag is used to load one tap client library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User is not logged in that time user will get popup of one tap for login through google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  If Session("id") = 0 Then%&gt;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&lt;script src="https://accounts.google.com/gsi/client" async defer&gt;&lt;/script&gt;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To display google one tap use below code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id="g_id_onload"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data-client_id="&lt;%=ConfigurationManager.AppSettings("googleConsumerKey")%&gt;"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data-login_uri="&lt;%=mshost%&gt;/facebooklogin/Data_login_uri.aspx"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&lt;%--   data-login_uri="https://ankita.sevenpv.com/facebooklogin/GoogleLogin.aspx?l=1&amp;host=web"--%&gt;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data-your_own_param_1_to_login=""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data-your_own_param_2_to_login="" data-cancel_on_tap_outside="false"&gt;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&lt;% End If%&gt;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Tracking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Ms_onetap_login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is created for tracking purpose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Flag column in above table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existing user E is used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new user N is used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Admin Page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https://ankita.sevenpv.com/admin/AutoContestDataManagement.aspx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Procedure: 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$/MS11.0 - HTTPS/DATABASE/9.0/Stored Procedures/FetchAutoContestData.sql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@Type</w:t>
        <w:tab/>
        <w:t xml:space="preserve">  =6--for one tap tracking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See to it below settings are enable for incognito [popup not displayed, to display follow below settings]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s.google.com/identity/one-tap/web/guides/get-google-api-clientid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nkita.sevenpv.com/admin/AutoContestDataManag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