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52"/>
          <w:szCs w:val="52"/>
          <w:u w:val="single"/>
          <w:lang w:val="en-IN"/>
        </w:rPr>
      </w:pPr>
      <w:r>
        <w:rPr>
          <w:rFonts w:hint="default"/>
          <w:b/>
          <w:bCs/>
          <w:sz w:val="52"/>
          <w:szCs w:val="52"/>
          <w:u w:val="single"/>
          <w:lang w:val="en-IN"/>
        </w:rPr>
        <w:t>Securin Assessment Solution</w:t>
      </w:r>
    </w:p>
    <w:p>
      <w:pPr>
        <w:jc w:val="both"/>
        <w:rPr>
          <w:rFonts w:hint="default"/>
          <w:sz w:val="52"/>
          <w:szCs w:val="52"/>
          <w:u w:val="single"/>
          <w:lang w:val="en-IN"/>
        </w:rPr>
      </w:pPr>
    </w:p>
    <w:p>
      <w:pPr>
        <w:jc w:val="both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40"/>
          <w:szCs w:val="40"/>
          <w:u w:val="none"/>
          <w:lang w:val="en-IN"/>
        </w:rPr>
        <w:t>Name: Warish</w:t>
      </w:r>
    </w:p>
    <w:p>
      <w:pPr>
        <w:jc w:val="both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40"/>
          <w:szCs w:val="40"/>
          <w:u w:val="none"/>
          <w:lang w:val="en-IN"/>
        </w:rPr>
        <w:t>Rollno. S20200010232</w:t>
      </w:r>
    </w:p>
    <w:p>
      <w:pPr>
        <w:jc w:val="both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40"/>
          <w:szCs w:val="40"/>
          <w:u w:val="none"/>
          <w:lang w:val="en-IN"/>
        </w:rPr>
        <w:t>IIIT Sri City Chittor</w:t>
      </w:r>
    </w:p>
    <w:p>
      <w:pPr>
        <w:jc w:val="center"/>
        <w:rPr>
          <w:rFonts w:hint="default"/>
          <w:sz w:val="52"/>
          <w:szCs w:val="52"/>
          <w:u w:val="single"/>
          <w:lang w:val="en-IN"/>
        </w:rPr>
      </w:pPr>
    </w:p>
    <w:p>
      <w:pPr>
        <w:jc w:val="left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Please find the github repository link of the assessment solution :  </w:t>
      </w:r>
      <w:r>
        <w:rPr>
          <w:rFonts w:hint="default"/>
          <w:sz w:val="28"/>
          <w:szCs w:val="28"/>
          <w:u w:val="none"/>
          <w:lang w:val="en-IN"/>
        </w:rPr>
        <w:fldChar w:fldCharType="begin"/>
      </w:r>
      <w:r>
        <w:rPr>
          <w:rFonts w:hint="default"/>
          <w:sz w:val="28"/>
          <w:szCs w:val="28"/>
          <w:u w:val="none"/>
          <w:lang w:val="en-IN"/>
        </w:rPr>
        <w:instrText xml:space="preserve"> HYPERLINK "https://github.com/mohdwarish483/Securin_Assessment_Dice_Challenge" </w:instrText>
      </w:r>
      <w:r>
        <w:rPr>
          <w:rFonts w:hint="default"/>
          <w:sz w:val="28"/>
          <w:szCs w:val="28"/>
          <w:u w:val="none"/>
          <w:lang w:val="en-IN"/>
        </w:rPr>
        <w:fldChar w:fldCharType="separate"/>
      </w:r>
      <w:r>
        <w:rPr>
          <w:rStyle w:val="6"/>
          <w:rFonts w:hint="default"/>
          <w:sz w:val="28"/>
          <w:szCs w:val="28"/>
          <w:lang w:val="en-IN"/>
        </w:rPr>
        <w:t>Link</w:t>
      </w:r>
      <w:r>
        <w:rPr>
          <w:rFonts w:hint="default"/>
          <w:sz w:val="28"/>
          <w:szCs w:val="28"/>
          <w:u w:val="none"/>
          <w:lang w:val="en-IN"/>
        </w:rPr>
        <w:fldChar w:fldCharType="end"/>
      </w:r>
    </w:p>
    <w:p>
      <w:pPr>
        <w:jc w:val="left"/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shd w:val="clear"/>
        <w:ind w:leftChars="0"/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Logic and Approach to the problem:-</w:t>
      </w:r>
    </w:p>
    <w:p>
      <w:pPr>
        <w:numPr>
          <w:ilvl w:val="0"/>
          <w:numId w:val="0"/>
        </w:numPr>
        <w:shd w:val="clear"/>
        <w:ind w:leftChars="0"/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shd w:val="clear"/>
        <w:ind w:leftChars="0"/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</w:rPr>
        <w:t>Part-A</w:t>
      </w:r>
      <w:r>
        <w:rPr>
          <w:rFonts w:hint="default"/>
          <w:b/>
          <w:bCs/>
          <w:sz w:val="32"/>
          <w:szCs w:val="32"/>
          <w:lang w:val="en-IN"/>
        </w:rPr>
        <w:t>: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Total Combinations: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total number of combinations is a fundamental calculation that involves multiplying the number of sides on each die. This calculation is encapsulated in the </w:t>
      </w:r>
      <w:r>
        <w:rPr>
          <w:b/>
          <w:bCs/>
          <w:sz w:val="24"/>
          <w:szCs w:val="24"/>
        </w:rPr>
        <w:t>calculateTotalCombinations</w:t>
      </w:r>
      <w:r>
        <w:rPr>
          <w:rFonts w:hint="default"/>
          <w:b/>
          <w:bCs/>
          <w:sz w:val="24"/>
          <w:szCs w:val="24"/>
          <w:lang w:val="en-IN"/>
        </w:rPr>
        <w:t>()</w:t>
      </w:r>
      <w:r>
        <w:rPr>
          <w:rFonts w:hint="default"/>
          <w:sz w:val="24"/>
          <w:szCs w:val="24"/>
        </w:rPr>
        <w:t xml:space="preserve"> function to provide a modular and reusable solution.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Distribution of Combinations: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visualize and understand the distribution of combinations, a 6x6 matrix is created using a nested loop. This matrix represents all possible sums obtained by rolling Dice A and Dice B together. The </w:t>
      </w:r>
      <w:r>
        <w:rPr>
          <w:rFonts w:hint="default"/>
          <w:b/>
          <w:bCs/>
          <w:sz w:val="24"/>
          <w:szCs w:val="24"/>
        </w:rPr>
        <w:t>calculateCombinationDistribution</w:t>
      </w:r>
      <w:r>
        <w:rPr>
          <w:rFonts w:hint="default"/>
          <w:b/>
          <w:bCs/>
          <w:sz w:val="24"/>
          <w:szCs w:val="24"/>
          <w:lang w:val="en-IN"/>
        </w:rPr>
        <w:t>()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function efficiently generates and displays this matrix.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Probability of Sums: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probability of each sum is crucial in understanding the likelihood of obtaining a particular result. The</w:t>
      </w:r>
      <w:r>
        <w:rPr>
          <w:rFonts w:hint="default"/>
          <w:b/>
          <w:bCs/>
          <w:sz w:val="24"/>
          <w:szCs w:val="24"/>
        </w:rPr>
        <w:t xml:space="preserve"> calculateProbabilityOfSums</w:t>
      </w:r>
      <w:r>
        <w:rPr>
          <w:rFonts w:hint="default"/>
          <w:b/>
          <w:bCs/>
          <w:sz w:val="24"/>
          <w:szCs w:val="24"/>
          <w:lang w:val="en-IN"/>
        </w:rPr>
        <w:t>()</w:t>
      </w:r>
      <w:r>
        <w:rPr>
          <w:rFonts w:hint="default"/>
          <w:sz w:val="24"/>
          <w:szCs w:val="24"/>
        </w:rPr>
        <w:t xml:space="preserve"> function calculates these probabilities by accumulating occurrences of each sum and dividing by the total number of combinations. This provides insights into the relative frequencies of different sums.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Part-B: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Undoing Dice Transformation: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The challenge involves reverting the dice transformation imposed by Loki while ensuring that the probability distribution remains unchanged. This task is divided into several key components: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Generate Possible Combinations: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Utilizing recursion, the </w:t>
      </w:r>
      <w:r>
        <w:rPr>
          <w:rFonts w:hint="default"/>
          <w:b/>
          <w:bCs/>
          <w:sz w:val="24"/>
          <w:szCs w:val="24"/>
        </w:rPr>
        <w:t>dieAPossibleCombinations</w:t>
      </w:r>
      <w:r>
        <w:rPr>
          <w:rFonts w:hint="default"/>
          <w:b/>
          <w:bCs/>
          <w:sz w:val="24"/>
          <w:szCs w:val="24"/>
          <w:lang w:val="en-IN"/>
        </w:rPr>
        <w:t>()</w:t>
      </w:r>
      <w:r>
        <w:rPr>
          <w:rFonts w:hint="default"/>
          <w:sz w:val="24"/>
          <w:szCs w:val="24"/>
        </w:rPr>
        <w:t xml:space="preserve"> and </w:t>
      </w:r>
      <w:r>
        <w:rPr>
          <w:rFonts w:hint="default"/>
          <w:b/>
          <w:bCs/>
          <w:sz w:val="24"/>
          <w:szCs w:val="24"/>
        </w:rPr>
        <w:t>dieBPossibleCombinations</w:t>
      </w:r>
      <w:r>
        <w:rPr>
          <w:rFonts w:hint="default"/>
          <w:b/>
          <w:bCs/>
          <w:sz w:val="24"/>
          <w:szCs w:val="24"/>
          <w:lang w:val="en-IN"/>
        </w:rPr>
        <w:t>()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functions generate all possible combinations for Dice A and B, respectively. The recursive approach efficiently explores the combination space.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Check Distribution Matches: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The main function, </w:t>
      </w:r>
      <w:r>
        <w:rPr>
          <w:rFonts w:hint="default"/>
          <w:b/>
          <w:bCs/>
          <w:sz w:val="24"/>
          <w:szCs w:val="24"/>
        </w:rPr>
        <w:t>undoom_dice</w:t>
      </w:r>
      <w:r>
        <w:rPr>
          <w:rFonts w:hint="default"/>
          <w:b/>
          <w:bCs/>
          <w:sz w:val="24"/>
          <w:szCs w:val="24"/>
          <w:lang w:val="en-IN"/>
        </w:rPr>
        <w:t>()</w:t>
      </w:r>
      <w:r>
        <w:rPr>
          <w:rFonts w:hint="default"/>
          <w:sz w:val="24"/>
          <w:szCs w:val="24"/>
        </w:rPr>
        <w:t>, iterates through the generated combinations, calculating the sum distribution for each pair of Dice A and B. It then checks if this distribution matches the original distribution before the transformation. This ensures that the reattached spots do not alter the probabilities.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If a match is found, it prints the transformed dice and the corresponding probabilities</w:t>
      </w:r>
      <w:r>
        <w:rPr>
          <w:rFonts w:hint="default"/>
          <w:sz w:val="24"/>
          <w:szCs w:val="24"/>
          <w:lang w:val="en-IN"/>
        </w:rPr>
        <w:t>.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bookmarkStart w:id="0" w:name="_GoBack"/>
      <w:bookmarkEnd w:id="0"/>
      <w:r>
        <w:rPr>
          <w:rFonts w:hint="default"/>
          <w:lang w:val="en-IN"/>
        </w:rPr>
        <w:br w:type="textWrapping"/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THANK YOU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1616D"/>
    <w:rsid w:val="2B31616D"/>
    <w:rsid w:val="6C36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2024-01-11T21:25:00Z</dcterms:created>
  <dc:creator>MOHD WARISH</dc:creator>
  <cp:lastModifiedBy>khanw</cp:lastModifiedBy>
  <dcterms:modified xsi:type="dcterms:W3CDTF">2024-01-22T14:13:56Z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EB167958B4F14095BD719EC5394BD5EB_13</vt:lpwstr>
  </property>
</Properties>
</file>