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E0121033 Mohammed Zahan</w:t>
      </w:r>
      <w:bookmarkStart w:id="0" w:name="_GoBack"/>
      <w:bookmarkEnd w:id="0"/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profits in a graph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096000" cy="370586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profits in geo maps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112510" cy="339407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profits in geo graph with shapes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040120" cy="370586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of profits in geo maps with different shapes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55210" cy="3323590"/>
            <wp:effectExtent l="0" t="0" r="63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35E4"/>
    <w:rsid w:val="7DF3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2023-06-01T06:46:00Z</dcterms:created>
  <dc:creator>moham</dc:creator>
  <cp:lastModifiedBy>Mohammed Zahan</cp:lastModifiedBy>
  <dcterms:modified xsi:type="dcterms:W3CDTF">2023-06-01T07:02:26Z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98A41A7B3ADA4D5797F85A5AABF4303B</vt:lpwstr>
  </property>
</Properties>
</file>