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5FA" w:rsidRPr="00293CA7" w:rsidRDefault="003F05FA" w:rsidP="00293CA7">
      <w:pPr>
        <w:pStyle w:val="Title"/>
        <w:bidi/>
        <w:jc w:val="both"/>
        <w:rPr>
          <w:b/>
          <w:bCs/>
        </w:rPr>
      </w:pPr>
      <w:proofErr w:type="spellStart"/>
      <w:r w:rsidRPr="00293CA7">
        <w:rPr>
          <w:b/>
          <w:bCs/>
          <w:rtl/>
        </w:rPr>
        <w:t>استفاده</w:t>
      </w:r>
      <w:proofErr w:type="spellEnd"/>
      <w:r w:rsidRPr="00293CA7">
        <w:rPr>
          <w:b/>
          <w:bCs/>
          <w:rtl/>
        </w:rPr>
        <w:t xml:space="preserve"> از </w:t>
      </w:r>
      <w:proofErr w:type="spellStart"/>
      <w:r w:rsidRPr="00293CA7">
        <w:rPr>
          <w:b/>
          <w:bCs/>
          <w:rtl/>
        </w:rPr>
        <w:t>فناوری</w:t>
      </w:r>
      <w:proofErr w:type="spellEnd"/>
      <w:r w:rsidRPr="00293CA7">
        <w:rPr>
          <w:b/>
          <w:bCs/>
          <w:rtl/>
        </w:rPr>
        <w:t xml:space="preserve"> </w:t>
      </w:r>
      <w:proofErr w:type="spellStart"/>
      <w:r w:rsidRPr="00293CA7">
        <w:rPr>
          <w:b/>
          <w:bCs/>
          <w:rtl/>
        </w:rPr>
        <w:t>اینترنت</w:t>
      </w:r>
      <w:proofErr w:type="spellEnd"/>
      <w:r w:rsidRPr="00293CA7">
        <w:rPr>
          <w:b/>
          <w:bCs/>
          <w:rtl/>
        </w:rPr>
        <w:t xml:space="preserve"> </w:t>
      </w:r>
      <w:proofErr w:type="spellStart"/>
      <w:r w:rsidRPr="00293CA7">
        <w:rPr>
          <w:b/>
          <w:bCs/>
          <w:rtl/>
        </w:rPr>
        <w:t>اشیا</w:t>
      </w:r>
      <w:proofErr w:type="spellEnd"/>
      <w:r w:rsidRPr="00293CA7">
        <w:rPr>
          <w:b/>
          <w:bCs/>
          <w:rtl/>
        </w:rPr>
        <w:t xml:space="preserve"> (</w:t>
      </w:r>
      <w:r w:rsidRPr="00293CA7">
        <w:rPr>
          <w:b/>
          <w:bCs/>
        </w:rPr>
        <w:t>IoT</w:t>
      </w:r>
      <w:r w:rsidRPr="00293CA7">
        <w:rPr>
          <w:b/>
          <w:bCs/>
          <w:rtl/>
        </w:rPr>
        <w:t xml:space="preserve">) در </w:t>
      </w:r>
      <w:proofErr w:type="spellStart"/>
      <w:r w:rsidRPr="00293CA7">
        <w:rPr>
          <w:b/>
          <w:bCs/>
          <w:rtl/>
        </w:rPr>
        <w:t>پهپادها</w:t>
      </w:r>
      <w:proofErr w:type="spellEnd"/>
      <w:r w:rsidRPr="00293CA7">
        <w:rPr>
          <w:b/>
          <w:bCs/>
          <w:rtl/>
        </w:rPr>
        <w:t xml:space="preserve"> </w:t>
      </w:r>
      <w:proofErr w:type="spellStart"/>
      <w:r w:rsidRPr="00293CA7">
        <w:rPr>
          <w:b/>
          <w:bCs/>
          <w:rtl/>
        </w:rPr>
        <w:t>برای</w:t>
      </w:r>
      <w:proofErr w:type="spellEnd"/>
      <w:r w:rsidRPr="00293CA7">
        <w:rPr>
          <w:b/>
          <w:bCs/>
          <w:rtl/>
        </w:rPr>
        <w:t xml:space="preserve"> </w:t>
      </w:r>
      <w:proofErr w:type="spellStart"/>
      <w:r w:rsidRPr="00293CA7">
        <w:rPr>
          <w:b/>
          <w:bCs/>
          <w:rtl/>
        </w:rPr>
        <w:t>بهبود</w:t>
      </w:r>
      <w:proofErr w:type="spellEnd"/>
      <w:r w:rsidRPr="00293CA7">
        <w:rPr>
          <w:b/>
          <w:bCs/>
          <w:rtl/>
        </w:rPr>
        <w:t xml:space="preserve"> </w:t>
      </w:r>
      <w:proofErr w:type="spellStart"/>
      <w:r w:rsidRPr="00293CA7">
        <w:rPr>
          <w:b/>
          <w:bCs/>
          <w:rtl/>
        </w:rPr>
        <w:t>کیفیت</w:t>
      </w:r>
      <w:proofErr w:type="spellEnd"/>
      <w:r w:rsidRPr="00293CA7">
        <w:rPr>
          <w:b/>
          <w:bCs/>
          <w:rtl/>
        </w:rPr>
        <w:t xml:space="preserve"> محصولات </w:t>
      </w:r>
      <w:proofErr w:type="spellStart"/>
      <w:r w:rsidRPr="00293CA7">
        <w:rPr>
          <w:b/>
          <w:bCs/>
          <w:rtl/>
        </w:rPr>
        <w:t>کشاورزی</w:t>
      </w:r>
      <w:proofErr w:type="spellEnd"/>
    </w:p>
    <w:p w:rsidR="006471FA" w:rsidRPr="00293CA7" w:rsidRDefault="006471FA" w:rsidP="00293CA7">
      <w:pPr>
        <w:bidi/>
        <w:jc w:val="both"/>
      </w:pPr>
    </w:p>
    <w:p w:rsidR="006471FA" w:rsidRPr="00293CA7" w:rsidRDefault="006471FA" w:rsidP="00293CA7">
      <w:pPr>
        <w:bidi/>
        <w:jc w:val="both"/>
      </w:pPr>
    </w:p>
    <w:p w:rsidR="006471FA" w:rsidRPr="00293CA7" w:rsidRDefault="006471FA" w:rsidP="00293CA7">
      <w:pPr>
        <w:bidi/>
        <w:jc w:val="both"/>
      </w:pPr>
    </w:p>
    <w:p w:rsidR="006471FA" w:rsidRPr="00293CA7" w:rsidRDefault="006471FA" w:rsidP="00293CA7">
      <w:pPr>
        <w:bidi/>
        <w:jc w:val="both"/>
      </w:pPr>
    </w:p>
    <w:p w:rsidR="006471FA" w:rsidRPr="00293CA7" w:rsidRDefault="006471FA" w:rsidP="00293CA7">
      <w:pPr>
        <w:bidi/>
        <w:jc w:val="both"/>
      </w:pPr>
    </w:p>
    <w:p w:rsidR="006471FA" w:rsidRPr="00293CA7" w:rsidRDefault="006471FA" w:rsidP="00293CA7">
      <w:pPr>
        <w:bidi/>
        <w:jc w:val="both"/>
      </w:pPr>
    </w:p>
    <w:p w:rsidR="006471FA" w:rsidRPr="00293CA7" w:rsidRDefault="006471FA" w:rsidP="00293CA7">
      <w:pPr>
        <w:bidi/>
        <w:jc w:val="both"/>
      </w:pPr>
    </w:p>
    <w:p w:rsidR="003F05FA" w:rsidRPr="00293CA7" w:rsidRDefault="003F05FA" w:rsidP="00293CA7">
      <w:pPr>
        <w:pStyle w:val="Title"/>
        <w:bidi/>
        <w:spacing w:line="360" w:lineRule="auto"/>
        <w:jc w:val="both"/>
        <w:rPr>
          <w:rFonts w:cstheme="majorHAnsi"/>
          <w:lang w:bidi="fa-IR"/>
        </w:rPr>
      </w:pPr>
      <w:r w:rsidRPr="00293CA7">
        <w:rPr>
          <w:rFonts w:cstheme="majorHAnsi"/>
          <w:lang w:bidi="fa-IR"/>
        </w:rPr>
        <w:t>Abstraction</w:t>
      </w: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28"/>
          <w:szCs w:val="28"/>
        </w:rPr>
      </w:pP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مقاله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بررسی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فناوری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اینترنت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اشیا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(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</w:rPr>
        <w:t>IoT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)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بهبود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کیفیت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محصولات در مزارع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می‌پردازد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.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تحقیق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توضیح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داده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چگونه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وسایل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نقلیه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هوایی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بدون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سرنشین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(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</w:rPr>
        <w:t>UAVs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)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دوربین‌ها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حسگرها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ماژول‌های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یکپارچه‌کننده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مجهز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شده‌اند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می‌توانند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دقیق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کمک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راه‌حل‌های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پیشنهادی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مقاله 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یکپارچه‌سازی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</w:rPr>
        <w:t>IoT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یادگیری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ماشین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(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</w:rPr>
        <w:t>Machine Learning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)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تمرکز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دارند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تا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بهره‌وری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بهبود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بخشند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.</w:t>
      </w: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28"/>
          <w:szCs w:val="28"/>
        </w:rPr>
      </w:pP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28"/>
          <w:szCs w:val="28"/>
        </w:rPr>
      </w:pP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پهپادهای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مجهز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فناوری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</w:rPr>
        <w:t>IoT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می‌توانند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دقیق‌تری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از مزارع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جمع‌آوری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و به</w:t>
      </w:r>
      <w:proofErr w:type="gram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کشاورزان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تصمیم‌گیری‌های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مبتنی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داده‌ها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کمک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نصب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حسگرهای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مختلف 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روی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اطلاعات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دقیقی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درباره‌ی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وضعیت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خاک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دما،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رطوبت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میزان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رشد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گیاهان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به‌دست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می‌آید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اطلاعات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به‌صورت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همزمان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سرورهای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مرکزی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منتقل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با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الگوریتم‌های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یادگیری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ماشین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تحلیل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پردازش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می‌گردد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نتایج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حاصل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تحلیل‌ها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می‌تواند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کشاورزان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کمک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تا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زمان‌بندی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بهتری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آبیاری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کوددهی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سم‌پاشی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محصولات خود داشته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باشند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.</w:t>
      </w: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28"/>
          <w:szCs w:val="28"/>
        </w:rPr>
      </w:pP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28"/>
          <w:szCs w:val="28"/>
        </w:rPr>
      </w:pP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یکی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نوآوری‌های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مهمی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مقاله مورد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بررسی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قرار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گرفته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است،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ماژول‌های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</w:rPr>
        <w:t>Raspberry Pi 3 B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کنترل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است.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ماژول‌ها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نه‌تنها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کنترل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بهبود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می‌بخشند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بلکه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امکان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یکپارچه‌سازی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آسان‌تر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سایر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سیستم‌های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</w:rPr>
        <w:t>IoT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نیز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فراهم</w:t>
      </w:r>
      <w:proofErr w:type="gram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می‌آورند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ماژول‌ها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lastRenderedPageBreak/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قادر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جمع‌آوری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داده‌ها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در زمان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واقعی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پردازش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اولیه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آن‌ها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هستند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امر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تصمیم‌گیری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سریع‌تر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دقیق‌تر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کشاورزان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کمک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.</w:t>
      </w: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28"/>
          <w:szCs w:val="28"/>
        </w:rPr>
      </w:pP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28"/>
          <w:szCs w:val="28"/>
        </w:rPr>
      </w:pP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مقاله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همچنین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به بحث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درباره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چگونگی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فناوری‌ها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بهبود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کیفیت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محصولات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می‌پردازد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به‌کارگیری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پهپادهای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مجهز به 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</w:rPr>
        <w:t>IoT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کشاورزان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می‌توانند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به‌صورت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پیشگیرانه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مشکلاتی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مانند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بیماری‌های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گیاهی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آفات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کمبود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مواد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مغذی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رسیدگی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نهایت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افزایش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کیفیت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کمیت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محصولات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منجر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.</w:t>
      </w: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28"/>
          <w:szCs w:val="28"/>
        </w:rPr>
      </w:pPr>
    </w:p>
    <w:p w:rsidR="003F05FA" w:rsidRPr="00293CA7" w:rsidRDefault="003F05FA" w:rsidP="00293CA7">
      <w:pPr>
        <w:bidi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28"/>
          <w:szCs w:val="28"/>
        </w:rPr>
      </w:pP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نتیجه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یکپارچه‌سازی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فناوری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اینترنت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اشیا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یادگیری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ماشین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می‌تواند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تحولی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بزرگ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زمینه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دقیق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ایجاد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و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کشاورزان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کمک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تا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بهره‌وری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بیشتری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از منابع موجود خود داشته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باشند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.</w:t>
      </w:r>
    </w:p>
    <w:p w:rsidR="003F05FA" w:rsidRPr="00293CA7" w:rsidRDefault="003F05FA" w:rsidP="00293CA7">
      <w:pPr>
        <w:bidi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28"/>
          <w:szCs w:val="28"/>
        </w:rPr>
      </w:pPr>
    </w:p>
    <w:p w:rsidR="003F05FA" w:rsidRPr="00293CA7" w:rsidRDefault="003F05FA" w:rsidP="00293CA7">
      <w:pPr>
        <w:pStyle w:val="Title"/>
        <w:bidi/>
        <w:spacing w:line="360" w:lineRule="auto"/>
        <w:jc w:val="both"/>
        <w:rPr>
          <w:rFonts w:cstheme="majorHAnsi"/>
        </w:rPr>
      </w:pPr>
      <w:r w:rsidRPr="00293CA7">
        <w:rPr>
          <w:rFonts w:cstheme="majorHAnsi"/>
        </w:rPr>
        <w:t>Introduction</w:t>
      </w: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28"/>
          <w:szCs w:val="28"/>
        </w:rPr>
      </w:pP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وسایل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نقلیه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هوایی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بدون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سرنشین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(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</w:rPr>
        <w:t>UAV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) از سال 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  <w:lang w:bidi="fa-IR"/>
        </w:rPr>
        <w:t>۱۹۸۰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کار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گرفته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شده‌اند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کاربردهای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آن‌ها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به‌سرعت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در حال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گسترش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است.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پاسخ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تقاضای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افزایش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جمعیت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تولید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مواد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غذایی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دلیل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دقت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کارایی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بالا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توانایی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غلبه 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موانعی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ماشین‌آلات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سنتی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قادر به رفع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آن‌ها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نیستند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راه‌حل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مناسب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هستند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می‌توانند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اندازه‌گیری‌های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دقیق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جمع‌آوری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بلادرنگ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مدیریت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کارآمد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محصولات،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صنعت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بهبود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بخشند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تجاری‌سازی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اینترنت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اشیا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(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</w:rPr>
        <w:t>IoT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)،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مفاهیم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مختلف 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</w:rPr>
        <w:t>IoT</w:t>
      </w:r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می‌توان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پهپادهای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یکپارچه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تا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ارتقای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صنعت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کمک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دلیل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سهولت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کارایی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بالا، توسط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کشاورزان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جمع‌آوری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دقیق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بلادرنگ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قابل‌استفاده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هستند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.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طریق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مکان‌یابی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نقشه‌برداری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تحلیل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تصاویر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وضوح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بالایی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ثبت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می‌کنند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مدیریت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کارآمدتر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محصولات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ممکن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28"/>
          <w:szCs w:val="28"/>
          <w:rtl/>
        </w:rPr>
        <w:t>.</w:t>
      </w: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28"/>
          <w:szCs w:val="28"/>
        </w:rPr>
      </w:pPr>
    </w:p>
    <w:p w:rsidR="003F05FA" w:rsidRPr="00293CA7" w:rsidRDefault="003F05FA" w:rsidP="00293CA7">
      <w:pPr>
        <w:bidi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مقاله،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مرتبط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مشابه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برجسته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شده است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 به</w:t>
      </w:r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همراه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آن‌ها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راه‌حل‌های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احتمالی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نیز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ارائه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گردیده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فناوری‌های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کارآمد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سازگار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چندین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راه‌حل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lastRenderedPageBreak/>
        <w:t>پیشنهادی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مطرح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شده‌اند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Raspberry Pi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یکپارچه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شوند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تا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بهتری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فراهم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تصاویر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ماهواره‌ای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کاربردهایی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شناسایی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درختچه‌های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پراکنده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علفزارها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نظارت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بیابان‌زایی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دقت‌های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  <w:lang w:bidi="fa-IR"/>
        </w:rPr>
        <w:t>۷۹٪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و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  <w:lang w:bidi="fa-IR"/>
        </w:rPr>
        <w:t>۶۶٪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ترتیب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حال،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برآورده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کردن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نیازهای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دقیق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باید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شود.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اطلاعات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دقیق‌تری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سطح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زمین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فراهم</w:t>
      </w:r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تصاویر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دقیق‌تری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ثبت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زیرا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زمین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نزدیک‌تر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هستند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فاصله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زمین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تنظیم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اندازه‌گیری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سطح عمق را محاسبه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نمود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میزان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تنش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آبی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محصولات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اندازه‌گیری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ویژگی‌های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فیزیولوژیکی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محصولات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تحلیل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همین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ترتیب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ابزارها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فناوری‌های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مناسب مجهز شده باشد،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دقیق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کارآمد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ممکن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سازد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.</w:t>
      </w:r>
    </w:p>
    <w:p w:rsidR="003F05FA" w:rsidRPr="00293CA7" w:rsidRDefault="003F05FA" w:rsidP="00293CA7">
      <w:pPr>
        <w:bidi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</w:p>
    <w:p w:rsidR="003F05FA" w:rsidRPr="00293CA7" w:rsidRDefault="003F05FA" w:rsidP="00293CA7">
      <w:pPr>
        <w:pStyle w:val="Title"/>
        <w:bidi/>
        <w:spacing w:line="360" w:lineRule="auto"/>
        <w:jc w:val="both"/>
        <w:rPr>
          <w:rFonts w:cstheme="majorHAnsi"/>
        </w:rPr>
      </w:pPr>
      <w:r w:rsidRPr="00293CA7">
        <w:rPr>
          <w:rFonts w:cstheme="majorHAnsi"/>
        </w:rPr>
        <w:t>Related Work</w:t>
      </w: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Deepak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Murugan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همکارانش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رویکردی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نظارت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دقیق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پیشنهاد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داده‌اند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روش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تشخیص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مزارع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پراکنده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متراکم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موجود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ماهواره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کمک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رویکرد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آمار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تصویری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منطقه،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بهینه‌سازی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فعالیت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کمک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. [2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]</w:t>
      </w: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Paolo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Tripicchio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همکارانش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محبوبیت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تأکید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کرده‌اند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RGB-D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متصل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تکنیک‌های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مختلف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شخم‌زنی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تشخیص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داد. دو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الگوریتم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مختلف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تمایز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زمین‌های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شخم‌زده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گرفته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شده است. [3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]</w:t>
      </w: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lastRenderedPageBreak/>
        <w:t xml:space="preserve">Rodrigo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Filev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Maia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همکارانش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درباره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دستگاه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IoT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نظارت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پارامترهای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مختلف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بحث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کرده‌اند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دستگاه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شبکه‌ای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اندازه‌گیری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دمای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خاک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رطوبت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میزان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رطوبت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آزمایش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سائوپائولو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برزیل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انجام شد.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اقلیمی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مرجع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پشتیبانی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تصمیم‌گیری‌های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مختلف در مورد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زندگی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محصولات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پایداری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آن‌ها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شد. [4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]</w:t>
      </w: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Marthinus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Reinecke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همکارانش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بهبود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کیفیت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محصولات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پیشنهاد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کرده‌اند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روش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کمک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تا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شناسایی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مشکلات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وقوع،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تولید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خود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افزایش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دهند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محصولات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دوربین‌های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خاص متصل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تشخیص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کمبود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آب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 آفات</w:t>
      </w:r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مضر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مدیریت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. [9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]</w:t>
      </w: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Floriano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De Rango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همکارانش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شبیه‌ساز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مزارع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مناسب است،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پیشنهاد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کرده‌اند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شبیه‌ساز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هماهنگ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 در</w:t>
      </w:r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حضور حشرات مضر در محصولات،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فعالیت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کنترل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همچنین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پارامترهای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دیگری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انرژی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محدوده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ارتباطی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در نظر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می‌گیرد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. [10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]</w:t>
      </w: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</w:p>
    <w:p w:rsidR="003F05FA" w:rsidRPr="00293CA7" w:rsidRDefault="003F05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D.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Yallappa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همکارانش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طراحی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پیشنهاد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کرده‌اند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پاشش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مواد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شیمیایی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ضروری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روی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محصولات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مفید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روش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کاهش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هزینه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سموم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کمک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گفته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شده است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اسپری‌کننده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پیشنهادی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شامل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  <w:lang w:bidi="fa-IR"/>
        </w:rPr>
        <w:t>۶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موتور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BLDC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است.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محفظه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مخروطی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ظرفیت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  <w:lang w:bidi="fa-IR"/>
        </w:rPr>
        <w:t>۵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لیتری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نگهداری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محلول سم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شده است.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موتور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DC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همراه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پمپ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فشرده‌سازی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محلول به قطرات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ریز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طریق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چهار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نازل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شده است.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lastRenderedPageBreak/>
        <w:t>فرآیند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کمک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فرستنده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سطح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زمین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کنترل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دوربین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نظارت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عملیات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اسپری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زنده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شده است. [11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]</w:t>
      </w:r>
    </w:p>
    <w:p w:rsidR="003F05FA" w:rsidRPr="00293CA7" w:rsidRDefault="003F05FA" w:rsidP="00293CA7">
      <w:pPr>
        <w:bidi/>
        <w:spacing w:line="360" w:lineRule="auto"/>
        <w:jc w:val="both"/>
        <w:rPr>
          <w:rFonts w:asciiTheme="majorHAnsi" w:hAnsiTheme="majorHAnsi" w:cstheme="majorHAnsi"/>
          <w:sz w:val="21"/>
          <w:szCs w:val="21"/>
        </w:rPr>
      </w:pPr>
    </w:p>
    <w:p w:rsidR="003F05FA" w:rsidRPr="00293CA7" w:rsidRDefault="003F05FA" w:rsidP="00293CA7">
      <w:pPr>
        <w:pStyle w:val="Title"/>
        <w:bidi/>
        <w:spacing w:line="360" w:lineRule="auto"/>
        <w:jc w:val="both"/>
        <w:rPr>
          <w:rFonts w:cstheme="majorHAnsi"/>
        </w:rPr>
      </w:pPr>
      <w:r w:rsidRPr="00293CA7">
        <w:rPr>
          <w:rFonts w:cstheme="majorHAnsi"/>
        </w:rPr>
        <w:t>Gas Sensor</w:t>
      </w:r>
    </w:p>
    <w:p w:rsidR="00575424" w:rsidRPr="00293CA7" w:rsidRDefault="003F05FA" w:rsidP="00293CA7">
      <w:pPr>
        <w:bidi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بینی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الکترونیکی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e-nose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دستگاه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الکترونیکی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جایگزین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انجام‌دهنده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بینی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بیولوژیکی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کمک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مجموعه‌ای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الکترونیکی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شبکه‌های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عصبی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(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شناسایی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الگوها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)،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بینی‌های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الکترونیکی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اجزای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خاص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بو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شناسایی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دیگر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مشکلاتی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ممکن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آن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روبرو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شوند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رسیدن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زودرس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میوه‌ها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کشاورزان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نیاز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دارند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زمان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دقیق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برداشت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میوه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بدانند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امر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قابل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دستیابی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Taguchi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ساخت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چین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تشخیص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گازهای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خاص انجام داد.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Taguchi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اکسیژن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موجود در هوا بر سطح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دیود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نیمه‌رسانا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قلع جذب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 باعث</w:t>
      </w:r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کاهش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مقاومت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می‌گردد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پس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آنکه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گرم‌شده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گاز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قابل‌احتراق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تماس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پیدا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گاز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اکسیژن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واکنش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نشان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می‌دهد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اکسیژن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از سطح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حذف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شناسایی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گازهایی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اتیلن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پروپان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 متان</w:t>
      </w:r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شود.</w:t>
      </w:r>
    </w:p>
    <w:p w:rsidR="00575424" w:rsidRPr="00293CA7" w:rsidRDefault="00575424" w:rsidP="00293CA7">
      <w:pPr>
        <w:bidi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</w:p>
    <w:p w:rsidR="00575424" w:rsidRPr="00293CA7" w:rsidRDefault="00575424" w:rsidP="00293CA7">
      <w:pPr>
        <w:pStyle w:val="Title"/>
        <w:bidi/>
        <w:spacing w:line="360" w:lineRule="auto"/>
        <w:jc w:val="both"/>
        <w:rPr>
          <w:rFonts w:cstheme="majorHAnsi"/>
        </w:rPr>
      </w:pPr>
      <w:r w:rsidRPr="00293CA7">
        <w:rPr>
          <w:rFonts w:cstheme="majorHAnsi"/>
        </w:rPr>
        <w:t>RGB-D Sensor</w:t>
      </w:r>
    </w:p>
    <w:p w:rsidR="00575424" w:rsidRPr="00293CA7" w:rsidRDefault="00575424" w:rsidP="00293CA7">
      <w:pPr>
        <w:bidi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RGB-D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نوع خاص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دستگاه‌های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عمق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(depth sensor)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است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ارتباط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دوربین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RGB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دستگاه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تصویر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معمولی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اطلاعات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عمقی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بر اساس هر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پیکسل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اضافه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مادون‌قرمز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عمق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ارائه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می‌دهد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دوربین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RGB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کالیبره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شده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هماهنگ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فرآیند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تصویری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RGB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تولید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هر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پیکسل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lastRenderedPageBreak/>
        <w:t xml:space="preserve">آن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عمق اختصاص داده شده است.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پروژکتور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مادون‌قرمز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الگوهای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نقطه‌ای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تعریف‌شده‌ای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منتشر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تغییر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جانبی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پروژکتور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تغییر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الگوهای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نقطه‌ای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نشان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می‌دهد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نوبه خود عمق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ناحیه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مورد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بررسی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تعیین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نمای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ترکیبی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داده‌ها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به‌صورت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ابر نقطه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(point cloud)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است،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مجموعه‌ای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نقاط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فضای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سه‌بعدی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تشکیل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می‌دهد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هر نقطه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ویژگی‌های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اضافی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خاصی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داشته باشد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مورد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RGB-D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ویژگی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رنگ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فناوری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مجوز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تجاری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موجود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Asus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Xtion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PRO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Microsoft</w:t>
      </w:r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Kinect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.</w:t>
      </w:r>
    </w:p>
    <w:p w:rsidR="00575424" w:rsidRPr="00293CA7" w:rsidRDefault="00575424" w:rsidP="00293CA7">
      <w:pPr>
        <w:bidi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</w:p>
    <w:p w:rsidR="00575424" w:rsidRPr="00293CA7" w:rsidRDefault="00575424" w:rsidP="00293CA7">
      <w:pPr>
        <w:pStyle w:val="Title"/>
        <w:bidi/>
        <w:spacing w:line="360" w:lineRule="auto"/>
        <w:jc w:val="both"/>
        <w:rPr>
          <w:rFonts w:cstheme="majorHAnsi"/>
        </w:rPr>
      </w:pPr>
      <w:r w:rsidRPr="00293CA7">
        <w:rPr>
          <w:rFonts w:cstheme="majorHAnsi"/>
        </w:rPr>
        <w:t>Adafruit AMG8833 IR Thermal Camera</w:t>
      </w:r>
    </w:p>
    <w:p w:rsidR="00575424" w:rsidRPr="00293CA7" w:rsidRDefault="00575424" w:rsidP="00293CA7">
      <w:pPr>
        <w:bidi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دوربین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حرارتی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مادون‌قرمز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Adafruit AMG8833 IR Thermal Camera Breakout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آرایه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8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x8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حرارتی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Raspberry Pi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یکپارچه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شود.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زمانی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ماژول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Raspberry Pi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ترکیب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آرایه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64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قرائت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دمای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فردی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دمای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بالاتر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12 درجه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سانتی‌گراد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ارائه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می‌دهد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قادر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اندازه‌گیری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دماهایی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0 درجه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سانتی‌گراد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تا 80 درجه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سانتی‌گراد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(32 درجه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فارنهایت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تا 176 درجه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فارنهایت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)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دقت +- 2.5 درجه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سانتی‌گراد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(4.5 درجه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فارنهایت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) است.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همچنین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انسان را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فاصله‌ای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تا 7 متر (23 فوت)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شناسایی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.</w:t>
      </w:r>
    </w:p>
    <w:p w:rsidR="00FF143E" w:rsidRPr="00293CA7" w:rsidRDefault="00FF143E" w:rsidP="00293CA7">
      <w:pPr>
        <w:bidi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</w:p>
    <w:p w:rsidR="00FF143E" w:rsidRPr="00293CA7" w:rsidRDefault="00FF143E" w:rsidP="00293CA7">
      <w:pPr>
        <w:pStyle w:val="Title"/>
        <w:bidi/>
        <w:spacing w:line="360" w:lineRule="auto"/>
        <w:jc w:val="both"/>
        <w:rPr>
          <w:rFonts w:cstheme="majorHAnsi"/>
        </w:rPr>
      </w:pPr>
      <w:r w:rsidRPr="00293CA7">
        <w:rPr>
          <w:rFonts w:cstheme="majorHAnsi"/>
        </w:rPr>
        <w:t>Raspberry Pi Model 3 B</w:t>
      </w:r>
    </w:p>
    <w:p w:rsidR="00FF143E" w:rsidRPr="00293CA7" w:rsidRDefault="00FF143E" w:rsidP="00293CA7">
      <w:pPr>
        <w:bidi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آخرین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مدل از نسل سوم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Raspberry Pi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SBC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(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رایانه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تک‌برد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)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کوچک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کم‌هزینه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مبتنی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ARM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توسط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بنیاد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Raspberry Pi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ایجاد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شده است.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طریق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lastRenderedPageBreak/>
        <w:t>ماژول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معادل‌های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دیجیتال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پارامترهای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به‌دست‌آمده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پس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تبدیل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طریق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اینترنت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هر منطقه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ذخیره‌سازی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مبتنی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 ابر ارسال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ذخیره‌شده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شکل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اهداف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نظارتی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همچنین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تحلیل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اطلاعات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مفید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RGB-D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مدل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Raspberry Pi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تعبیه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تا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به‌دست‌آمده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طریق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آن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فضای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ذخیره‌سازی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ابری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ارسال شود.</w:t>
      </w:r>
    </w:p>
    <w:p w:rsidR="006471FA" w:rsidRPr="00293CA7" w:rsidRDefault="006471FA" w:rsidP="00293CA7">
      <w:pPr>
        <w:bidi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</w:p>
    <w:p w:rsidR="006471FA" w:rsidRPr="00293CA7" w:rsidRDefault="006471FA" w:rsidP="00293CA7">
      <w:pPr>
        <w:pStyle w:val="Title"/>
        <w:bidi/>
        <w:spacing w:line="360" w:lineRule="auto"/>
        <w:jc w:val="both"/>
        <w:rPr>
          <w:rFonts w:cstheme="majorHAnsi"/>
        </w:rPr>
      </w:pPr>
      <w:r w:rsidRPr="00293CA7">
        <w:rPr>
          <w:rFonts w:cstheme="majorHAnsi"/>
        </w:rPr>
        <w:t>Methodology</w:t>
      </w:r>
    </w:p>
    <w:p w:rsidR="006471FA" w:rsidRPr="00293CA7" w:rsidRDefault="006471FA" w:rsidP="00293CA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جای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تکنیک‌های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چندطیفی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مرسوم،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تصویربرداری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فراطیفی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راه‌حل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بهتر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ارائه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دقیق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زیرا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  <w:lang w:bidi="fa-IR"/>
        </w:rPr>
        <w:t>۱۰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برابر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قوی‌تر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تصویربرداری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فراطیفی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بسیار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پیچیده‌تر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 تنها</w:t>
      </w:r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قالب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تصویربرداری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امکان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هوش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مصنوعی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پیش‌بینی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عملکرد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محصول،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کاربرد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دقیق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سموم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کودها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سایر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ورودی‌ها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نیروی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و آب فراهم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همچنین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مقایسه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سایر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تکنیک‌ها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تصویربرداری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فراطیفی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امکان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ثبت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تصاویر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دقیق‌تر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هر دو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محدوده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طیفی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فضایی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فراهم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فراطیفی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قادر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اندازه‌گیری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صدها باند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هستند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تصویربرداری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فراطیفی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منجر به ظهور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سیستم‌های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سبک‌تر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فشرده‌تری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شده است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مدرن ادغام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شوند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.</w:t>
      </w:r>
    </w:p>
    <w:p w:rsidR="006471FA" w:rsidRPr="00293CA7" w:rsidRDefault="006471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</w:p>
    <w:p w:rsidR="006471FA" w:rsidRPr="00293CA7" w:rsidRDefault="006471FA" w:rsidP="00293CA7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دوربین‌های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حرارتی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حرارت‌سنج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مدیریت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به‌طور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قابل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توجهی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کمک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طریق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نظارت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ویژگی‌های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حرارتی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گیاهان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 محصولات</w:t>
      </w:r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همچنین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تشخیص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حضور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حیات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وحش مضر در مزارع.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علاوه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تصویربرداری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حرارتی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ما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کمک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تا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بیماری‌های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گیاهی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کمبود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آب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سایر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فرآیندهای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فیزیولوژیکی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پایش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کنیم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سیستم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Workswell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 xml:space="preserve"> WIRIS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نمونه‌ای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چنین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سیستمی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کاربران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امکان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lastRenderedPageBreak/>
        <w:t>می‌دهد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وظایف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انجام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دهند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سیستم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دیگری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Raspberry Pi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ادغام شود،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دوربین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حرارتی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مادون‌قرمز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Adafruit AMG8833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آرایه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  <w:lang w:bidi="fa-IR"/>
        </w:rPr>
        <w:t>۸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x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  <w:lang w:bidi="fa-IR"/>
        </w:rPr>
        <w:t>۸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حرارتی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دارد.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زمانی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ماژول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Raspberry Pi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ادغام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آرایه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  <w:lang w:bidi="fa-IR"/>
        </w:rPr>
        <w:t>۶۴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قرائت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دمای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فردی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دمای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بیش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  <w:lang w:bidi="fa-IR"/>
        </w:rPr>
        <w:t>۱۲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درجه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سانتی‌گراد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ارائه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می‌دهد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.</w:t>
      </w:r>
    </w:p>
    <w:p w:rsidR="006471FA" w:rsidRPr="00293CA7" w:rsidRDefault="006471FA" w:rsidP="00293CA7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rtl/>
        </w:rPr>
      </w:pPr>
    </w:p>
    <w:p w:rsidR="006471FA" w:rsidRPr="00293CA7" w:rsidRDefault="006471FA" w:rsidP="00293CA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دیگر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ویژگی‌هایی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مدل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پیشنهادی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نصب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دوربین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RGB-D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ثبت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تصاویر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بلادرنگ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پردازش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آن‌ها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دوربین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هم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بال‌ثابت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 هم</w:t>
      </w:r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سیستم‌های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بال‌چرخان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انتخاب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نوع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تجاری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مزیتی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دارد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نظر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هزینه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نسبتاً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مقرون‌به‌صرفه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است؛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زیرا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نیاز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تهیه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قطعات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الکترونیکی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اختصاصی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ندارد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می‌تواند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بسیاری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وسایل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نقلیه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هوایی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تعبیه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شود. [8]</w:t>
      </w:r>
    </w:p>
    <w:p w:rsidR="006471FA" w:rsidRPr="00293CA7" w:rsidRDefault="006471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</w:p>
    <w:p w:rsidR="006471FA" w:rsidRPr="00293CA7" w:rsidRDefault="006471FA" w:rsidP="00293CA7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مکانیزم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ناوبری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سیستم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پیشنهادی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تکنیک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ادغام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کلاسیک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شامل ادغام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GPS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سیستم‌های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ناوبری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اینرسی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(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INS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) است،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دو نوع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به‌شدت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مکمل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یکدیگر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هستند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: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ماژول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GPS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اطلاعات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موقعیت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سرعت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به‌روزرسانی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اما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خطای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محدود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فراهم</w:t>
      </w:r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حالی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سیستم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INS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خطای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انتگرالی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نامحدود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دارد اما نرخ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به‌روزرسانی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سریع‌تری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دارد.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ترکیب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دو،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تخمین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موقعیت‌یابی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وفاداری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بالا دست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یافت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. [6]</w:t>
      </w:r>
    </w:p>
    <w:p w:rsidR="006471FA" w:rsidRPr="00293CA7" w:rsidRDefault="006471FA" w:rsidP="00293CA7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rtl/>
        </w:rPr>
      </w:pPr>
    </w:p>
    <w:p w:rsidR="006471FA" w:rsidRPr="00293CA7" w:rsidRDefault="006471FA" w:rsidP="00293CA7">
      <w:pPr>
        <w:bidi/>
        <w:spacing w:line="360" w:lineRule="auto"/>
        <w:jc w:val="both"/>
        <w:rPr>
          <w:rFonts w:asciiTheme="majorHAnsi" w:hAnsiTheme="majorHAnsi" w:cstheme="majorHAnsi"/>
        </w:rPr>
      </w:pPr>
    </w:p>
    <w:p w:rsidR="006471FA" w:rsidRPr="00293CA7" w:rsidRDefault="006471FA" w:rsidP="00293CA7">
      <w:pPr>
        <w:bidi/>
        <w:spacing w:line="360" w:lineRule="auto"/>
        <w:jc w:val="both"/>
        <w:rPr>
          <w:rFonts w:asciiTheme="majorHAnsi" w:hAnsiTheme="majorHAnsi" w:cstheme="majorHAnsi"/>
        </w:rPr>
      </w:pPr>
    </w:p>
    <w:p w:rsidR="006471FA" w:rsidRPr="00293CA7" w:rsidRDefault="006471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نوری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ثبت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معمولاً تحت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تأثیر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ابر قرار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می‌گیرند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کاربردهایی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نظارت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باید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به‌صورت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بلادرنگ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انجام شود،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موضوع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مشکل‌ساز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زیرا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تحت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تأثیر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ممکن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دلیل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تغییر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مقادیر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بازتاب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نادرست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منجر به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lastRenderedPageBreak/>
        <w:t xml:space="preserve">اطلاعات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گمراه‌کننده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شود.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بنابراین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نیاز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تحت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تأثیر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ابر قبل از انجام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تحلیل‌های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بیشتر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ماسک‌گذاری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شوند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Landsat 8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نوار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ارزیابی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کیفیت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ارائه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شامل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  <w:lang w:bidi="fa-IR"/>
        </w:rPr>
        <w:t>۱۶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علامت‌گذاری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است. حالت بالا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یعنی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‘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  <w:lang w:bidi="fa-IR"/>
        </w:rPr>
        <w:t xml:space="preserve">۱’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بیت‌های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  <w:lang w:bidi="fa-IR"/>
        </w:rPr>
        <w:t>۱۴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  <w:lang w:bidi="fa-IR"/>
        </w:rPr>
        <w:t>۱۵</w:t>
      </w:r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نشان‌دهنده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وجود ابر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پیکسل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انتخاب‌شده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ماسک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اطلاعات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ایجاد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ماسک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به‌دست‌آمده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ماسکی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تکنیک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شناسایی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ابر به دست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آمده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تأیید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.</w:t>
      </w:r>
    </w:p>
    <w:p w:rsidR="006471FA" w:rsidRPr="00293CA7" w:rsidRDefault="006471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</w:p>
    <w:p w:rsidR="006471FA" w:rsidRPr="00293CA7" w:rsidRDefault="006471FA" w:rsidP="00293CA7">
      <w:pPr>
        <w:bidi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دسته‌بندی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تحلیل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آپلود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شده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فضای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ابری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ماشین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بردار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پشتیبان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(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SVM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)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مدل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یادگیری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نظارت‌شده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الگوریتم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یادگیری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ماشین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ادغام شده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عمدتاً 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مشکلات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رگرسیون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طبقه‌بندی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تمرکز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دارد. هدف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اصلی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SVM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آموزش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مدلی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بتواند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اشیاء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جدید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دسته خاص اختصاص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دهد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مدل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مدل‌سازی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وضعیتی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شروع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فضای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ویژگی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(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فضای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برداری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ابعاد محدود)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ایجاد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آن هر بُعد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نشان‌دهنده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“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ویژگی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”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شیء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خاص است.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SVM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بهترین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راه‌حل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بهینه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انتخاب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SVM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همچنین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دقیق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رود.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SVM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روی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مجموعه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عمومی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محصولات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گیاهان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نتایج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آن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دقت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بیشتری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پیش‌بینی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تصویری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بویایی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جمع‌آوری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به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SVM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وارد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تا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وضعیت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میوه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محصول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به‌دقت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پیش‌بینی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. [12][13][14]</w:t>
      </w:r>
    </w:p>
    <w:p w:rsidR="006471FA" w:rsidRPr="00293CA7" w:rsidRDefault="006471FA" w:rsidP="00293CA7">
      <w:pPr>
        <w:bidi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</w:p>
    <w:p w:rsidR="006471FA" w:rsidRPr="00293CA7" w:rsidRDefault="006471FA" w:rsidP="00293CA7">
      <w:pPr>
        <w:pStyle w:val="Title"/>
        <w:bidi/>
        <w:spacing w:line="360" w:lineRule="auto"/>
        <w:jc w:val="both"/>
        <w:rPr>
          <w:rFonts w:cstheme="majorHAnsi"/>
        </w:rPr>
      </w:pPr>
      <w:r w:rsidRPr="00293CA7">
        <w:rPr>
          <w:rFonts w:cstheme="majorHAnsi"/>
        </w:rPr>
        <w:t>Future Work</w:t>
      </w:r>
    </w:p>
    <w:p w:rsidR="006471FA" w:rsidRPr="00293CA7" w:rsidRDefault="006471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مقاله،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راه‌حل‌های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متعددی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بررسی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ترکیب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شده‌اند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تا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راه‌حل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جامع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بهبود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ارائه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شود.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آینده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روش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پیشنهادی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نصب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پنل‌های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خورشیدی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روی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خود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نصب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پنل‌های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خورشیدی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نیاز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شارژ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خارجی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lastRenderedPageBreak/>
        <w:t>می‌رود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طول روز،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زمانی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حال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مزرعه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شارژ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شود.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دیگر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کاربردهای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آینده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ممکن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است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ماشین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بردار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پشتیبان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(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SVM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)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طبقه‌بندی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محصولات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گیاهان</w:t>
      </w:r>
      <w:proofErr w:type="spellEnd"/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 اساس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عملکرد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باشد.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SVM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روی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پایگاه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داده از محصولات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ویژگی‌های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فیزیولوژیکی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آن‌ها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و زمان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برداشت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روش،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SVM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زمان‌های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مناسب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برداشت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محصولات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کاشته‌شده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پیش‌بینی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زمان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رسیدن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میوه‌ها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دقت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کافی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پیش‌بینی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نماید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.</w:t>
      </w:r>
    </w:p>
    <w:p w:rsidR="006471FA" w:rsidRPr="00293CA7" w:rsidRDefault="006471FA" w:rsidP="00293CA7">
      <w:pPr>
        <w:bidi/>
        <w:spacing w:line="360" w:lineRule="auto"/>
        <w:jc w:val="both"/>
        <w:rPr>
          <w:rFonts w:asciiTheme="majorHAnsi" w:hAnsiTheme="majorHAnsi" w:cstheme="majorHAnsi"/>
        </w:rPr>
      </w:pPr>
    </w:p>
    <w:p w:rsidR="006471FA" w:rsidRPr="00293CA7" w:rsidRDefault="006471FA" w:rsidP="00293CA7">
      <w:pPr>
        <w:pStyle w:val="Title"/>
        <w:bidi/>
        <w:spacing w:line="360" w:lineRule="auto"/>
        <w:jc w:val="both"/>
        <w:rPr>
          <w:rFonts w:cstheme="majorHAnsi"/>
        </w:rPr>
      </w:pPr>
      <w:r w:rsidRPr="00293CA7">
        <w:rPr>
          <w:rFonts w:cstheme="majorHAnsi"/>
        </w:rPr>
        <w:t>Conclusion</w:t>
      </w:r>
    </w:p>
    <w:p w:rsidR="006471FA" w:rsidRPr="00293CA7" w:rsidRDefault="006471FA" w:rsidP="00293C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spacing w:line="360" w:lineRule="auto"/>
        <w:jc w:val="both"/>
        <w:rPr>
          <w:rFonts w:asciiTheme="majorHAnsi" w:hAnsiTheme="majorHAnsi" w:cstheme="majorHAnsi"/>
          <w:color w:val="0E0E0E"/>
          <w:kern w:val="0"/>
          <w:sz w:val="32"/>
          <w:szCs w:val="32"/>
        </w:rPr>
      </w:pP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بنابراین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نتیجه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گرفت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</w:rPr>
        <w:t>UAV‌</w:t>
      </w:r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ها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افزایش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جمعیت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زمینه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بسیار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مفید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خواهند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بود،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زیرا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آن‌ها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ابتدای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چرخه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محصول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ضروری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هستند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فناوری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نه‌تنها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زمان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کاهش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می‌دهد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بلکه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 اساس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تحلیل‌شده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باعث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بهبود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خواهد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شد.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مدیریت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محصولات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دلیل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نظارت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سیستماتیک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کارآمدتر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خواهد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بود.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فناوری‌های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پیشرفته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آینده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نرخ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تولید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مصرف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انرژی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کمتر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به‌سرعت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افزایش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خواهد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یافت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تنها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تحلیل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خاک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 مزارع</w:t>
      </w:r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نمی‌روند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بلکه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کاشت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بذرها و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تزریق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مواد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مغذی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گیاه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خاک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نیز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کاربرد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دارند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موانع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نظارت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 محصولات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قبلاً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آن مواجه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بودیم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نیز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کمک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برطرف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خواهد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شد.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کاربرد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اینجا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محدود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بلکه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تعبیه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حسگرهای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فراطیفی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طیف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حرارتی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چندطیفی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می‌توانند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بخش‌های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خشک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زمین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را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شناسایی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 به</w:t>
      </w:r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ترتیب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ارزیابی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برنامه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آبیاری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ساده‌تر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می‌شود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علاوه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ارزیابی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سلامت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محصول از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طریق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اسکن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آن‌ها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استفاده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از نور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مادون‌قرمز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نزدیک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gram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و نور</w:t>
      </w:r>
      <w:proofErr w:type="gram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مرئی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نیز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کاربرد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دارند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. به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این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ترتیب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،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پهپادها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به عنوان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یک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پلتفرم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هوایی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ایده‌آل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برای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جمع‌آوری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داده‌های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مورد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نیاز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در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کشاورزی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دقیق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 xml:space="preserve"> عمل </w:t>
      </w:r>
      <w:proofErr w:type="spellStart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می‌کنند</w:t>
      </w:r>
      <w:proofErr w:type="spellEnd"/>
      <w:r w:rsidRPr="00293CA7">
        <w:rPr>
          <w:rFonts w:asciiTheme="majorHAnsi" w:hAnsiTheme="majorHAnsi" w:cstheme="majorHAnsi"/>
          <w:color w:val="0E0E0E"/>
          <w:kern w:val="0"/>
          <w:sz w:val="32"/>
          <w:szCs w:val="32"/>
          <w:rtl/>
        </w:rPr>
        <w:t>.</w:t>
      </w:r>
    </w:p>
    <w:p w:rsidR="006471FA" w:rsidRPr="00293CA7" w:rsidRDefault="006471FA" w:rsidP="00293CA7">
      <w:pPr>
        <w:bidi/>
        <w:spacing w:line="360" w:lineRule="auto"/>
        <w:jc w:val="both"/>
        <w:rPr>
          <w:rFonts w:asciiTheme="majorHAnsi" w:hAnsiTheme="majorHAnsi" w:cstheme="majorHAnsi"/>
        </w:rPr>
      </w:pPr>
    </w:p>
    <w:sectPr w:rsidR="006471FA" w:rsidRPr="00293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777AE"/>
    <w:multiLevelType w:val="hybridMultilevel"/>
    <w:tmpl w:val="8746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7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FA"/>
    <w:rsid w:val="00293CA7"/>
    <w:rsid w:val="003F05FA"/>
    <w:rsid w:val="00575424"/>
    <w:rsid w:val="006471FA"/>
    <w:rsid w:val="0072432B"/>
    <w:rsid w:val="00B122D2"/>
    <w:rsid w:val="00B60A6B"/>
    <w:rsid w:val="00F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5F4B3"/>
  <w15:chartTrackingRefBased/>
  <w15:docId w15:val="{C0CD941E-17E4-B344-B26C-3450C438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1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5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71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7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6</cp:revision>
  <dcterms:created xsi:type="dcterms:W3CDTF">2024-09-30T18:58:00Z</dcterms:created>
  <dcterms:modified xsi:type="dcterms:W3CDTF">2024-09-30T19:20:00Z</dcterms:modified>
</cp:coreProperties>
</file>