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Kaggle Competition Explanation - Spaceship Titanic</w:t>
      </w:r>
    </w:p>
    <w:p>
      <w:pPr>
        <w:pStyle w:val="Heading2"/>
      </w:pPr>
      <w:r>
        <w:t>1. Introduction to the Competition</w:t>
      </w:r>
    </w:p>
    <w:p>
      <w:r>
        <w:t>The Spaceship Titanic competition is a machine learning classification challenge hosted on Kaggle. The objective is to predict whether a passenger was transported to an alternate dimension after a fictional spaceship collision with a spacetime anomaly. The task is a binary classification problem where the target variable is 'Transported' (True or False).</w:t>
      </w:r>
    </w:p>
    <w:p>
      <w:pPr>
        <w:pStyle w:val="Heading2"/>
      </w:pPr>
      <w:r>
        <w:t>2. Problem Statement</w:t>
      </w:r>
    </w:p>
    <w:p>
      <w:r>
        <w:t>Given passenger information such as demographics, spending behavior, and cabin details, the goal is to build a predictive model that accurately determines whether a passenger was transported or not.</w:t>
      </w:r>
    </w:p>
    <w:p>
      <w:pPr>
        <w:pStyle w:val="Heading2"/>
      </w:pPr>
      <w:r>
        <w:t>3. Dataset Description</w:t>
      </w:r>
    </w:p>
    <w:p>
      <w:r>
        <w:t>The dataset typically contains the following features:</w:t>
        <w:br/>
        <w:t>• PassengerId – Unique passenger identifier</w:t>
        <w:br/>
        <w:t>• HomePlanet – Planet where passenger boarded</w:t>
        <w:br/>
        <w:t>• CryoSleep – Whether the passenger was in suspended animation</w:t>
        <w:br/>
        <w:t>• Cabin – Cabin number details</w:t>
        <w:br/>
        <w:t>• Destination – Target planet</w:t>
        <w:br/>
        <w:t>• Age – Passenger age</w:t>
        <w:br/>
        <w:t>• VIP – VIP status</w:t>
        <w:br/>
        <w:t>• RoomService, FoodCourt, ShoppingMall, Spa, VRDeck – Spending features</w:t>
        <w:br/>
        <w:t>• Name – Passenger name</w:t>
        <w:br/>
        <w:t>• Transported – Target variable (True/False)</w:t>
      </w:r>
    </w:p>
    <w:p>
      <w:pPr>
        <w:pStyle w:val="Heading2"/>
      </w:pPr>
      <w:r>
        <w:t>4. Data Preprocessing</w:t>
      </w:r>
    </w:p>
    <w:p>
      <w:r>
        <w:t>Data preprocessing steps generally include:</w:t>
        <w:br/>
        <w:t>• Handling missing values (imputation or removal)</w:t>
        <w:br/>
        <w:t>• Splitting cabin feature into deck/num/side</w:t>
        <w:br/>
        <w:t>• Encoding categorical variables (Label Encoding / One-Hot Encoding)</w:t>
        <w:br/>
        <w:t>• Feature scaling if required</w:t>
        <w:br/>
        <w:t>• Converting boolean values to numeric format</w:t>
      </w:r>
    </w:p>
    <w:p>
      <w:pPr>
        <w:pStyle w:val="Heading2"/>
      </w:pPr>
      <w:r>
        <w:t>5. Exploratory Data Analysis (EDA)</w:t>
      </w:r>
    </w:p>
    <w:p>
      <w:r>
        <w:t>EDA helps understand patterns in data:</w:t>
        <w:br/>
        <w:t>• Distribution of transported vs non-transported passengers</w:t>
        <w:br/>
        <w:t>• Relationship between CryoSleep and Transported</w:t>
        <w:br/>
        <w:t>• Spending patterns vs Transported</w:t>
        <w:br/>
        <w:t>• Age distribution analysis</w:t>
        <w:br/>
        <w:t>• Correlation between numerical features</w:t>
      </w:r>
    </w:p>
    <w:p>
      <w:pPr>
        <w:pStyle w:val="Heading2"/>
      </w:pPr>
      <w:r>
        <w:t>6. Feature Engineering</w:t>
      </w:r>
    </w:p>
    <w:p>
      <w:r>
        <w:t>Feature engineering may include:</w:t>
        <w:br/>
        <w:t>• Creating total spending feature (sum of all spending columns)</w:t>
        <w:br/>
        <w:t>• Extracting deck and side from cabin</w:t>
        <w:br/>
        <w:t>• Creating group features from PassengerId</w:t>
        <w:br/>
        <w:t>• Converting categorical text into machine-readable format</w:t>
      </w:r>
    </w:p>
    <w:p>
      <w:pPr>
        <w:pStyle w:val="Heading2"/>
      </w:pPr>
      <w:r>
        <w:t>7. Model Building</w:t>
      </w:r>
    </w:p>
    <w:p>
      <w:r>
        <w:t>Common models used in this competition include:</w:t>
        <w:br/>
        <w:t>• Logistic Regression</w:t>
        <w:br/>
        <w:t>• Random Forest</w:t>
        <w:br/>
        <w:t>• Gradient Boosting (XGBoost, LightGBM, CatBoost)</w:t>
        <w:br/>
        <w:t>• Support Vector Machine</w:t>
        <w:br/>
        <w:t>• Neural Networks</w:t>
        <w:br/>
        <w:br/>
        <w:t>The dataset is split into training and validation sets to evaluate performance.</w:t>
      </w:r>
    </w:p>
    <w:p>
      <w:pPr>
        <w:pStyle w:val="Heading2"/>
      </w:pPr>
      <w:r>
        <w:t>8. Model Evaluation</w:t>
      </w:r>
    </w:p>
    <w:p>
      <w:r>
        <w:t>The competition evaluation metric is Accuracy. Accuracy measures the proportion of correctly predicted observations out of total observations.</w:t>
      </w:r>
    </w:p>
    <w:p>
      <w:pPr>
        <w:pStyle w:val="Heading2"/>
      </w:pPr>
      <w:r>
        <w:t>9. Submission Process</w:t>
      </w:r>
    </w:p>
    <w:p>
      <w:r>
        <w:t>After training the model:</w:t>
        <w:br/>
        <w:t>• Predictions are generated for the test dataset</w:t>
        <w:br/>
        <w:t>• A submission file is created with PassengerId and predicted Transported values</w:t>
        <w:br/>
        <w:t>• The CSV file is uploaded to Kaggle for scoring</w:t>
      </w:r>
    </w:p>
    <w:p>
      <w:pPr>
        <w:pStyle w:val="Heading2"/>
      </w:pPr>
      <w:r>
        <w:t>10. Conclusion</w:t>
      </w:r>
    </w:p>
    <w:p>
      <w:r>
        <w:t>The Spaceship Titanic competition is a beginner-friendly classification challenge. It demonstrates the complete machine learning workflow including data cleaning, exploratory analysis, feature engineering, model training, evaluation, and submission. It is ideal for understanding structured data problems and improving predictive modeling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