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460bd9baf62e1a5fbc9614d54b250a4a4aa5c2"/>
    <w:p>
      <w:pPr>
        <w:pStyle w:val="Heading1"/>
      </w:pPr>
      <w:r>
        <w:t xml:space="preserve">Mid-level Block Diagram — WiFi CSI-based Human ID Pipeline</w:t>
      </w:r>
    </w:p>
    <w:p>
      <w:pPr>
        <w:pStyle w:val="FirstParagraph"/>
      </w:pPr>
      <w:r>
        <w:t xml:space="preserve">This document contains a mid-level block diagram (text + flowchart) for a WiFi CSI-based human identification pipeline matching your numbered requirements. It also includes notes about inputs/outputs, data shapes, interactions between modules, training flow, logging, and deployment steps.</w:t>
      </w:r>
    </w:p>
    <w:p>
      <w:r>
        <w:pict>
          <v:rect style="width:0;height:1.5pt" o:hralign="center" o:hrstd="t" o:hr="t"/>
        </w:pict>
      </w:r>
    </w:p>
    <w:bookmarkStart w:id="20" w:name="flowchart-textual"/>
    <w:p>
      <w:pPr>
        <w:pStyle w:val="Heading2"/>
      </w:pPr>
      <w:r>
        <w:t xml:space="preserve">Flowchart (textual)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A[Config Loader]</w:t>
      </w:r>
      <w:r>
        <w:br/>
      </w:r>
      <w:r>
        <w:rPr>
          <w:rStyle w:val="VerbatimChar"/>
        </w:rPr>
        <w:t xml:space="preserve">  B[WifiCSIDataset]</w:t>
      </w:r>
      <w:r>
        <w:br/>
      </w:r>
      <w:r>
        <w:rPr>
          <w:rStyle w:val="VerbatimChar"/>
        </w:rPr>
        <w:t xml:space="preserve">  C[Preprocessing]</w:t>
      </w:r>
      <w:r>
        <w:br/>
      </w:r>
      <w:r>
        <w:rPr>
          <w:rStyle w:val="VerbatimChar"/>
        </w:rPr>
        <w:t xml:space="preserve">  D[Model Selector]</w:t>
      </w:r>
      <w:r>
        <w:br/>
      </w:r>
      <w:r>
        <w:rPr>
          <w:rStyle w:val="VerbatimChar"/>
        </w:rPr>
        <w:t xml:space="preserve">  D1(DenseNet1D)</w:t>
      </w:r>
      <w:r>
        <w:br/>
      </w:r>
      <w:r>
        <w:rPr>
          <w:rStyle w:val="VerbatimChar"/>
        </w:rPr>
        <w:t xml:space="preserve">  D2(EfficientNet1DLSTM)</w:t>
      </w:r>
      <w:r>
        <w:br/>
      </w:r>
      <w:r>
        <w:rPr>
          <w:rStyle w:val="VerbatimChar"/>
        </w:rPr>
        <w:t xml:space="preserve">  D3(MobileNetV3_1D_LSTM)</w:t>
      </w:r>
      <w:r>
        <w:br/>
      </w:r>
      <w:r>
        <w:rPr>
          <w:rStyle w:val="VerbatimChar"/>
        </w:rPr>
        <w:t xml:space="preserve">  D4(LSTM)</w:t>
      </w:r>
      <w:r>
        <w:br/>
      </w:r>
      <w:r>
        <w:rPr>
          <w:rStyle w:val="VerbatimChar"/>
        </w:rPr>
        <w:t xml:space="preserve">  E[Training Loop (100 epochs)]</w:t>
      </w:r>
      <w:r>
        <w:br/>
      </w:r>
      <w:r>
        <w:rPr>
          <w:rStyle w:val="VerbatimChar"/>
        </w:rPr>
        <w:t xml:space="preserve">  E1[Trainer: loss/optimizer/scheduler]</w:t>
      </w:r>
      <w:r>
        <w:br/>
      </w:r>
      <w:r>
        <w:rPr>
          <w:rStyle w:val="VerbatimChar"/>
        </w:rPr>
        <w:t xml:space="preserve">  E2[Validator: acc/F1/prec/recall/AUC]</w:t>
      </w:r>
      <w:r>
        <w:br/>
      </w:r>
      <w:r>
        <w:rPr>
          <w:rStyle w:val="VerbatimChar"/>
        </w:rPr>
        <w:t xml:space="preserve">  E3[Logger: MLflow + plots]</w:t>
      </w:r>
      <w:r>
        <w:br/>
      </w:r>
      <w:r>
        <w:rPr>
          <w:rStyle w:val="VerbatimChar"/>
        </w:rPr>
        <w:t xml:space="preserve">  E4[Checkpoint Saver]</w:t>
      </w:r>
      <w:r>
        <w:br/>
      </w:r>
      <w:r>
        <w:rPr>
          <w:rStyle w:val="VerbatimChar"/>
        </w:rPr>
        <w:t xml:space="preserve">  F[Best Model Picker]</w:t>
      </w:r>
      <w:r>
        <w:br/>
      </w:r>
      <w:r>
        <w:rPr>
          <w:rStyle w:val="VerbatimChar"/>
        </w:rPr>
        <w:t xml:space="preserve">  G[Save for Deployment]</w:t>
      </w:r>
      <w:r>
        <w:br/>
      </w:r>
      <w:r>
        <w:br/>
      </w:r>
      <w:r>
        <w:rPr>
          <w:rStyle w:val="VerbatimChar"/>
        </w:rPr>
        <w:t xml:space="preserve">  A --&gt; B</w:t>
      </w:r>
      <w:r>
        <w:br/>
      </w:r>
      <w:r>
        <w:rPr>
          <w:rStyle w:val="VerbatimChar"/>
        </w:rPr>
        <w:t xml:space="preserve">  B --&gt; C</w:t>
      </w:r>
      <w:r>
        <w:br/>
      </w:r>
      <w:r>
        <w:rPr>
          <w:rStyle w:val="VerbatimChar"/>
        </w:rPr>
        <w:t xml:space="preserve">  C --&gt; D</w:t>
      </w:r>
      <w:r>
        <w:br/>
      </w:r>
      <w:r>
        <w:rPr>
          <w:rStyle w:val="VerbatimChar"/>
        </w:rPr>
        <w:t xml:space="preserve">  D --&gt; D1</w:t>
      </w:r>
      <w:r>
        <w:br/>
      </w:r>
      <w:r>
        <w:rPr>
          <w:rStyle w:val="VerbatimChar"/>
        </w:rPr>
        <w:t xml:space="preserve">  D --&gt; D2</w:t>
      </w:r>
      <w:r>
        <w:br/>
      </w:r>
      <w:r>
        <w:rPr>
          <w:rStyle w:val="VerbatimChar"/>
        </w:rPr>
        <w:t xml:space="preserve">  D --&gt; D3</w:t>
      </w:r>
      <w:r>
        <w:br/>
      </w:r>
      <w:r>
        <w:rPr>
          <w:rStyle w:val="VerbatimChar"/>
        </w:rPr>
        <w:t xml:space="preserve">  D --&gt; D4</w:t>
      </w:r>
      <w:r>
        <w:br/>
      </w:r>
      <w:r>
        <w:rPr>
          <w:rStyle w:val="VerbatimChar"/>
        </w:rPr>
        <w:t xml:space="preserve">  D1 --&gt; E</w:t>
      </w:r>
      <w:r>
        <w:br/>
      </w:r>
      <w:r>
        <w:rPr>
          <w:rStyle w:val="VerbatimChar"/>
        </w:rPr>
        <w:t xml:space="preserve">  D2 --&gt; E</w:t>
      </w:r>
      <w:r>
        <w:br/>
      </w:r>
      <w:r>
        <w:rPr>
          <w:rStyle w:val="VerbatimChar"/>
        </w:rPr>
        <w:t xml:space="preserve">  D3 --&gt; E</w:t>
      </w:r>
      <w:r>
        <w:br/>
      </w:r>
      <w:r>
        <w:rPr>
          <w:rStyle w:val="VerbatimChar"/>
        </w:rPr>
        <w:t xml:space="preserve">  D4 --&gt; E</w:t>
      </w:r>
      <w:r>
        <w:br/>
      </w:r>
      <w:r>
        <w:rPr>
          <w:rStyle w:val="VerbatimChar"/>
        </w:rPr>
        <w:t xml:space="preserve">  E --&gt; E1</w:t>
      </w:r>
      <w:r>
        <w:br/>
      </w:r>
      <w:r>
        <w:rPr>
          <w:rStyle w:val="VerbatimChar"/>
        </w:rPr>
        <w:t xml:space="preserve">  E --&gt; E2</w:t>
      </w:r>
      <w:r>
        <w:br/>
      </w:r>
      <w:r>
        <w:rPr>
          <w:rStyle w:val="VerbatimChar"/>
        </w:rPr>
        <w:t xml:space="preserve">  E --&gt; E3</w:t>
      </w:r>
      <w:r>
        <w:br/>
      </w:r>
      <w:r>
        <w:rPr>
          <w:rStyle w:val="VerbatimChar"/>
        </w:rPr>
        <w:t xml:space="preserve">  E --&gt; E4</w:t>
      </w:r>
      <w:r>
        <w:br/>
      </w:r>
      <w:r>
        <w:rPr>
          <w:rStyle w:val="VerbatimChar"/>
        </w:rPr>
        <w:t xml:space="preserve">  E4 --&gt; F</w:t>
      </w:r>
      <w:r>
        <w:br/>
      </w:r>
      <w:r>
        <w:rPr>
          <w:rStyle w:val="VerbatimChar"/>
        </w:rPr>
        <w:t xml:space="preserve">  F --&gt; G</w:t>
      </w:r>
    </w:p>
    <w:p>
      <w:r>
        <w:pict>
          <v:rect style="width:0;height:1.5pt" o:hralign="center" o:hrstd="t" o:hr="t"/>
        </w:pict>
      </w:r>
    </w:p>
    <w:bookmarkEnd w:id="20"/>
    <w:bookmarkStart w:id="21" w:name="block-descriptions-responsibilities"/>
    <w:p>
      <w:pPr>
        <w:pStyle w:val="Heading2"/>
      </w:pPr>
      <w:r>
        <w:t xml:space="preserve">Block descriptions &amp; responsibilities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 Loader</w:t>
      </w:r>
    </w:p>
    <w:p>
      <w:pPr>
        <w:pStyle w:val="Compact"/>
        <w:numPr>
          <w:ilvl w:val="1"/>
          <w:numId w:val="1002"/>
        </w:numPr>
      </w:pPr>
      <w:r>
        <w:t xml:space="preserve">Loads experiment settings: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local_data_path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model_save_path</w:t>
      </w:r>
      <w:r>
        <w:t xml:space="preserve">, etc.</w:t>
      </w:r>
    </w:p>
    <w:p>
      <w:pPr>
        <w:pStyle w:val="Compact"/>
        <w:numPr>
          <w:ilvl w:val="1"/>
          <w:numId w:val="1002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csi_id_config.properties</w:t>
      </w:r>
      <w:r>
        <w:t xml:space="preserve"> </w:t>
      </w:r>
      <w:r>
        <w:t xml:space="preserve">(use ConfigReader to parse and validate). Use this to seed MLflow experiment names and checkpoint directories.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WifiCSIDataset module</w:t>
      </w:r>
    </w:p>
    <w:p>
      <w:pPr>
        <w:pStyle w:val="Compact"/>
        <w:numPr>
          <w:ilvl w:val="1"/>
          <w:numId w:val="1003"/>
        </w:numPr>
      </w:pPr>
      <w:r>
        <w:t xml:space="preserve">Responsibilities: discovering raw CSV/NPZ files, parsing CSI frames, applying windowing, mapping labels to integer classes.</w:t>
      </w:r>
    </w:p>
    <w:p>
      <w:pPr>
        <w:pStyle w:val="Compact"/>
        <w:numPr>
          <w:ilvl w:val="1"/>
          <w:numId w:val="1003"/>
        </w:numPr>
      </w:pPr>
      <w:r>
        <w:t xml:space="preserve">Output: in-memory NumPy arrays / PyTorch Dataset objects that yield</w:t>
      </w:r>
      <w:r>
        <w:t xml:space="preserve"> </w:t>
      </w:r>
      <w:r>
        <w:rPr>
          <w:rStyle w:val="VerbatimChar"/>
        </w:rPr>
        <w:t xml:space="preserve">{"csi_seq": np.array, "metadata_seq": np.array, "label": int}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Note: ensure consistent sequence length (window_size) and channel order. Provide an API like</w:t>
      </w:r>
      <w:r>
        <w:t xml:space="preserve"> </w:t>
      </w:r>
      <w:r>
        <w:rPr>
          <w:rStyle w:val="VerbatimChar"/>
        </w:rPr>
        <w:t xml:space="preserve">WifiCSIDataset(logger, file_list, window_size, stride)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Preprocessing</w:t>
      </w:r>
    </w:p>
    <w:p>
      <w:pPr>
        <w:pStyle w:val="Compact"/>
        <w:numPr>
          <w:ilvl w:val="1"/>
          <w:numId w:val="1004"/>
        </w:numPr>
      </w:pPr>
      <w:r>
        <w:t xml:space="preserve">Apply normalization per-sample or per-channel (e.g., z-score), optional filtering, augmentation (time-shift, noise), and feature-extraction (PCA, STFT magnitude, statistical features) if required.</w:t>
      </w:r>
    </w:p>
    <w:p>
      <w:pPr>
        <w:pStyle w:val="Compact"/>
        <w:numPr>
          <w:ilvl w:val="1"/>
          <w:numId w:val="1004"/>
        </w:numPr>
      </w:pPr>
      <w:r>
        <w:t xml:space="preserve">Output should be compatible with model input shapes e.g. </w:t>
      </w:r>
      <w:r>
        <w:rPr>
          <w:rStyle w:val="VerbatimChar"/>
        </w:rPr>
        <w:t xml:space="preserve">(batch, channels, seq_len)</w:t>
      </w:r>
      <w:r>
        <w:t xml:space="preserve"> </w:t>
      </w:r>
      <w:r>
        <w:t xml:space="preserve">for 1D conv models and</w:t>
      </w:r>
      <w:r>
        <w:t xml:space="preserve"> </w:t>
      </w:r>
      <w:r>
        <w:rPr>
          <w:rStyle w:val="VerbatimChar"/>
        </w:rPr>
        <w:t xml:space="preserve">(batch, seq_len, feature_dim)</w:t>
      </w:r>
      <w:r>
        <w:t xml:space="preserve"> </w:t>
      </w:r>
      <w:r>
        <w:t xml:space="preserve">for LSTM meta-input.</w:t>
      </w:r>
    </w:p>
    <w:p>
      <w:pPr>
        <w:pStyle w:val="Compact"/>
        <w:numPr>
          <w:ilvl w:val="1"/>
          <w:numId w:val="1004"/>
        </w:numPr>
      </w:pPr>
      <w:r>
        <w:t xml:space="preserve">Implementation: provide both a one-shot preprocessing pipeline to save</w:t>
      </w:r>
      <w:r>
        <w:t xml:space="preserve"> </w:t>
      </w:r>
      <w:r>
        <w:rPr>
          <w:rStyle w:val="VerbatimChar"/>
        </w:rPr>
        <w:t xml:space="preserve">.npz</w:t>
      </w:r>
      <w:r>
        <w:t xml:space="preserve"> </w:t>
      </w:r>
      <w:r>
        <w:t xml:space="preserve">and an on-the-fly transform inside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t xml:space="preserve">for training.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Selector</w:t>
      </w:r>
    </w:p>
    <w:p>
      <w:pPr>
        <w:pStyle w:val="Compact"/>
        <w:numPr>
          <w:ilvl w:val="1"/>
          <w:numId w:val="1005"/>
        </w:numPr>
      </w:pPr>
      <w:r>
        <w:t xml:space="preserve">Implement factory/registry returning model class instances:</w:t>
      </w:r>
      <w:r>
        <w:t xml:space="preserve"> </w:t>
      </w:r>
      <w:r>
        <w:rPr>
          <w:rStyle w:val="VerbatimChar"/>
        </w:rPr>
        <w:t xml:space="preserve">DenseNet1D</w:t>
      </w:r>
      <w:r>
        <w:t xml:space="preserve">,</w:t>
      </w:r>
      <w:r>
        <w:t xml:space="preserve"> </w:t>
      </w:r>
      <w:r>
        <w:rPr>
          <w:rStyle w:val="VerbatimChar"/>
        </w:rPr>
        <w:t xml:space="preserve">EfficientNet1DLSTM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MobileNetV3_1D_LSTM</w:t>
      </w:r>
      <w:r>
        <w:t xml:space="preserve">,</w:t>
      </w:r>
      <w:r>
        <w:t xml:space="preserve"> </w:t>
      </w:r>
      <w:r>
        <w:rPr>
          <w:rStyle w:val="VerbatimChar"/>
        </w:rPr>
        <w:t xml:space="preserve">LSTM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Each model must accept the same high-level forward signature</w:t>
      </w:r>
      <w:r>
        <w:t xml:space="preserve"> </w:t>
      </w:r>
      <w:r>
        <w:rPr>
          <w:rStyle w:val="VerbatimChar"/>
        </w:rPr>
        <w:t xml:space="preserve">(csi_seq, metadata_seq)</w:t>
      </w:r>
      <w:r>
        <w:t xml:space="preserve"> </w:t>
      </w:r>
      <w:r>
        <w:t xml:space="preserve">where unused metadata can be zeros.</w:t>
      </w:r>
    </w:p>
    <w:p>
      <w:pPr>
        <w:pStyle w:val="Compact"/>
        <w:numPr>
          <w:ilvl w:val="1"/>
          <w:numId w:val="1005"/>
        </w:numPr>
      </w:pPr>
      <w:r>
        <w:t xml:space="preserve">Keep hyperparameter grid in config or code (learning rates, dropout,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Training/Validation Pipeline (per-model)</w:t>
      </w:r>
    </w:p>
    <w:p>
      <w:pPr>
        <w:pStyle w:val="Compact"/>
        <w:numPr>
          <w:ilvl w:val="1"/>
          <w:numId w:val="1006"/>
        </w:numPr>
      </w:pPr>
      <w:r>
        <w:t xml:space="preserve">For each model in selector:</w:t>
      </w:r>
    </w:p>
    <w:p>
      <w:pPr>
        <w:pStyle w:val="Compact"/>
        <w:numPr>
          <w:ilvl w:val="2"/>
          <w:numId w:val="1007"/>
        </w:numPr>
      </w:pPr>
      <w:r>
        <w:t xml:space="preserve">Instantiate model and move to device.</w:t>
      </w:r>
    </w:p>
    <w:p>
      <w:pPr>
        <w:pStyle w:val="Compact"/>
        <w:numPr>
          <w:ilvl w:val="2"/>
          <w:numId w:val="1007"/>
        </w:numPr>
      </w:pPr>
      <w:r>
        <w:t xml:space="preserve">Create optimizer, scheduler and loss (trainer).</w:t>
      </w:r>
    </w:p>
    <w:p>
      <w:pPr>
        <w:pStyle w:val="Compact"/>
        <w:numPr>
          <w:ilvl w:val="2"/>
          <w:numId w:val="1007"/>
        </w:numPr>
      </w:pPr>
      <w:r>
        <w:t xml:space="preserve">Train for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(100). During each epoch:</w:t>
      </w:r>
    </w:p>
    <w:p>
      <w:pPr>
        <w:pStyle w:val="Compact"/>
        <w:numPr>
          <w:ilvl w:val="3"/>
          <w:numId w:val="1008"/>
        </w:numPr>
      </w:pPr>
      <w:r>
        <w:t xml:space="preserve">A.</w:t>
      </w:r>
      <w:r>
        <w:t xml:space="preserve"> </w:t>
      </w:r>
      <w:r>
        <w:rPr>
          <w:b/>
          <w:bCs/>
        </w:rPr>
        <w:t xml:space="preserve">Trainer</w:t>
      </w:r>
      <w:r>
        <w:t xml:space="preserve"> </w:t>
      </w:r>
      <w:r>
        <w:t xml:space="preserve">— forward, compute</w:t>
      </w:r>
      <w:r>
        <w:t xml:space="preserve"> </w:t>
      </w:r>
      <w:r>
        <w:rPr>
          <w:rStyle w:val="VerbatimChar"/>
        </w:rPr>
        <w:t xml:space="preserve">CrossEntropyLoss</w:t>
      </w:r>
      <w:r>
        <w:t xml:space="preserve">, backward, optimizer step, lr-scheduler step.</w:t>
      </w:r>
    </w:p>
    <w:p>
      <w:pPr>
        <w:pStyle w:val="Compact"/>
        <w:numPr>
          <w:ilvl w:val="3"/>
          <w:numId w:val="1008"/>
        </w:numPr>
      </w:pPr>
      <w:r>
        <w:t xml:space="preserve">B.</w:t>
      </w:r>
      <w:r>
        <w:t xml:space="preserve"> </w:t>
      </w:r>
      <w:r>
        <w:rPr>
          <w:b/>
          <w:bCs/>
        </w:rPr>
        <w:t xml:space="preserve">Validator</w:t>
      </w:r>
      <w:r>
        <w:t xml:space="preserve"> </w:t>
      </w:r>
      <w:r>
        <w:t xml:space="preserve">— compute metrics on val set: accuracy, precision, recall, F1 (macro/weighted), ROC-AUC (multi-class via OVR), log confusion matrix.</w:t>
      </w:r>
    </w:p>
    <w:p>
      <w:pPr>
        <w:pStyle w:val="Compact"/>
        <w:numPr>
          <w:ilvl w:val="3"/>
          <w:numId w:val="1008"/>
        </w:numPr>
      </w:pPr>
      <w:r>
        <w:t xml:space="preserve">C.</w:t>
      </w:r>
      <w:r>
        <w:t xml:space="preserve"> </w:t>
      </w:r>
      <w:r>
        <w:rPr>
          <w:b/>
          <w:bCs/>
        </w:rPr>
        <w:t xml:space="preserve">Logger</w:t>
      </w:r>
      <w:r>
        <w:t xml:space="preserve"> </w:t>
      </w:r>
      <w:r>
        <w:t xml:space="preserve">— push params, per-epoch metrics and artifacts (plots, numpy arrays) to MLflow; also local logs to file.</w:t>
      </w:r>
    </w:p>
    <w:p>
      <w:pPr>
        <w:pStyle w:val="Compact"/>
        <w:numPr>
          <w:ilvl w:val="3"/>
          <w:numId w:val="1008"/>
        </w:numPr>
      </w:pPr>
      <w:r>
        <w:t xml:space="preserve">D.</w:t>
      </w:r>
      <w:r>
        <w:t xml:space="preserve"> </w:t>
      </w:r>
      <w:r>
        <w:rPr>
          <w:b/>
          <w:bCs/>
        </w:rPr>
        <w:t xml:space="preserve">Checkpoint Saver</w:t>
      </w:r>
      <w:r>
        <w:t xml:space="preserve"> </w:t>
      </w:r>
      <w:r>
        <w:t xml:space="preserve">— save best model state (highest val_acc) and optionally per-fold/per-epoch checkpoints.</w:t>
      </w:r>
    </w:p>
    <w:p>
      <w:pPr>
        <w:pStyle w:val="Compact"/>
        <w:numPr>
          <w:ilvl w:val="1"/>
          <w:numId w:val="1006"/>
        </w:numPr>
      </w:pPr>
      <w:r>
        <w:t xml:space="preserve">Use early-stopping as optional improvement.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Best Model Selection &amp; Save for Real-world</w:t>
      </w:r>
    </w:p>
    <w:p>
      <w:pPr>
        <w:pStyle w:val="Compact"/>
        <w:numPr>
          <w:ilvl w:val="1"/>
          <w:numId w:val="1009"/>
        </w:numPr>
      </w:pPr>
      <w:r>
        <w:t xml:space="preserve">After all models finish, compare best validation metrics (primary key: validation accuracy; secondary: F1 / AUC).</w:t>
      </w:r>
    </w:p>
    <w:p>
      <w:pPr>
        <w:pStyle w:val="Compact"/>
        <w:numPr>
          <w:ilvl w:val="1"/>
          <w:numId w:val="1009"/>
        </w:numPr>
      </w:pPr>
      <w:r>
        <w:t xml:space="preserve">Save the chosen model into</w:t>
      </w:r>
      <w:r>
        <w:t xml:space="preserve"> </w:t>
      </w:r>
      <w:r>
        <w:rPr>
          <w:rStyle w:val="VerbatimChar"/>
        </w:rPr>
        <w:t xml:space="preserve">model_save_path</w:t>
      </w:r>
      <w:r>
        <w:t xml:space="preserve"> </w:t>
      </w:r>
      <w:r>
        <w:t xml:space="preserve">with metadata (config file, model class, epoch, metrics). Export</w:t>
      </w:r>
      <w:r>
        <w:t xml:space="preserve"> </w:t>
      </w:r>
      <w:r>
        <w:rPr>
          <w:rStyle w:val="VerbatimChar"/>
        </w:rPr>
        <w:t xml:space="preserve">state_dict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inference.py</w:t>
      </w:r>
      <w:r>
        <w:t xml:space="preserve"> </w:t>
      </w:r>
      <w:r>
        <w:t xml:space="preserve">wrapper that demonstrates input preprocessing and forward pass.</w:t>
      </w:r>
    </w:p>
    <w:p>
      <w:r>
        <w:pict>
          <v:rect style="width:0;height:1.5pt" o:hralign="center" o:hrstd="t" o:hr="t"/>
        </w:pict>
      </w:r>
    </w:p>
    <w:bookmarkEnd w:id="21"/>
    <w:bookmarkStart w:id="22" w:name="data-shapes-contracts-recommended"/>
    <w:p>
      <w:pPr>
        <w:pStyle w:val="Heading2"/>
      </w:pPr>
      <w:r>
        <w:t xml:space="preserve">Data shapes &amp; contracts (recommended)</w:t>
      </w:r>
    </w:p>
    <w:p>
      <w:pPr>
        <w:pStyle w:val="Compact"/>
        <w:numPr>
          <w:ilvl w:val="0"/>
          <w:numId w:val="1010"/>
        </w:numPr>
      </w:pPr>
      <w:r>
        <w:t xml:space="preserve">Raw CSI rows -&gt;</w:t>
      </w:r>
      <w:r>
        <w:t xml:space="preserve"> </w:t>
      </w:r>
      <w:r>
        <w:rPr>
          <w:rStyle w:val="VerbatimChar"/>
        </w:rPr>
        <w:t xml:space="preserve">N_samples x seq_len x channels</w:t>
      </w:r>
      <w:r>
        <w:t xml:space="preserve"> </w:t>
      </w:r>
      <w:r>
        <w:t xml:space="preserve">(NumPy)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Dataset</w:t>
      </w:r>
      <w:r>
        <w:t xml:space="preserve"> </w:t>
      </w:r>
      <w:r>
        <w:t xml:space="preserve">yields</w:t>
      </w:r>
      <w:r>
        <w:t xml:space="preserve"> </w:t>
      </w:r>
      <w:r>
        <w:rPr>
          <w:rStyle w:val="VerbatimChar"/>
        </w:rPr>
        <w:t xml:space="preserve">csi_seq</w:t>
      </w:r>
      <w:r>
        <w:t xml:space="preserve"> </w:t>
      </w:r>
      <w:r>
        <w:t xml:space="preserve">shaped</w:t>
      </w:r>
      <w:r>
        <w:t xml:space="preserve"> </w:t>
      </w:r>
      <w:r>
        <w:rPr>
          <w:rStyle w:val="VerbatimChar"/>
        </w:rPr>
        <w:t xml:space="preserve">(batch, seq_len, channels)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(batch, channels, seq_len)</w:t>
      </w:r>
      <w:r>
        <w:t xml:space="preserve"> </w:t>
      </w:r>
      <w:r>
        <w:t xml:space="preserve">depending on model expected layout — standardize early.</w:t>
      </w:r>
    </w:p>
    <w:p>
      <w:pPr>
        <w:pStyle w:val="Compact"/>
        <w:numPr>
          <w:ilvl w:val="0"/>
          <w:numId w:val="1010"/>
        </w:numPr>
      </w:pPr>
      <w:r>
        <w:t xml:space="preserve">Metadata (if any) -&gt;</w:t>
      </w:r>
      <w:r>
        <w:t xml:space="preserve"> </w:t>
      </w:r>
      <w:r>
        <w:rPr>
          <w:rStyle w:val="VerbatimChar"/>
        </w:rPr>
        <w:t xml:space="preserve">(batch, meta_seq_len, meta_feature_dim)</w:t>
      </w:r>
    </w:p>
    <w:p>
      <w:pPr>
        <w:pStyle w:val="Compact"/>
        <w:numPr>
          <w:ilvl w:val="0"/>
          <w:numId w:val="1010"/>
        </w:numPr>
      </w:pPr>
      <w:r>
        <w:t xml:space="preserve">Labels -&gt; integer</w:t>
      </w:r>
      <w:r>
        <w:t xml:space="preserve"> </w:t>
      </w:r>
      <w:r>
        <w:rPr>
          <w:rStyle w:val="VerbatimChar"/>
        </w:rPr>
        <w:t xml:space="preserve">0..num_classes-1</w:t>
      </w:r>
    </w:p>
    <w:p>
      <w:r>
        <w:pict>
          <v:rect style="width:0;height:1.5pt" o:hralign="center" o:hrstd="t" o:hr="t"/>
        </w:pict>
      </w:r>
    </w:p>
    <w:bookmarkEnd w:id="22"/>
    <w:bookmarkStart w:id="23" w:name="practical-notes-tips"/>
    <w:p>
      <w:pPr>
        <w:pStyle w:val="Heading2"/>
      </w:pPr>
      <w:r>
        <w:t xml:space="preserve">Practical notes &amp; tips</w:t>
      </w:r>
    </w:p>
    <w:p>
      <w:pPr>
        <w:pStyle w:val="Compact"/>
        <w:numPr>
          <w:ilvl w:val="0"/>
          <w:numId w:val="1011"/>
        </w:numPr>
      </w:pPr>
      <w:r>
        <w:t xml:space="preserve">Make all directories (plots, checkpoints) under</w:t>
      </w:r>
      <w:r>
        <w:t xml:space="preserve"> </w:t>
      </w:r>
      <w:r>
        <w:rPr>
          <w:rStyle w:val="VerbatimChar"/>
        </w:rPr>
        <w:t xml:space="preserve">output_path/{experiment_name}/{timestamp}</w:t>
      </w:r>
      <w:r>
        <w:t xml:space="preserve"> </w:t>
      </w:r>
      <w:r>
        <w:t xml:space="preserve">for reproducibility.</w:t>
      </w:r>
    </w:p>
    <w:p>
      <w:pPr>
        <w:pStyle w:val="Compact"/>
        <w:numPr>
          <w:ilvl w:val="0"/>
          <w:numId w:val="1011"/>
        </w:numPr>
      </w:pPr>
      <w:r>
        <w:t xml:space="preserve">Log all hyperparameters and the</w:t>
      </w:r>
      <w:r>
        <w:t xml:space="preserve"> </w:t>
      </w:r>
      <w:r>
        <w:rPr>
          <w:rStyle w:val="VerbatimChar"/>
        </w:rPr>
        <w:t xml:space="preserve">parameter_count</w:t>
      </w:r>
      <w:r>
        <w:t xml:space="preserve"> </w:t>
      </w:r>
      <w:r>
        <w:t xml:space="preserve">to MLflow (see your</w:t>
      </w:r>
      <w:r>
        <w:t xml:space="preserve"> </w:t>
      </w:r>
      <w:r>
        <w:rPr>
          <w:rStyle w:val="VerbatimChar"/>
        </w:rPr>
        <w:t xml:space="preserve">train_and_evaluate</w:t>
      </w:r>
      <w:r>
        <w:t xml:space="preserve"> </w:t>
      </w:r>
      <w:r>
        <w:t xml:space="preserve">implementation).</w:t>
      </w:r>
    </w:p>
    <w:p>
      <w:pPr>
        <w:pStyle w:val="Compact"/>
        <w:numPr>
          <w:ilvl w:val="0"/>
          <w:numId w:val="1011"/>
        </w:numPr>
      </w:pPr>
      <w:r>
        <w:t xml:space="preserve">When computing ROC-AUC on validation sets that may not contain all classes, subset probabilities or use</w:t>
      </w:r>
      <w:r>
        <w:t xml:space="preserve"> </w:t>
      </w:r>
      <w:r>
        <w:rPr>
          <w:rStyle w:val="VerbatimChar"/>
        </w:rPr>
        <w:t xml:space="preserve">label_binarize</w:t>
      </w:r>
      <w:r>
        <w:t xml:space="preserve"> </w:t>
      </w:r>
      <w:r>
        <w:t xml:space="preserve">(you already do this in the supplied code).</w:t>
      </w:r>
    </w:p>
    <w:p>
      <w:pPr>
        <w:pStyle w:val="Compact"/>
        <w:numPr>
          <w:ilvl w:val="0"/>
          <w:numId w:val="1011"/>
        </w:numPr>
      </w:pPr>
      <w:r>
        <w:t xml:space="preserve">Use deterministic seeding for reproducible splits, but keep randomness for final production training.</w:t>
      </w:r>
    </w:p>
    <w:p>
      <w:pPr>
        <w:pStyle w:val="Compact"/>
        <w:numPr>
          <w:ilvl w:val="0"/>
          <w:numId w:val="1011"/>
        </w:numPr>
      </w:pPr>
      <w:r>
        <w:t xml:space="preserve">Recommended batch size and lr come from config. If GPU memory becomes an issue, use gradient accumulation.</w:t>
      </w:r>
    </w:p>
    <w:p>
      <w:r>
        <w:pict>
          <v:rect style="width:0;height:1.5pt" o:hralign="center" o:hrstd="t" o:hr="t"/>
        </w:pict>
      </w:r>
    </w:p>
    <w:bookmarkEnd w:id="23"/>
    <w:bookmarkStart w:id="24" w:name="minimal-file-function-layout-suggestions"/>
    <w:p>
      <w:pPr>
        <w:pStyle w:val="Heading2"/>
      </w:pPr>
      <w:r>
        <w:t xml:space="preserve">Minimal file &amp; function layout suggestions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config_reader.py</w:t>
      </w:r>
      <w:r>
        <w:t xml:space="preserve"> </w:t>
      </w:r>
      <w:r>
        <w:t xml:space="preserve">— read .properties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DS_WifiCSIDataset.py</w:t>
      </w:r>
      <w:r>
        <w:t xml:space="preserve"> </w:t>
      </w:r>
      <w:r>
        <w:t xml:space="preserve">— dataset + transforms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models/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DL_DenseNet1D.py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DL_EfficientNet1DLSTM.py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DL_MobileNetV3.py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DL_LSTM.py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train.py</w:t>
      </w:r>
      <w:r>
        <w:t xml:space="preserve"> </w:t>
      </w:r>
      <w:r>
        <w:t xml:space="preserve">— training/validation loop wrapper (calls</w:t>
      </w:r>
      <w:r>
        <w:t xml:space="preserve"> </w:t>
      </w:r>
      <w:r>
        <w:rPr>
          <w:rStyle w:val="VerbatimChar"/>
        </w:rPr>
        <w:t xml:space="preserve">train_and_evaluate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run_mlop_pipeline.py</w:t>
      </w:r>
      <w:r>
        <w:t xml:space="preserve"> </w:t>
      </w:r>
      <w:r>
        <w:t xml:space="preserve">— orchestration script (your</w:t>
      </w:r>
      <w:r>
        <w:t xml:space="preserve"> </w:t>
      </w:r>
      <w:r>
        <w:rPr>
          <w:rStyle w:val="VerbatimChar"/>
        </w:rPr>
        <w:t xml:space="preserve">CSI_ID_MLOPS_advanced.py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utils/logging.py</w:t>
      </w:r>
      <w:r>
        <w:t xml:space="preserve"> </w:t>
      </w:r>
      <w:r>
        <w:t xml:space="preserve">— setup logger, mlflow helpers</w:t>
      </w:r>
    </w:p>
    <w:p>
      <w:r>
        <w:pict>
          <v:rect style="width:0;height:1.5pt" o:hralign="center" o:hrstd="t" o:hr="t"/>
        </w:pict>
      </w:r>
    </w:p>
    <w:bookmarkEnd w:id="24"/>
    <w:bookmarkStart w:id="25" w:name="next-steps-variants-you-might-want"/>
    <w:p>
      <w:pPr>
        <w:pStyle w:val="Heading2"/>
      </w:pPr>
      <w:r>
        <w:t xml:space="preserve">Next steps / variants you might want</w:t>
      </w:r>
    </w:p>
    <w:p>
      <w:pPr>
        <w:pStyle w:val="Compact"/>
        <w:numPr>
          <w:ilvl w:val="0"/>
          <w:numId w:val="1013"/>
        </w:numPr>
      </w:pPr>
      <w:r>
        <w:t xml:space="preserve">Add k-fold cross-validation wrapper to the pipeline.</w:t>
      </w:r>
    </w:p>
    <w:p>
      <w:pPr>
        <w:pStyle w:val="Compact"/>
        <w:numPr>
          <w:ilvl w:val="0"/>
          <w:numId w:val="1013"/>
        </w:numPr>
      </w:pPr>
      <w:r>
        <w:t xml:space="preserve">Add a small REST inference wrapper (</w:t>
      </w:r>
      <w:r>
        <w:rPr>
          <w:rStyle w:val="VerbatimChar"/>
        </w:rPr>
        <w:t xml:space="preserve">Flask</w:t>
      </w:r>
      <w:r>
        <w:t xml:space="preserve">/</w:t>
      </w:r>
      <w:r>
        <w:rPr>
          <w:rStyle w:val="VerbatimChar"/>
        </w:rPr>
        <w:t xml:space="preserve">FastAPI</w:t>
      </w:r>
      <w:r>
        <w:t xml:space="preserve">) with a loaded model and preprocessor for real-world deployment.</w:t>
      </w:r>
    </w:p>
    <w:p>
      <w:pPr>
        <w:pStyle w:val="Compact"/>
        <w:numPr>
          <w:ilvl w:val="0"/>
          <w:numId w:val="1013"/>
        </w:numPr>
      </w:pPr>
      <w:r>
        <w:t xml:space="preserve">Export ONNX/TorchScript for mobile/edge inference.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to match the provided pipeline description and the files you uploaded.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2025-10-11T03:20:12Z</dcterms:created>
  <dcterms:modified xsi:type="dcterms:W3CDTF">2025-10-11T03:20:12Z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