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D93" w:rsidRDefault="00F66D93" w:rsidP="00F66D93">
      <w:pPr>
        <w:pStyle w:val="1"/>
        <w:jc w:val="both"/>
        <w:rPr>
          <w:lang w:val="fr-FR"/>
        </w:rPr>
      </w:pPr>
    </w:p>
    <w:p w:rsidR="00D964C8" w:rsidRDefault="002D23A1" w:rsidP="002F4A3A">
      <w:pPr>
        <w:pStyle w:val="1"/>
        <w:numPr>
          <w:ilvl w:val="0"/>
          <w:numId w:val="1"/>
        </w:numPr>
        <w:jc w:val="both"/>
        <w:rPr>
          <w:lang w:val="fr-FR"/>
        </w:rPr>
      </w:pPr>
      <w:r>
        <w:rPr>
          <w:lang w:val="fr-FR"/>
        </w:rPr>
        <w:t>Architecture Utilisée:</w:t>
      </w:r>
    </w:p>
    <w:p w:rsidR="00E921E6" w:rsidRPr="00E921E6" w:rsidRDefault="00E921E6" w:rsidP="00E921E6">
      <w:pPr>
        <w:rPr>
          <w:lang w:val="fr-FR"/>
        </w:rPr>
      </w:pPr>
      <w:r>
        <w:rPr>
          <w:noProof/>
          <w:lang w:val="fr-FR"/>
        </w:rPr>
        <w:drawing>
          <wp:inline distT="0" distB="0" distL="0" distR="0">
            <wp:extent cx="5612130" cy="2035332"/>
            <wp:effectExtent l="0" t="0" r="7620" b="3175"/>
            <wp:docPr id="2" name="صورة 2" descr="C:\Users\MG\Downloads\frontend-to-backend-sails-angul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G\Downloads\frontend-to-backend-sails-angula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2035332"/>
                    </a:xfrm>
                    <a:prstGeom prst="rect">
                      <a:avLst/>
                    </a:prstGeom>
                    <a:noFill/>
                    <a:ln>
                      <a:noFill/>
                    </a:ln>
                  </pic:spPr>
                </pic:pic>
              </a:graphicData>
            </a:graphic>
          </wp:inline>
        </w:drawing>
      </w:r>
    </w:p>
    <w:p w:rsidR="004767B5" w:rsidRDefault="004767B5" w:rsidP="00F66D93">
      <w:pPr>
        <w:pStyle w:val="2"/>
        <w:numPr>
          <w:ilvl w:val="1"/>
          <w:numId w:val="1"/>
        </w:numPr>
        <w:jc w:val="both"/>
        <w:rPr>
          <w:lang w:val="fr-FR"/>
        </w:rPr>
      </w:pPr>
      <w:r>
        <w:rPr>
          <w:lang w:val="fr-FR"/>
        </w:rPr>
        <w:t>Le Modèle</w:t>
      </w:r>
    </w:p>
    <w:p w:rsidR="004767B5" w:rsidRDefault="004767B5" w:rsidP="00F66D93">
      <w:pPr>
        <w:ind w:left="425" w:firstLine="295"/>
        <w:jc w:val="both"/>
        <w:rPr>
          <w:lang w:val="fr-FR"/>
        </w:rPr>
      </w:pPr>
      <w:r w:rsidRPr="004767B5">
        <w:rPr>
          <w:lang w:val="fr-FR"/>
        </w:rPr>
        <w:t>Le modèle détermine quelles données l'application doit contenir. Si l'état de ces données change, alors le modèle va généralement avertir la vue (donc l'affichage peut changer au besoin) et parfois le contrôleur (dans le cas où une logique différente est nécessaire pour contrôler la modification de la vue).</w:t>
      </w:r>
    </w:p>
    <w:p w:rsidR="004767B5" w:rsidRDefault="004767B5" w:rsidP="00F66D93">
      <w:pPr>
        <w:pStyle w:val="2"/>
        <w:numPr>
          <w:ilvl w:val="1"/>
          <w:numId w:val="1"/>
        </w:numPr>
        <w:jc w:val="both"/>
        <w:rPr>
          <w:lang w:val="fr-FR"/>
        </w:rPr>
      </w:pPr>
      <w:r>
        <w:rPr>
          <w:lang w:val="fr-FR"/>
        </w:rPr>
        <w:t>La Vue</w:t>
      </w:r>
    </w:p>
    <w:p w:rsidR="004767B5" w:rsidRDefault="004767B5" w:rsidP="00F66D93">
      <w:pPr>
        <w:jc w:val="both"/>
        <w:rPr>
          <w:lang w:val="fr-FR"/>
        </w:rPr>
      </w:pPr>
      <w:r>
        <w:rPr>
          <w:lang w:val="fr-FR"/>
        </w:rPr>
        <w:tab/>
      </w:r>
      <w:r w:rsidRPr="004767B5">
        <w:rPr>
          <w:lang w:val="fr-FR"/>
        </w:rPr>
        <w:t>La vue détermine comment les données de l'application doivent être affichées.</w:t>
      </w:r>
    </w:p>
    <w:p w:rsidR="004767B5" w:rsidRDefault="004767B5" w:rsidP="00F66D93">
      <w:pPr>
        <w:pStyle w:val="2"/>
        <w:numPr>
          <w:ilvl w:val="1"/>
          <w:numId w:val="1"/>
        </w:numPr>
        <w:jc w:val="both"/>
        <w:rPr>
          <w:lang w:val="fr-FR"/>
        </w:rPr>
      </w:pPr>
      <w:r>
        <w:rPr>
          <w:lang w:val="fr-FR"/>
        </w:rPr>
        <w:t>Le contrôleur</w:t>
      </w:r>
    </w:p>
    <w:p w:rsidR="00746218" w:rsidRPr="009848F2" w:rsidRDefault="00746218" w:rsidP="00F66D93">
      <w:pPr>
        <w:ind w:left="425" w:firstLine="295"/>
        <w:jc w:val="both"/>
        <w:rPr>
          <w:rFonts w:asciiTheme="majorBidi" w:hAnsiTheme="majorBidi" w:cstheme="majorBidi"/>
          <w:sz w:val="24"/>
          <w:szCs w:val="24"/>
          <w:lang w:val="fr-FR"/>
        </w:rPr>
      </w:pPr>
      <w:r w:rsidRPr="009848F2">
        <w:rPr>
          <w:rFonts w:asciiTheme="majorBidi" w:hAnsiTheme="majorBidi" w:cstheme="majorBidi"/>
          <w:sz w:val="24"/>
          <w:szCs w:val="24"/>
          <w:lang w:val="fr-FR"/>
        </w:rPr>
        <w:t xml:space="preserve">Le contrôleur contient toute la logique de mise à jour du modèle et/ou la vue en </w:t>
      </w:r>
      <w:r w:rsidR="009848F2">
        <w:rPr>
          <w:rFonts w:asciiTheme="majorBidi" w:hAnsiTheme="majorBidi" w:cstheme="majorBidi"/>
          <w:sz w:val="24"/>
          <w:szCs w:val="24"/>
          <w:lang w:val="fr-FR"/>
        </w:rPr>
        <w:t xml:space="preserve">  </w:t>
      </w:r>
      <w:r w:rsidRPr="009848F2">
        <w:rPr>
          <w:rFonts w:asciiTheme="majorBidi" w:hAnsiTheme="majorBidi" w:cstheme="majorBidi"/>
          <w:sz w:val="24"/>
          <w:szCs w:val="24"/>
          <w:lang w:val="fr-FR"/>
        </w:rPr>
        <w:t>réponse aux entrées (actions) de l'utilisateur sur l'application.</w:t>
      </w:r>
    </w:p>
    <w:p w:rsidR="00B60082" w:rsidRPr="00B60082" w:rsidRDefault="009848F2" w:rsidP="009848F2">
      <w:pPr>
        <w:pStyle w:val="a7"/>
        <w:shd w:val="clear" w:color="auto" w:fill="FFFFFF"/>
        <w:spacing w:before="0" w:beforeAutospacing="0" w:after="300" w:afterAutospacing="0"/>
        <w:jc w:val="distribute"/>
        <w:rPr>
          <w:rFonts w:asciiTheme="majorBidi" w:hAnsiTheme="majorBidi" w:cstheme="majorBidi"/>
          <w:color w:val="000000" w:themeColor="text1"/>
        </w:rPr>
      </w:pPr>
      <w:r>
        <w:t xml:space="preserve">           </w:t>
      </w:r>
      <w:r w:rsidR="00B60082">
        <w:t xml:space="preserve">Dans notre application </w:t>
      </w:r>
      <w:r w:rsidR="00B60082" w:rsidRPr="00B60082">
        <w:rPr>
          <w:rFonts w:asciiTheme="majorBidi" w:hAnsiTheme="majorBidi" w:cstheme="majorBidi"/>
          <w:color w:val="000000" w:themeColor="text1"/>
        </w:rPr>
        <w:t xml:space="preserve">Le modèle contiendra le code permettant d’accéder </w:t>
      </w:r>
      <w:r>
        <w:rPr>
          <w:rFonts w:asciiTheme="majorBidi" w:hAnsiTheme="majorBidi" w:cstheme="majorBidi"/>
          <w:color w:val="000000" w:themeColor="text1"/>
        </w:rPr>
        <w:t xml:space="preserve">          </w:t>
      </w:r>
      <w:r w:rsidR="00B60082" w:rsidRPr="00B60082">
        <w:rPr>
          <w:rFonts w:asciiTheme="majorBidi" w:hAnsiTheme="majorBidi" w:cstheme="majorBidi"/>
          <w:color w:val="000000" w:themeColor="text1"/>
        </w:rPr>
        <w:t>aux SGBD. Toutes requêtes SQL ou équivalent doit donc être dans le modèle.</w:t>
      </w:r>
      <w:r w:rsidR="00B60082" w:rsidRPr="00B60082">
        <w:rPr>
          <w:rFonts w:asciiTheme="majorBidi" w:hAnsiTheme="majorBidi" w:cstheme="majorBidi"/>
          <w:color w:val="000000" w:themeColor="text1"/>
        </w:rPr>
        <w:br/>
        <w:t xml:space="preserve">La vue contiendra les pages qui seront affichées à l’utilisateur. </w:t>
      </w:r>
      <w:r w:rsidR="00B60082">
        <w:rPr>
          <w:rFonts w:asciiTheme="majorBidi" w:hAnsiTheme="majorBidi" w:cstheme="majorBidi"/>
          <w:color w:val="000000" w:themeColor="text1"/>
        </w:rPr>
        <w:t>C’est-à-dire la page au notre application également afficher ,</w:t>
      </w:r>
      <w:r w:rsidR="00B60082" w:rsidRPr="00B60082">
        <w:rPr>
          <w:rFonts w:asciiTheme="majorBidi" w:hAnsiTheme="majorBidi" w:cstheme="majorBidi"/>
          <w:color w:val="000000" w:themeColor="text1"/>
        </w:rPr>
        <w:t>Le contrôleur sert d’aiguillage. Il reçoit la demande de l’utilisateur, appelle le modèle si nécessaire et appelle la vue à transmettre au client.</w:t>
      </w:r>
    </w:p>
    <w:p w:rsidR="00F66D93" w:rsidRDefault="009848F2" w:rsidP="009848F2">
      <w:pPr>
        <w:pStyle w:val="a7"/>
        <w:shd w:val="clear" w:color="auto" w:fill="FFFFFF"/>
        <w:spacing w:before="0" w:beforeAutospacing="0" w:after="300" w:afterAutospacing="0"/>
        <w:jc w:val="distribute"/>
      </w:pPr>
      <w:r>
        <w:rPr>
          <w:rFonts w:asciiTheme="majorBidi" w:hAnsiTheme="majorBidi" w:cstheme="majorBidi"/>
          <w:color w:val="000000" w:themeColor="text1"/>
        </w:rPr>
        <w:t xml:space="preserve">           </w:t>
      </w:r>
      <w:r w:rsidR="00B60082" w:rsidRPr="00B60082">
        <w:rPr>
          <w:rFonts w:asciiTheme="majorBidi" w:hAnsiTheme="majorBidi" w:cstheme="majorBidi"/>
          <w:color w:val="000000" w:themeColor="text1"/>
        </w:rPr>
        <w:t xml:space="preserve">Quand on réalise une application avec l’architecture MVC, il faut que toutes demandes de l’utilisateur passent par le contrôleur. Aucun affichage ne sera généré par le contrôleur ou le </w:t>
      </w:r>
      <w:r w:rsidRPr="00B60082">
        <w:rPr>
          <w:rFonts w:asciiTheme="majorBidi" w:hAnsiTheme="majorBidi" w:cstheme="majorBidi"/>
          <w:color w:val="000000" w:themeColor="text1"/>
        </w:rPr>
        <w:t>modèle.</w:t>
      </w:r>
      <w:r>
        <w:rPr>
          <w:rFonts w:asciiTheme="majorBidi" w:hAnsiTheme="majorBidi" w:cstheme="majorBidi"/>
          <w:color w:val="000000" w:themeColor="text1"/>
        </w:rPr>
        <w:t xml:space="preserve"> Dans</w:t>
      </w:r>
      <w:r w:rsidR="00116511">
        <w:rPr>
          <w:rFonts w:asciiTheme="majorBidi" w:hAnsiTheme="majorBidi" w:cstheme="majorBidi"/>
          <w:color w:val="000000" w:themeColor="text1"/>
        </w:rPr>
        <w:t xml:space="preserve"> notre application le </w:t>
      </w:r>
      <w:r>
        <w:rPr>
          <w:rFonts w:asciiTheme="majorBidi" w:hAnsiTheme="majorBidi" w:cstheme="majorBidi"/>
          <w:color w:val="000000" w:themeColor="text1"/>
        </w:rPr>
        <w:t>contrôleur</w:t>
      </w:r>
      <w:r w:rsidR="00116511">
        <w:rPr>
          <w:rFonts w:asciiTheme="majorBidi" w:hAnsiTheme="majorBidi" w:cstheme="majorBidi"/>
          <w:color w:val="000000" w:themeColor="text1"/>
        </w:rPr>
        <w:t xml:space="preserve"> est le service CLOUD .</w:t>
      </w:r>
    </w:p>
    <w:p w:rsidR="003E394C" w:rsidRDefault="000E4B02" w:rsidP="00F66D93">
      <w:pPr>
        <w:pStyle w:val="1"/>
        <w:numPr>
          <w:ilvl w:val="0"/>
          <w:numId w:val="1"/>
        </w:numPr>
        <w:jc w:val="both"/>
        <w:rPr>
          <w:lang w:val="fr-FR"/>
        </w:rPr>
      </w:pPr>
      <w:r>
        <w:rPr>
          <w:lang w:val="fr-FR"/>
        </w:rPr>
        <w:lastRenderedPageBreak/>
        <w:t>Architecture générale d’une application de base de données :</w:t>
      </w:r>
    </w:p>
    <w:p w:rsidR="0015288D" w:rsidRPr="0015288D" w:rsidRDefault="001146F8" w:rsidP="0015288D">
      <w:pPr>
        <w:rPr>
          <w:lang w:val="fr-FR"/>
        </w:rPr>
      </w:pPr>
      <w:r>
        <w:rPr>
          <w:noProof/>
          <w:lang w:val="fr-FR"/>
        </w:rPr>
        <w:drawing>
          <wp:inline distT="0" distB="0" distL="0" distR="0">
            <wp:extent cx="4719320" cy="2199640"/>
            <wp:effectExtent l="0" t="0" r="5080" b="0"/>
            <wp:docPr id="3" name="صورة 3" descr="C:\Users\MG\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G\Downloads\Untitled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2527" cy="2201135"/>
                    </a:xfrm>
                    <a:prstGeom prst="rect">
                      <a:avLst/>
                    </a:prstGeom>
                    <a:noFill/>
                    <a:ln>
                      <a:noFill/>
                    </a:ln>
                  </pic:spPr>
                </pic:pic>
              </a:graphicData>
            </a:graphic>
          </wp:inline>
        </w:drawing>
      </w:r>
    </w:p>
    <w:p w:rsidR="00CB4696" w:rsidRDefault="00E471E8" w:rsidP="00E471E8">
      <w:pPr>
        <w:pStyle w:val="1"/>
        <w:numPr>
          <w:ilvl w:val="0"/>
          <w:numId w:val="1"/>
        </w:numPr>
        <w:rPr>
          <w:lang w:val="fr-FR"/>
        </w:rPr>
      </w:pPr>
      <w:r>
        <w:rPr>
          <w:lang w:val="fr-FR"/>
        </w:rPr>
        <w:t>Stratégies de gestion des clients :</w:t>
      </w:r>
    </w:p>
    <w:p w:rsidR="00E471E8" w:rsidRDefault="00E471E8" w:rsidP="00E471E8">
      <w:pPr>
        <w:rPr>
          <w:lang w:val="fr-FR"/>
        </w:rPr>
      </w:pPr>
      <w:r>
        <w:rPr>
          <w:lang w:val="fr-FR"/>
        </w:rPr>
        <w:t>Deux stratégies se présentent à nous :</w:t>
      </w:r>
    </w:p>
    <w:p w:rsidR="00E471E8" w:rsidRDefault="00E471E8" w:rsidP="00E471E8">
      <w:pPr>
        <w:pStyle w:val="a3"/>
        <w:numPr>
          <w:ilvl w:val="0"/>
          <w:numId w:val="11"/>
        </w:numPr>
        <w:rPr>
          <w:lang w:val="fr-FR"/>
        </w:rPr>
      </w:pPr>
      <w:r>
        <w:rPr>
          <w:lang w:val="fr-FR"/>
        </w:rPr>
        <w:t>La gestion des clients par threads,</w:t>
      </w:r>
    </w:p>
    <w:p w:rsidR="00E471E8" w:rsidRDefault="00E471E8" w:rsidP="00E471E8">
      <w:pPr>
        <w:pStyle w:val="a3"/>
        <w:numPr>
          <w:ilvl w:val="0"/>
          <w:numId w:val="11"/>
        </w:numPr>
        <w:rPr>
          <w:lang w:val="fr-FR"/>
        </w:rPr>
      </w:pPr>
      <w:r>
        <w:rPr>
          <w:lang w:val="fr-FR"/>
        </w:rPr>
        <w:t>La gestion des clients par file d’attente,</w:t>
      </w:r>
    </w:p>
    <w:p w:rsidR="00E471E8" w:rsidRDefault="00E471E8" w:rsidP="00E471E8">
      <w:pPr>
        <w:pStyle w:val="2"/>
        <w:numPr>
          <w:ilvl w:val="1"/>
          <w:numId w:val="1"/>
        </w:numPr>
        <w:rPr>
          <w:lang w:val="fr-FR"/>
        </w:rPr>
      </w:pPr>
      <w:r>
        <w:rPr>
          <w:lang w:val="fr-FR"/>
        </w:rPr>
        <w:t>Threads :</w:t>
      </w:r>
    </w:p>
    <w:p w:rsidR="00E471E8" w:rsidRDefault="000B2477" w:rsidP="000B2477">
      <w:pPr>
        <w:ind w:left="425" w:firstLine="295"/>
        <w:jc w:val="both"/>
        <w:rPr>
          <w:lang w:val="fr-FR"/>
        </w:rPr>
      </w:pPr>
      <w:r>
        <w:rPr>
          <w:lang w:val="fr-FR"/>
        </w:rPr>
        <w:t>Un thread, ou fil d’exécution est similaire à un processus car tous deux représentent l’exécution d’un ensemble d’instructions du langage machine d’un processeur. Du point de vue de l’utilisateur, ces exécutions semblent se dérouler en parallèle. Toutefois, la ou chaque processus possède sa propre mémoire virtuelle, les threads d’un même processus se partagent sa mémoire virtuelle.</w:t>
      </w:r>
    </w:p>
    <w:p w:rsidR="00BF4C1E" w:rsidRDefault="008D7768" w:rsidP="00BF4C1E">
      <w:pPr>
        <w:ind w:left="425" w:firstLine="295"/>
        <w:jc w:val="both"/>
        <w:rPr>
          <w:lang w:val="fr-FR"/>
        </w:rPr>
      </w:pPr>
      <w:bookmarkStart w:id="0" w:name="_GoBack"/>
      <w:bookmarkEnd w:id="0"/>
      <w:r w:rsidRPr="008D7768">
        <w:rPr>
          <w:lang w:val="fr-FR"/>
        </w:rPr>
        <w:t>La programmation utilisant des threads est toutefois plus rigoureuse que la programmation séquentielle, et l'accès à certaines ressources partagées doit être restreint par le programme lui-même, pour éviter que l'état d'un processus ne devienne temporairement incohérent, tandis qu'un autre thread va avoir besoin de consulter cette portion de l'état du processus.</w:t>
      </w:r>
      <w:r>
        <w:rPr>
          <w:lang w:val="fr-FR"/>
        </w:rPr>
        <w:t xml:space="preserve"> La </w:t>
      </w:r>
      <w:r w:rsidR="00BF4C1E">
        <w:rPr>
          <w:lang w:val="fr-FR"/>
        </w:rPr>
        <w:t>complexité des programmes</w:t>
      </w:r>
      <w:r>
        <w:rPr>
          <w:lang w:val="fr-FR"/>
        </w:rPr>
        <w:t xml:space="preserve"> utilisant des threads est aussi nettement plus grande.</w:t>
      </w:r>
    </w:p>
    <w:p w:rsidR="008D7768" w:rsidRDefault="00BF4C1E" w:rsidP="00BF4C1E">
      <w:pPr>
        <w:pStyle w:val="2"/>
        <w:numPr>
          <w:ilvl w:val="1"/>
          <w:numId w:val="1"/>
        </w:numPr>
        <w:rPr>
          <w:lang w:val="fr-FR"/>
        </w:rPr>
      </w:pPr>
      <w:r>
        <w:rPr>
          <w:lang w:val="fr-FR"/>
        </w:rPr>
        <w:t>File d’Attente :</w:t>
      </w:r>
    </w:p>
    <w:p w:rsidR="00BF4C1E" w:rsidRDefault="00BF4C1E" w:rsidP="00630FC0">
      <w:pPr>
        <w:ind w:left="425" w:firstLine="295"/>
        <w:jc w:val="both"/>
        <w:rPr>
          <w:lang w:val="fr-FR"/>
        </w:rPr>
      </w:pPr>
      <w:r w:rsidRPr="00BF4C1E">
        <w:rPr>
          <w:lang w:val="fr-FR"/>
        </w:rPr>
        <w:t>En informatique, une file d'attente est une structure de données basée sur le principe du premier entré, premier sorti ou FIFO (« first in, first out ») ce qui veut dire que les premiers éléments ajout</w:t>
      </w:r>
      <w:r w:rsidRPr="00BF4C1E">
        <w:rPr>
          <w:rFonts w:hint="eastAsia"/>
          <w:lang w:val="fr-FR"/>
        </w:rPr>
        <w:t>é</w:t>
      </w:r>
      <w:r w:rsidRPr="00BF4C1E">
        <w:rPr>
          <w:lang w:val="fr-FR"/>
        </w:rPr>
        <w:t>s à la file seront les premiers à en être retirés.</w:t>
      </w:r>
    </w:p>
    <w:p w:rsidR="00630FC0" w:rsidRDefault="00630FC0" w:rsidP="00630FC0">
      <w:pPr>
        <w:ind w:left="425" w:firstLine="295"/>
        <w:jc w:val="both"/>
        <w:rPr>
          <w:lang w:val="fr-FR"/>
        </w:rPr>
      </w:pPr>
      <w:r w:rsidRPr="00630FC0">
        <w:rPr>
          <w:lang w:val="fr-FR"/>
        </w:rPr>
        <w:t>Les queues servent à organiser le traitement séquentiel des blocs de données d'origines diverses.</w:t>
      </w:r>
    </w:p>
    <w:p w:rsidR="00F12D18" w:rsidRDefault="00F12D18" w:rsidP="00F12D18">
      <w:pPr>
        <w:ind w:left="425" w:firstLine="295"/>
        <w:jc w:val="both"/>
        <w:rPr>
          <w:lang w:val="fr-FR"/>
        </w:rPr>
      </w:pPr>
      <w:r w:rsidRPr="00F12D18">
        <w:rPr>
          <w:lang w:val="fr-FR"/>
        </w:rPr>
        <w:lastRenderedPageBreak/>
        <w:t xml:space="preserve">Dans un logiciel informatique, l'avantage de cette politique d'ordonnancement réside dans sa relative simplicité, cependant elle pénalise les processus à temps bref d'exécution. </w:t>
      </w:r>
    </w:p>
    <w:p w:rsidR="00F12D18" w:rsidRDefault="00256066" w:rsidP="00256066">
      <w:pPr>
        <w:pStyle w:val="1"/>
        <w:numPr>
          <w:ilvl w:val="0"/>
          <w:numId w:val="1"/>
        </w:numPr>
        <w:rPr>
          <w:lang w:val="fr-FR"/>
        </w:rPr>
      </w:pPr>
      <w:r>
        <w:rPr>
          <w:lang w:val="fr-FR"/>
        </w:rPr>
        <w:t>Les technologies d’implémentation :</w:t>
      </w:r>
    </w:p>
    <w:p w:rsidR="009E0055" w:rsidRDefault="00256066" w:rsidP="009E0055">
      <w:pPr>
        <w:rPr>
          <w:lang w:val="fr-FR"/>
        </w:rPr>
      </w:pPr>
      <w:r>
        <w:rPr>
          <w:lang w:val="fr-FR"/>
        </w:rPr>
        <w:t>Pour notre projet, nous nous basons sur trois technologies principales :</w:t>
      </w:r>
    </w:p>
    <w:p w:rsidR="00FE1C1A" w:rsidRDefault="00FE1C1A" w:rsidP="00FE1C1A">
      <w:pPr>
        <w:pStyle w:val="a3"/>
        <w:numPr>
          <w:ilvl w:val="1"/>
          <w:numId w:val="14"/>
        </w:numPr>
        <w:jc w:val="both"/>
        <w:rPr>
          <w:lang w:val="fr-FR"/>
        </w:rPr>
      </w:pPr>
      <w:r>
        <w:rPr>
          <w:lang w:val="fr-FR"/>
        </w:rPr>
        <w:t xml:space="preserve">MySQL : </w:t>
      </w:r>
      <w:r w:rsidRPr="00FE1C1A">
        <w:rPr>
          <w:lang w:val="fr-FR"/>
        </w:rPr>
        <w:t>MySQL est un serveur de bases de données relationnelles SQL développé dans un souci de performances élevées en lecture, ce qui signifie qu'il est davantage orienté vers le service de données déjà en place que vers celui de mises à jour fréquentes et fortement sécurisées. Il est multithread et multi-utilisateur</w:t>
      </w:r>
      <w:r>
        <w:rPr>
          <w:lang w:val="fr-FR"/>
        </w:rPr>
        <w:t>.</w:t>
      </w:r>
    </w:p>
    <w:p w:rsidR="00256066" w:rsidRDefault="00256066" w:rsidP="008904F4">
      <w:pPr>
        <w:pStyle w:val="a3"/>
        <w:numPr>
          <w:ilvl w:val="1"/>
          <w:numId w:val="14"/>
        </w:numPr>
        <w:rPr>
          <w:lang w:val="fr-FR"/>
        </w:rPr>
      </w:pPr>
      <w:proofErr w:type="spellStart"/>
      <w:r>
        <w:rPr>
          <w:lang w:val="fr-FR"/>
        </w:rPr>
        <w:t>NodeJS</w:t>
      </w:r>
      <w:proofErr w:type="spellEnd"/>
      <w:r>
        <w:rPr>
          <w:lang w:val="fr-FR"/>
        </w:rPr>
        <w:t> : Moteur d’exécution de code JavaScript pour la création d’applications. Comparable à la JVM permettant au langage Java de s’</w:t>
      </w:r>
      <w:r w:rsidR="009E0055">
        <w:rPr>
          <w:lang w:val="fr-FR"/>
        </w:rPr>
        <w:t>exécuter</w:t>
      </w:r>
      <w:r>
        <w:rPr>
          <w:lang w:val="fr-FR"/>
        </w:rPr>
        <w:t xml:space="preserve"> sur les machines compatibles.</w:t>
      </w:r>
      <w:r w:rsidR="008904F4">
        <w:rPr>
          <w:lang w:val="fr-FR"/>
        </w:rPr>
        <w:t xml:space="preserve"> Il nous servira à créer un serveur pour exécuter </w:t>
      </w:r>
      <w:r w:rsidR="00513341">
        <w:rPr>
          <w:lang w:val="fr-FR"/>
        </w:rPr>
        <w:t>certaines parties de notre application, codées en JavaScript.</w:t>
      </w:r>
    </w:p>
    <w:p w:rsidR="009E0055" w:rsidRPr="00256066" w:rsidRDefault="008904F4" w:rsidP="00513341">
      <w:pPr>
        <w:pStyle w:val="a3"/>
        <w:numPr>
          <w:ilvl w:val="1"/>
          <w:numId w:val="14"/>
        </w:numPr>
        <w:rPr>
          <w:lang w:val="fr-FR"/>
        </w:rPr>
      </w:pPr>
      <w:proofErr w:type="spellStart"/>
      <w:r>
        <w:rPr>
          <w:lang w:val="fr-FR"/>
        </w:rPr>
        <w:t>VueJS</w:t>
      </w:r>
      <w:proofErr w:type="spellEnd"/>
      <w:r>
        <w:rPr>
          <w:lang w:val="fr-FR"/>
        </w:rPr>
        <w:t> : Framework JavaScript permettant la création d’interface graphiques ergonomiques et modernes pour les applications Web.</w:t>
      </w:r>
      <w:r w:rsidR="00513341">
        <w:rPr>
          <w:lang w:val="fr-FR"/>
        </w:rPr>
        <w:t xml:space="preserve"> Il utilise la technologie </w:t>
      </w:r>
      <w:proofErr w:type="spellStart"/>
      <w:r w:rsidR="00513341">
        <w:rPr>
          <w:lang w:val="fr-FR"/>
        </w:rPr>
        <w:t>NodeJS</w:t>
      </w:r>
      <w:proofErr w:type="spellEnd"/>
      <w:r w:rsidR="00513341">
        <w:rPr>
          <w:lang w:val="fr-FR"/>
        </w:rPr>
        <w:t xml:space="preserve"> pour s’exécuter.</w:t>
      </w:r>
    </w:p>
    <w:p w:rsidR="00F12D18" w:rsidRPr="00BF4C1E" w:rsidRDefault="00F12D18" w:rsidP="00F12D18">
      <w:pPr>
        <w:ind w:left="425" w:firstLine="295"/>
        <w:jc w:val="both"/>
        <w:rPr>
          <w:lang w:val="fr-FR"/>
        </w:rPr>
      </w:pPr>
    </w:p>
    <w:sectPr w:rsidR="00F12D18" w:rsidRPr="00BF4C1E">
      <w:pgSz w:w="12240" w:h="15840"/>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7C54" w:rsidRDefault="009E7C54" w:rsidP="00AA0EE0">
      <w:pPr>
        <w:spacing w:after="0" w:line="240" w:lineRule="auto"/>
      </w:pPr>
      <w:r>
        <w:separator/>
      </w:r>
    </w:p>
  </w:endnote>
  <w:endnote w:type="continuationSeparator" w:id="0">
    <w:p w:rsidR="009E7C54" w:rsidRDefault="009E7C54" w:rsidP="00AA0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游明朝">
    <w:altName w:val="MS Mincho"/>
    <w:charset w:val="80"/>
    <w:family w:val="roman"/>
    <w:pitch w:val="variable"/>
    <w:sig w:usb0="00000000"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 w:name="游ゴシック Light">
    <w:charset w:val="80"/>
    <w:family w:val="modern"/>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7C54" w:rsidRDefault="009E7C54" w:rsidP="00AA0EE0">
      <w:pPr>
        <w:spacing w:after="0" w:line="240" w:lineRule="auto"/>
      </w:pPr>
      <w:r>
        <w:separator/>
      </w:r>
    </w:p>
  </w:footnote>
  <w:footnote w:type="continuationSeparator" w:id="0">
    <w:p w:rsidR="009E7C54" w:rsidRDefault="009E7C54" w:rsidP="00AA0E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A4F2B"/>
    <w:multiLevelType w:val="hybridMultilevel"/>
    <w:tmpl w:val="CB946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8D76CA"/>
    <w:multiLevelType w:val="hybridMultilevel"/>
    <w:tmpl w:val="0EB80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246029"/>
    <w:multiLevelType w:val="hybridMultilevel"/>
    <w:tmpl w:val="8C5E6664"/>
    <w:lvl w:ilvl="0" w:tplc="04090001">
      <w:start w:val="1"/>
      <w:numFmt w:val="bullet"/>
      <w:lvlText w:val=""/>
      <w:lvlJc w:val="left"/>
      <w:pPr>
        <w:ind w:left="1145" w:hanging="360"/>
      </w:pPr>
      <w:rPr>
        <w:rFonts w:ascii="Symbol" w:hAnsi="Symbol" w:hint="default"/>
      </w:rPr>
    </w:lvl>
    <w:lvl w:ilvl="1" w:tplc="04090003">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
    <w:nsid w:val="0E8535F3"/>
    <w:multiLevelType w:val="hybridMultilevel"/>
    <w:tmpl w:val="E0BAD5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45D60C2"/>
    <w:multiLevelType w:val="hybridMultilevel"/>
    <w:tmpl w:val="CA68824A"/>
    <w:lvl w:ilvl="0" w:tplc="04090011">
      <w:start w:val="1"/>
      <w:numFmt w:val="decimal"/>
      <w:lvlText w:val="%1)"/>
      <w:lvlJc w:val="left"/>
      <w:pPr>
        <w:ind w:left="360" w:hanging="360"/>
      </w:pPr>
    </w:lvl>
    <w:lvl w:ilvl="1" w:tplc="04090019">
      <w:start w:val="1"/>
      <w:numFmt w:val="lowerLetter"/>
      <w:lvlText w:val="%2."/>
      <w:lvlJc w:val="left"/>
      <w:pPr>
        <w:ind w:left="785"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B843CF8"/>
    <w:multiLevelType w:val="hybridMultilevel"/>
    <w:tmpl w:val="5AFA8C7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8DD59D1"/>
    <w:multiLevelType w:val="hybridMultilevel"/>
    <w:tmpl w:val="C786E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F16436"/>
    <w:multiLevelType w:val="hybridMultilevel"/>
    <w:tmpl w:val="B49E86BC"/>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nsid w:val="3FB41A5F"/>
    <w:multiLevelType w:val="hybridMultilevel"/>
    <w:tmpl w:val="2E2805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865485B"/>
    <w:multiLevelType w:val="hybridMultilevel"/>
    <w:tmpl w:val="152CC170"/>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D62355"/>
    <w:multiLevelType w:val="hybridMultilevel"/>
    <w:tmpl w:val="6B66B7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A14E92"/>
    <w:multiLevelType w:val="hybridMultilevel"/>
    <w:tmpl w:val="EA2E945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nsid w:val="752322A9"/>
    <w:multiLevelType w:val="hybridMultilevel"/>
    <w:tmpl w:val="8DEE4E40"/>
    <w:lvl w:ilvl="0" w:tplc="04090001">
      <w:start w:val="1"/>
      <w:numFmt w:val="bullet"/>
      <w:lvlText w:val=""/>
      <w:lvlJc w:val="left"/>
      <w:pPr>
        <w:ind w:left="1145" w:hanging="360"/>
      </w:pPr>
      <w:rPr>
        <w:rFonts w:ascii="Symbol" w:hAnsi="Symbol" w:hint="default"/>
      </w:rPr>
    </w:lvl>
    <w:lvl w:ilvl="1" w:tplc="04090003">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3">
    <w:nsid w:val="7A446470"/>
    <w:multiLevelType w:val="hybridMultilevel"/>
    <w:tmpl w:val="EA2631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7"/>
  </w:num>
  <w:num w:numId="4">
    <w:abstractNumId w:val="10"/>
  </w:num>
  <w:num w:numId="5">
    <w:abstractNumId w:val="2"/>
  </w:num>
  <w:num w:numId="6">
    <w:abstractNumId w:val="6"/>
  </w:num>
  <w:num w:numId="7">
    <w:abstractNumId w:val="13"/>
  </w:num>
  <w:num w:numId="8">
    <w:abstractNumId w:val="1"/>
  </w:num>
  <w:num w:numId="9">
    <w:abstractNumId w:val="12"/>
  </w:num>
  <w:num w:numId="10">
    <w:abstractNumId w:val="8"/>
  </w:num>
  <w:num w:numId="11">
    <w:abstractNumId w:val="9"/>
  </w:num>
  <w:num w:numId="12">
    <w:abstractNumId w:val="11"/>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7"/>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cysDAwNDc2sTA1MTJQ0lEKTi0uzszPAykwqgUAPFvysywAAAA="/>
  </w:docVars>
  <w:rsids>
    <w:rsidRoot w:val="002D23A1"/>
    <w:rsid w:val="00013E56"/>
    <w:rsid w:val="000B2477"/>
    <w:rsid w:val="000E4B02"/>
    <w:rsid w:val="001146F8"/>
    <w:rsid w:val="00116511"/>
    <w:rsid w:val="0015288D"/>
    <w:rsid w:val="00193131"/>
    <w:rsid w:val="00256066"/>
    <w:rsid w:val="002D23A1"/>
    <w:rsid w:val="002F4A3A"/>
    <w:rsid w:val="00343516"/>
    <w:rsid w:val="003E394C"/>
    <w:rsid w:val="004767B5"/>
    <w:rsid w:val="004C6E9B"/>
    <w:rsid w:val="00513341"/>
    <w:rsid w:val="00630FC0"/>
    <w:rsid w:val="00676EAD"/>
    <w:rsid w:val="0071330A"/>
    <w:rsid w:val="00746218"/>
    <w:rsid w:val="00793517"/>
    <w:rsid w:val="008904F4"/>
    <w:rsid w:val="008D7768"/>
    <w:rsid w:val="009848F2"/>
    <w:rsid w:val="009E0055"/>
    <w:rsid w:val="009E7C54"/>
    <w:rsid w:val="00AA0EE0"/>
    <w:rsid w:val="00B60082"/>
    <w:rsid w:val="00BC43D0"/>
    <w:rsid w:val="00BF4C1E"/>
    <w:rsid w:val="00C6506A"/>
    <w:rsid w:val="00CB4696"/>
    <w:rsid w:val="00D66CD3"/>
    <w:rsid w:val="00D964C8"/>
    <w:rsid w:val="00DC64E3"/>
    <w:rsid w:val="00E471E8"/>
    <w:rsid w:val="00E579D0"/>
    <w:rsid w:val="00E70318"/>
    <w:rsid w:val="00E921E6"/>
    <w:rsid w:val="00F12D18"/>
    <w:rsid w:val="00F66D93"/>
    <w:rsid w:val="00F74507"/>
    <w:rsid w:val="00FA487C"/>
    <w:rsid w:val="00FD4920"/>
    <w:rsid w:val="00FE1C1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2D23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4767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2D23A1"/>
    <w:rPr>
      <w:rFonts w:asciiTheme="majorHAnsi" w:eastAsiaTheme="majorEastAsia" w:hAnsiTheme="majorHAnsi" w:cstheme="majorBidi"/>
      <w:color w:val="2E74B5" w:themeColor="accent1" w:themeShade="BF"/>
      <w:sz w:val="32"/>
      <w:szCs w:val="32"/>
    </w:rPr>
  </w:style>
  <w:style w:type="character" w:customStyle="1" w:styleId="2Char">
    <w:name w:val="عنوان 2 Char"/>
    <w:basedOn w:val="a0"/>
    <w:link w:val="2"/>
    <w:uiPriority w:val="9"/>
    <w:rsid w:val="004767B5"/>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DC64E3"/>
    <w:pPr>
      <w:ind w:left="720"/>
      <w:contextualSpacing/>
    </w:pPr>
  </w:style>
  <w:style w:type="paragraph" w:styleId="a4">
    <w:name w:val="header"/>
    <w:basedOn w:val="a"/>
    <w:link w:val="Char"/>
    <w:uiPriority w:val="99"/>
    <w:unhideWhenUsed/>
    <w:rsid w:val="00AA0EE0"/>
    <w:pPr>
      <w:tabs>
        <w:tab w:val="center" w:pos="4419"/>
        <w:tab w:val="right" w:pos="8838"/>
      </w:tabs>
      <w:spacing w:after="0" w:line="240" w:lineRule="auto"/>
    </w:pPr>
  </w:style>
  <w:style w:type="character" w:customStyle="1" w:styleId="Char">
    <w:name w:val="رأس الصفحة Char"/>
    <w:basedOn w:val="a0"/>
    <w:link w:val="a4"/>
    <w:uiPriority w:val="99"/>
    <w:rsid w:val="00AA0EE0"/>
  </w:style>
  <w:style w:type="paragraph" w:styleId="a5">
    <w:name w:val="footer"/>
    <w:basedOn w:val="a"/>
    <w:link w:val="Char0"/>
    <w:uiPriority w:val="99"/>
    <w:unhideWhenUsed/>
    <w:rsid w:val="00AA0EE0"/>
    <w:pPr>
      <w:tabs>
        <w:tab w:val="center" w:pos="4419"/>
        <w:tab w:val="right" w:pos="8838"/>
      </w:tabs>
      <w:spacing w:after="0" w:line="240" w:lineRule="auto"/>
    </w:pPr>
  </w:style>
  <w:style w:type="character" w:customStyle="1" w:styleId="Char0">
    <w:name w:val="تذييل الصفحة Char"/>
    <w:basedOn w:val="a0"/>
    <w:link w:val="a5"/>
    <w:uiPriority w:val="99"/>
    <w:rsid w:val="00AA0EE0"/>
  </w:style>
  <w:style w:type="paragraph" w:styleId="a6">
    <w:name w:val="Balloon Text"/>
    <w:basedOn w:val="a"/>
    <w:link w:val="Char1"/>
    <w:uiPriority w:val="99"/>
    <w:semiHidden/>
    <w:unhideWhenUsed/>
    <w:rsid w:val="00E921E6"/>
    <w:pPr>
      <w:spacing w:after="0" w:line="240" w:lineRule="auto"/>
    </w:pPr>
    <w:rPr>
      <w:rFonts w:ascii="Tahoma" w:hAnsi="Tahoma" w:cs="Tahoma"/>
      <w:sz w:val="16"/>
      <w:szCs w:val="16"/>
    </w:rPr>
  </w:style>
  <w:style w:type="character" w:customStyle="1" w:styleId="Char1">
    <w:name w:val="نص في بالون Char"/>
    <w:basedOn w:val="a0"/>
    <w:link w:val="a6"/>
    <w:uiPriority w:val="99"/>
    <w:semiHidden/>
    <w:rsid w:val="00E921E6"/>
    <w:rPr>
      <w:rFonts w:ascii="Tahoma" w:hAnsi="Tahoma" w:cs="Tahoma"/>
      <w:sz w:val="16"/>
      <w:szCs w:val="16"/>
    </w:rPr>
  </w:style>
  <w:style w:type="paragraph" w:styleId="a7">
    <w:name w:val="Normal (Web)"/>
    <w:basedOn w:val="a"/>
    <w:uiPriority w:val="99"/>
    <w:unhideWhenUsed/>
    <w:rsid w:val="00B60082"/>
    <w:pPr>
      <w:spacing w:before="100" w:beforeAutospacing="1" w:after="100" w:afterAutospacing="1" w:line="240" w:lineRule="auto"/>
    </w:pPr>
    <w:rPr>
      <w:rFonts w:ascii="Times New Roman" w:eastAsia="Times New Roman" w:hAnsi="Times New Roman" w:cs="Times New Roman"/>
      <w:sz w:val="24"/>
      <w:szCs w:val="24"/>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2D23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4767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2D23A1"/>
    <w:rPr>
      <w:rFonts w:asciiTheme="majorHAnsi" w:eastAsiaTheme="majorEastAsia" w:hAnsiTheme="majorHAnsi" w:cstheme="majorBidi"/>
      <w:color w:val="2E74B5" w:themeColor="accent1" w:themeShade="BF"/>
      <w:sz w:val="32"/>
      <w:szCs w:val="32"/>
    </w:rPr>
  </w:style>
  <w:style w:type="character" w:customStyle="1" w:styleId="2Char">
    <w:name w:val="عنوان 2 Char"/>
    <w:basedOn w:val="a0"/>
    <w:link w:val="2"/>
    <w:uiPriority w:val="9"/>
    <w:rsid w:val="004767B5"/>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DC64E3"/>
    <w:pPr>
      <w:ind w:left="720"/>
      <w:contextualSpacing/>
    </w:pPr>
  </w:style>
  <w:style w:type="paragraph" w:styleId="a4">
    <w:name w:val="header"/>
    <w:basedOn w:val="a"/>
    <w:link w:val="Char"/>
    <w:uiPriority w:val="99"/>
    <w:unhideWhenUsed/>
    <w:rsid w:val="00AA0EE0"/>
    <w:pPr>
      <w:tabs>
        <w:tab w:val="center" w:pos="4419"/>
        <w:tab w:val="right" w:pos="8838"/>
      </w:tabs>
      <w:spacing w:after="0" w:line="240" w:lineRule="auto"/>
    </w:pPr>
  </w:style>
  <w:style w:type="character" w:customStyle="1" w:styleId="Char">
    <w:name w:val="رأس الصفحة Char"/>
    <w:basedOn w:val="a0"/>
    <w:link w:val="a4"/>
    <w:uiPriority w:val="99"/>
    <w:rsid w:val="00AA0EE0"/>
  </w:style>
  <w:style w:type="paragraph" w:styleId="a5">
    <w:name w:val="footer"/>
    <w:basedOn w:val="a"/>
    <w:link w:val="Char0"/>
    <w:uiPriority w:val="99"/>
    <w:unhideWhenUsed/>
    <w:rsid w:val="00AA0EE0"/>
    <w:pPr>
      <w:tabs>
        <w:tab w:val="center" w:pos="4419"/>
        <w:tab w:val="right" w:pos="8838"/>
      </w:tabs>
      <w:spacing w:after="0" w:line="240" w:lineRule="auto"/>
    </w:pPr>
  </w:style>
  <w:style w:type="character" w:customStyle="1" w:styleId="Char0">
    <w:name w:val="تذييل الصفحة Char"/>
    <w:basedOn w:val="a0"/>
    <w:link w:val="a5"/>
    <w:uiPriority w:val="99"/>
    <w:rsid w:val="00AA0EE0"/>
  </w:style>
  <w:style w:type="paragraph" w:styleId="a6">
    <w:name w:val="Balloon Text"/>
    <w:basedOn w:val="a"/>
    <w:link w:val="Char1"/>
    <w:uiPriority w:val="99"/>
    <w:semiHidden/>
    <w:unhideWhenUsed/>
    <w:rsid w:val="00E921E6"/>
    <w:pPr>
      <w:spacing w:after="0" w:line="240" w:lineRule="auto"/>
    </w:pPr>
    <w:rPr>
      <w:rFonts w:ascii="Tahoma" w:hAnsi="Tahoma" w:cs="Tahoma"/>
      <w:sz w:val="16"/>
      <w:szCs w:val="16"/>
    </w:rPr>
  </w:style>
  <w:style w:type="character" w:customStyle="1" w:styleId="Char1">
    <w:name w:val="نص في بالون Char"/>
    <w:basedOn w:val="a0"/>
    <w:link w:val="a6"/>
    <w:uiPriority w:val="99"/>
    <w:semiHidden/>
    <w:rsid w:val="00E921E6"/>
    <w:rPr>
      <w:rFonts w:ascii="Tahoma" w:hAnsi="Tahoma" w:cs="Tahoma"/>
      <w:sz w:val="16"/>
      <w:szCs w:val="16"/>
    </w:rPr>
  </w:style>
  <w:style w:type="paragraph" w:styleId="a7">
    <w:name w:val="Normal (Web)"/>
    <w:basedOn w:val="a"/>
    <w:uiPriority w:val="99"/>
    <w:unhideWhenUsed/>
    <w:rsid w:val="00B60082"/>
    <w:pPr>
      <w:spacing w:before="100" w:beforeAutospacing="1" w:after="100" w:afterAutospacing="1" w:line="240" w:lineRule="auto"/>
    </w:pPr>
    <w:rPr>
      <w:rFonts w:ascii="Times New Roman" w:eastAsia="Times New Roman" w:hAnsi="Times New Roman" w:cs="Times New Roman"/>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59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3</Pages>
  <Words>584</Words>
  <Characters>3216</Characters>
  <Application>Microsoft Office Word</Application>
  <DocSecurity>0</DocSecurity>
  <Lines>26</Lines>
  <Paragraphs>7</Paragraphs>
  <ScaleCrop>false</ScaleCrop>
  <HeadingPairs>
    <vt:vector size="4" baseType="variant">
      <vt:variant>
        <vt:lpstr>العنوان</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Mehdiana</dc:creator>
  <cp:keywords/>
  <dc:description/>
  <cp:lastModifiedBy>MG</cp:lastModifiedBy>
  <cp:revision>27</cp:revision>
  <dcterms:created xsi:type="dcterms:W3CDTF">2018-11-20T17:20:00Z</dcterms:created>
  <dcterms:modified xsi:type="dcterms:W3CDTF">2018-11-28T05:42:00Z</dcterms:modified>
</cp:coreProperties>
</file>