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the final production-readiness phase of the Barakah Finance Library &amp; Stationery Business Management System.</w:t>
      </w:r>
    </w:p>
    <w:p>
      <w:pPr>
        <w:pStyle w:val="BodyText"/>
      </w:pPr>
      <w:r>
        <w:t xml:space="preserve">Do not start a new project.</w:t>
      </w:r>
    </w:p>
    <w:p>
      <w:pPr>
        <w:pStyle w:val="BodyText"/>
      </w:pPr>
      <w:r>
        <w:t xml:space="preserve">Inspect the entire existing repository and verify that all previous requirements are actually implemented.</w:t>
      </w:r>
    </w:p>
    <w:p>
      <w:pPr>
        <w:pStyle w:val="BodyText"/>
      </w:pPr>
      <w:r>
        <w:t xml:space="preserve">Your job is now:</w:t>
      </w:r>
    </w:p>
    <w:p>
      <w:pPr>
        <w:pStyle w:val="BodyText"/>
      </w:pPr>
      <w:r>
        <w:rPr>
          <w:b/>
          <w:bCs/>
        </w:rPr>
        <w:t xml:space="preserve">Senior QA Engineer + Security Engineer + Database Engineer + DevOps Engineer + Lead Developer.</w:t>
      </w:r>
    </w:p>
    <w:p>
      <w:pPr>
        <w:pStyle w:val="BodyText"/>
      </w:pPr>
      <w:r>
        <w:t xml:space="preserve">FULL SYSTEM AUDIT:</w:t>
      </w:r>
    </w:p>
    <w:p>
      <w:pPr>
        <w:pStyle w:val="BodyText"/>
      </w:pPr>
      <w:r>
        <w:t xml:space="preserve">Verify these modules:</w:t>
      </w:r>
    </w:p>
    <w:p>
      <w:pPr>
        <w:pStyle w:val="Compact"/>
        <w:numPr>
          <w:ilvl w:val="0"/>
          <w:numId w:val="1001"/>
        </w:numPr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Super Admin</w:t>
      </w:r>
    </w:p>
    <w:p>
      <w:pPr>
        <w:pStyle w:val="Compact"/>
        <w:numPr>
          <w:ilvl w:val="0"/>
          <w:numId w:val="1001"/>
        </w:numPr>
      </w:pPr>
      <w:r>
        <w:t xml:space="preserve">Admin</w:t>
      </w:r>
    </w:p>
    <w:p>
      <w:pPr>
        <w:pStyle w:val="Compact"/>
        <w:numPr>
          <w:ilvl w:val="0"/>
          <w:numId w:val="1001"/>
        </w:numPr>
      </w:pPr>
      <w:r>
        <w:t xml:space="preserve">Users</w:t>
      </w:r>
    </w:p>
    <w:p>
      <w:pPr>
        <w:pStyle w:val="Compact"/>
        <w:numPr>
          <w:ilvl w:val="0"/>
          <w:numId w:val="1001"/>
        </w:numPr>
      </w:pPr>
      <w:r>
        <w:t xml:space="preserve">Roles</w:t>
      </w:r>
    </w:p>
    <w:p>
      <w:pPr>
        <w:pStyle w:val="Compact"/>
        <w:numPr>
          <w:ilvl w:val="0"/>
          <w:numId w:val="1001"/>
        </w:numPr>
      </w:pPr>
      <w:r>
        <w:t xml:space="preserve">Permissions</w:t>
      </w:r>
    </w:p>
    <w:p>
      <w:pPr>
        <w:pStyle w:val="Compact"/>
        <w:numPr>
          <w:ilvl w:val="0"/>
          <w:numId w:val="1001"/>
        </w:numPr>
      </w:pPr>
      <w:r>
        <w:t xml:space="preserve">Products</w:t>
      </w:r>
    </w:p>
    <w:p>
      <w:pPr>
        <w:pStyle w:val="Compact"/>
        <w:numPr>
          <w:ilvl w:val="0"/>
          <w:numId w:val="1001"/>
        </w:numPr>
      </w:pPr>
      <w:r>
        <w:t xml:space="preserve">Categories</w:t>
      </w:r>
    </w:p>
    <w:p>
      <w:pPr>
        <w:pStyle w:val="Compact"/>
        <w:numPr>
          <w:ilvl w:val="0"/>
          <w:numId w:val="1001"/>
        </w:numPr>
      </w:pPr>
      <w:r>
        <w:t xml:space="preserve">Brands</w:t>
      </w:r>
    </w:p>
    <w:p>
      <w:pPr>
        <w:pStyle w:val="Compact"/>
        <w:numPr>
          <w:ilvl w:val="0"/>
          <w:numId w:val="1001"/>
        </w:numPr>
      </w:pPr>
      <w:r>
        <w:t xml:space="preserve">Units</w:t>
      </w:r>
    </w:p>
    <w:p>
      <w:pPr>
        <w:pStyle w:val="Compact"/>
        <w:numPr>
          <w:ilvl w:val="0"/>
          <w:numId w:val="1001"/>
        </w:numPr>
      </w:pPr>
      <w:r>
        <w:t xml:space="preserve">SKU</w:t>
      </w:r>
    </w:p>
    <w:p>
      <w:pPr>
        <w:pStyle w:val="Compact"/>
        <w:numPr>
          <w:ilvl w:val="0"/>
          <w:numId w:val="1001"/>
        </w:numPr>
      </w:pPr>
      <w:r>
        <w:t xml:space="preserve">Barcode</w:t>
      </w:r>
    </w:p>
    <w:p>
      <w:pPr>
        <w:pStyle w:val="Compact"/>
        <w:numPr>
          <w:ilvl w:val="0"/>
          <w:numId w:val="1001"/>
        </w:numPr>
      </w:pPr>
      <w:r>
        <w:t xml:space="preserve">Barcode printing</w:t>
      </w:r>
    </w:p>
    <w:p>
      <w:pPr>
        <w:pStyle w:val="Compact"/>
        <w:numPr>
          <w:ilvl w:val="0"/>
          <w:numId w:val="1001"/>
        </w:numPr>
      </w:pPr>
      <w:r>
        <w:t xml:space="preserve">Suppliers</w:t>
      </w:r>
    </w:p>
    <w:p>
      <w:pPr>
        <w:pStyle w:val="Compact"/>
        <w:numPr>
          <w:ilvl w:val="0"/>
          <w:numId w:val="1001"/>
        </w:numPr>
      </w:pPr>
      <w:r>
        <w:t xml:space="preserve">Purchases</w:t>
      </w:r>
    </w:p>
    <w:p>
      <w:pPr>
        <w:pStyle w:val="Compact"/>
        <w:numPr>
          <w:ilvl w:val="0"/>
          <w:numId w:val="1001"/>
        </w:numPr>
      </w:pPr>
      <w:r>
        <w:t xml:space="preserve">Purchase receiving</w:t>
      </w:r>
    </w:p>
    <w:p>
      <w:pPr>
        <w:pStyle w:val="Compact"/>
        <w:numPr>
          <w:ilvl w:val="0"/>
          <w:numId w:val="1001"/>
        </w:numPr>
      </w:pPr>
      <w:r>
        <w:t xml:space="preserve">Purchase returns</w:t>
      </w:r>
    </w:p>
    <w:p>
      <w:pPr>
        <w:pStyle w:val="Compact"/>
        <w:numPr>
          <w:ilvl w:val="0"/>
          <w:numId w:val="1001"/>
        </w:numPr>
      </w:pPr>
      <w:r>
        <w:t xml:space="preserve">Inventory</w:t>
      </w:r>
    </w:p>
    <w:p>
      <w:pPr>
        <w:pStyle w:val="Compact"/>
        <w:numPr>
          <w:ilvl w:val="0"/>
          <w:numId w:val="1001"/>
        </w:numPr>
      </w:pPr>
      <w:r>
        <w:t xml:space="preserve">Stock movement</w:t>
      </w:r>
    </w:p>
    <w:p>
      <w:pPr>
        <w:pStyle w:val="Compact"/>
        <w:numPr>
          <w:ilvl w:val="0"/>
          <w:numId w:val="1001"/>
        </w:numPr>
      </w:pPr>
      <w:r>
        <w:t xml:space="preserve">Stock count</w:t>
      </w:r>
    </w:p>
    <w:p>
      <w:pPr>
        <w:pStyle w:val="Compact"/>
        <w:numPr>
          <w:ilvl w:val="0"/>
          <w:numId w:val="1001"/>
        </w:numPr>
      </w:pPr>
      <w:r>
        <w:t xml:space="preserve">Stock adjustment</w:t>
      </w:r>
    </w:p>
    <w:p>
      <w:pPr>
        <w:pStyle w:val="Compact"/>
        <w:numPr>
          <w:ilvl w:val="0"/>
          <w:numId w:val="1001"/>
        </w:numPr>
      </w:pPr>
      <w:r>
        <w:t xml:space="preserve">Sales/POS</w:t>
      </w:r>
    </w:p>
    <w:p>
      <w:pPr>
        <w:pStyle w:val="Compact"/>
        <w:numPr>
          <w:ilvl w:val="0"/>
          <w:numId w:val="1001"/>
        </w:numPr>
      </w:pPr>
      <w:r>
        <w:t xml:space="preserve">Barcode sales</w:t>
      </w:r>
    </w:p>
    <w:p>
      <w:pPr>
        <w:pStyle w:val="Compact"/>
        <w:numPr>
          <w:ilvl w:val="0"/>
          <w:numId w:val="1001"/>
        </w:numPr>
      </w:pPr>
      <w:r>
        <w:t xml:space="preserve">Customers</w:t>
      </w:r>
    </w:p>
    <w:p>
      <w:pPr>
        <w:pStyle w:val="Compact"/>
        <w:numPr>
          <w:ilvl w:val="0"/>
          <w:numId w:val="1001"/>
        </w:numPr>
      </w:pPr>
      <w:r>
        <w:t xml:space="preserve">Customer due</w:t>
      </w:r>
    </w:p>
    <w:p>
      <w:pPr>
        <w:pStyle w:val="Compact"/>
        <w:numPr>
          <w:ilvl w:val="0"/>
          <w:numId w:val="1001"/>
        </w:numPr>
      </w:pPr>
      <w:r>
        <w:t xml:space="preserve">Sales returns</w:t>
      </w:r>
    </w:p>
    <w:p>
      <w:pPr>
        <w:pStyle w:val="Compact"/>
        <w:numPr>
          <w:ilvl w:val="0"/>
          <w:numId w:val="1001"/>
        </w:numPr>
      </w:pPr>
      <w:r>
        <w:t xml:space="preserve">Cash register</w:t>
      </w:r>
    </w:p>
    <w:p>
      <w:pPr>
        <w:pStyle w:val="Compact"/>
        <w:numPr>
          <w:ilvl w:val="0"/>
          <w:numId w:val="1001"/>
        </w:numPr>
      </w:pPr>
      <w:r>
        <w:t xml:space="preserve">Expenses</w:t>
      </w:r>
    </w:p>
    <w:p>
      <w:pPr>
        <w:pStyle w:val="Compact"/>
        <w:numPr>
          <w:ilvl w:val="0"/>
          <w:numId w:val="1001"/>
        </w:numPr>
      </w:pPr>
      <w:r>
        <w:t xml:space="preserve">Income</w:t>
      </w:r>
    </w:p>
    <w:p>
      <w:pPr>
        <w:pStyle w:val="Compact"/>
        <w:numPr>
          <w:ilvl w:val="0"/>
          <w:numId w:val="1001"/>
        </w:numPr>
      </w:pPr>
      <w:r>
        <w:t xml:space="preserve">Investment</w:t>
      </w:r>
    </w:p>
    <w:p>
      <w:pPr>
        <w:pStyle w:val="Compact"/>
        <w:numPr>
          <w:ilvl w:val="0"/>
          <w:numId w:val="1001"/>
        </w:numPr>
      </w:pPr>
      <w:r>
        <w:t xml:space="preserve">Accounting</w:t>
      </w:r>
    </w:p>
    <w:p>
      <w:pPr>
        <w:pStyle w:val="Compact"/>
        <w:numPr>
          <w:ilvl w:val="0"/>
          <w:numId w:val="1001"/>
        </w:numPr>
      </w:pPr>
      <w:r>
        <w:t xml:space="preserve">Journal</w:t>
      </w:r>
    </w:p>
    <w:p>
      <w:pPr>
        <w:pStyle w:val="Compact"/>
        <w:numPr>
          <w:ilvl w:val="0"/>
          <w:numId w:val="1001"/>
        </w:numPr>
      </w:pPr>
      <w:r>
        <w:t xml:space="preserve">Ledger</w:t>
      </w:r>
    </w:p>
    <w:p>
      <w:pPr>
        <w:pStyle w:val="Compact"/>
        <w:numPr>
          <w:ilvl w:val="0"/>
          <w:numId w:val="1001"/>
        </w:numPr>
      </w:pPr>
      <w:r>
        <w:t xml:space="preserve">Profit &amp; Loss</w:t>
      </w:r>
    </w:p>
    <w:p>
      <w:pPr>
        <w:pStyle w:val="Compact"/>
        <w:numPr>
          <w:ilvl w:val="0"/>
          <w:numId w:val="1001"/>
        </w:numPr>
      </w:pPr>
      <w:r>
        <w:t xml:space="preserve">Cash flow</w:t>
      </w:r>
    </w:p>
    <w:p>
      <w:pPr>
        <w:pStyle w:val="Compact"/>
        <w:numPr>
          <w:ilvl w:val="0"/>
          <w:numId w:val="1001"/>
        </w:numPr>
      </w:pPr>
      <w:r>
        <w:t xml:space="preserve">Reports</w:t>
      </w:r>
    </w:p>
    <w:p>
      <w:pPr>
        <w:pStyle w:val="Compact"/>
        <w:numPr>
          <w:ilvl w:val="0"/>
          <w:numId w:val="1001"/>
        </w:numPr>
      </w:pPr>
      <w:r>
        <w:t xml:space="preserve">Dashboard</w:t>
      </w:r>
    </w:p>
    <w:p>
      <w:pPr>
        <w:pStyle w:val="Compact"/>
        <w:numPr>
          <w:ilvl w:val="0"/>
          <w:numId w:val="1001"/>
        </w:numPr>
      </w:pPr>
      <w:r>
        <w:t xml:space="preserve">Notifications</w:t>
      </w:r>
    </w:p>
    <w:p>
      <w:pPr>
        <w:pStyle w:val="Compact"/>
        <w:numPr>
          <w:ilvl w:val="0"/>
          <w:numId w:val="1001"/>
        </w:numPr>
      </w:pPr>
      <w:r>
        <w:t xml:space="preserve">Audit logs</w:t>
      </w:r>
    </w:p>
    <w:p>
      <w:pPr>
        <w:pStyle w:val="Compact"/>
        <w:numPr>
          <w:ilvl w:val="0"/>
          <w:numId w:val="1001"/>
        </w:numPr>
      </w:pPr>
      <w:r>
        <w:t xml:space="preserve">Settings</w:t>
      </w:r>
    </w:p>
    <w:p>
      <w:pPr>
        <w:pStyle w:val="Compact"/>
        <w:numPr>
          <w:ilvl w:val="0"/>
          <w:numId w:val="1001"/>
        </w:numPr>
      </w:pPr>
      <w:r>
        <w:t xml:space="preserve">Backup</w:t>
      </w:r>
    </w:p>
    <w:p>
      <w:pPr>
        <w:pStyle w:val="Compact"/>
        <w:numPr>
          <w:ilvl w:val="0"/>
          <w:numId w:val="1001"/>
        </w:numPr>
      </w:pPr>
      <w:r>
        <w:t xml:space="preserve">Offline readiness</w:t>
      </w:r>
    </w:p>
    <w:p>
      <w:pPr>
        <w:pStyle w:val="Compact"/>
        <w:numPr>
          <w:ilvl w:val="0"/>
          <w:numId w:val="1001"/>
        </w:numPr>
      </w:pPr>
      <w:r>
        <w:t xml:space="preserve">Responsive UI</w:t>
      </w:r>
    </w:p>
    <w:p>
      <w:pPr>
        <w:pStyle w:val="FirstParagraph"/>
      </w:pPr>
      <w:r>
        <w:t xml:space="preserve">END-TO-END TESTS:</w:t>
      </w:r>
    </w:p>
    <w:p>
      <w:pPr>
        <w:pStyle w:val="BodyText"/>
      </w:pPr>
      <w:r>
        <w:t xml:space="preserve">Test this complete flow:</w:t>
      </w:r>
    </w:p>
    <w:p>
      <w:pPr>
        <w:pStyle w:val="BodyText"/>
      </w:pPr>
      <w:r>
        <w:t xml:space="preserve">Investment</w:t>
      </w:r>
      <w:r>
        <w:t xml:space="preserve"> </w:t>
      </w:r>
      <w:r>
        <w:t xml:space="preserve">→ Purchase</w:t>
      </w:r>
      <w:r>
        <w:t xml:space="preserve"> </w:t>
      </w:r>
      <w:r>
        <w:t xml:space="preserve">→ Receive Stock</w:t>
      </w:r>
      <w:r>
        <w:t xml:space="preserve"> </w:t>
      </w:r>
      <w:r>
        <w:t xml:space="preserve">→ Inventory</w:t>
      </w:r>
      <w:r>
        <w:t xml:space="preserve"> </w:t>
      </w:r>
      <w:r>
        <w:t xml:space="preserve">→ POS Sale</w:t>
      </w:r>
      <w:r>
        <w:t xml:space="preserve"> </w:t>
      </w:r>
      <w:r>
        <w:t xml:space="preserve">→ Payment</w:t>
      </w:r>
      <w:r>
        <w:t xml:space="preserve"> </w:t>
      </w:r>
      <w:r>
        <w:t xml:space="preserve">→ Receipt</w:t>
      </w:r>
      <w:r>
        <w:t xml:space="preserve"> </w:t>
      </w:r>
      <w:r>
        <w:t xml:space="preserve">→ Stock Decrease</w:t>
      </w:r>
      <w:r>
        <w:t xml:space="preserve"> </w:t>
      </w:r>
      <w:r>
        <w:t xml:space="preserve">→ COGS</w:t>
      </w:r>
      <w:r>
        <w:t xml:space="preserve"> </w:t>
      </w:r>
      <w:r>
        <w:t xml:space="preserve">→ Revenue</w:t>
      </w:r>
      <w:r>
        <w:t xml:space="preserve"> </w:t>
      </w:r>
      <w:r>
        <w:t xml:space="preserve">→ Profit</w:t>
      </w:r>
      <w:r>
        <w:t xml:space="preserve"> </w:t>
      </w:r>
      <w:r>
        <w:t xml:space="preserve">→ Expense</w:t>
      </w:r>
      <w:r>
        <w:t xml:space="preserve"> </w:t>
      </w:r>
      <w:r>
        <w:t xml:space="preserve">→ Net Profit</w:t>
      </w:r>
      <w:r>
        <w:t xml:space="preserve"> </w:t>
      </w:r>
      <w:r>
        <w:t xml:space="preserve">→ Dashboard</w:t>
      </w:r>
    </w:p>
    <w:p>
      <w:pPr>
        <w:pStyle w:val="BodyText"/>
      </w:pPr>
      <w:r>
        <w:t xml:space="preserve">Test:</w:t>
      </w:r>
    </w:p>
    <w:p>
      <w:pPr>
        <w:pStyle w:val="BodyText"/>
      </w:pPr>
      <w:r>
        <w:t xml:space="preserve">Purchase with cash</w:t>
      </w:r>
      <w:r>
        <w:t xml:space="preserve"> </w:t>
      </w:r>
      <w:r>
        <w:t xml:space="preserve">Purchase with due</w:t>
      </w:r>
      <w:r>
        <w:t xml:space="preserve"> </w:t>
      </w:r>
      <w:r>
        <w:t xml:space="preserve">Purchase with partial payment</w:t>
      </w:r>
    </w:p>
    <w:p>
      <w:pPr>
        <w:pStyle w:val="BodyText"/>
      </w:pPr>
      <w:r>
        <w:t xml:space="preserve">Cash sale</w:t>
      </w:r>
      <w:r>
        <w:t xml:space="preserve"> </w:t>
      </w:r>
      <w:r>
        <w:t xml:space="preserve">MFS sale</w:t>
      </w:r>
      <w:r>
        <w:t xml:space="preserve"> </w:t>
      </w:r>
      <w:r>
        <w:t xml:space="preserve">Mixed payment</w:t>
      </w:r>
      <w:r>
        <w:t xml:space="preserve"> </w:t>
      </w:r>
      <w:r>
        <w:t xml:space="preserve">Credit sale</w:t>
      </w:r>
    </w:p>
    <w:p>
      <w:pPr>
        <w:pStyle w:val="BodyText"/>
      </w:pPr>
      <w:r>
        <w:t xml:space="preserve">Sales return</w:t>
      </w:r>
      <w:r>
        <w:t xml:space="preserve"> </w:t>
      </w:r>
      <w:r>
        <w:t xml:space="preserve">Purchase return</w:t>
      </w:r>
    </w:p>
    <w:p>
      <w:pPr>
        <w:pStyle w:val="BodyText"/>
      </w:pPr>
      <w:r>
        <w:t xml:space="preserve">Customer payment</w:t>
      </w:r>
      <w:r>
        <w:t xml:space="preserve"> </w:t>
      </w:r>
      <w:r>
        <w:t xml:space="preserve">Supplier payment</w:t>
      </w:r>
    </w:p>
    <w:p>
      <w:pPr>
        <w:pStyle w:val="BodyText"/>
      </w:pPr>
      <w:r>
        <w:t xml:space="preserve">Expense</w:t>
      </w:r>
      <w:r>
        <w:t xml:space="preserve"> </w:t>
      </w:r>
      <w:r>
        <w:t xml:space="preserve">Investment</w:t>
      </w:r>
    </w:p>
    <w:p>
      <w:pPr>
        <w:pStyle w:val="BodyText"/>
      </w:pPr>
      <w:r>
        <w:t xml:space="preserve">Stock adjustment</w:t>
      </w:r>
      <w:r>
        <w:t xml:space="preserve"> </w:t>
      </w:r>
      <w:r>
        <w:t xml:space="preserve">Damage</w:t>
      </w:r>
      <w:r>
        <w:t xml:space="preserve"> </w:t>
      </w:r>
      <w:r>
        <w:t xml:space="preserve">Lost</w:t>
      </w:r>
      <w:r>
        <w:t xml:space="preserve"> </w:t>
      </w:r>
      <w:r>
        <w:t xml:space="preserve">Stock count</w:t>
      </w:r>
    </w:p>
    <w:p>
      <w:pPr>
        <w:pStyle w:val="BodyText"/>
      </w:pPr>
      <w:r>
        <w:t xml:space="preserve">Daily cash closing</w:t>
      </w:r>
    </w:p>
    <w:p>
      <w:pPr>
        <w:pStyle w:val="BodyText"/>
      </w:pPr>
      <w:r>
        <w:t xml:space="preserve">Sale void/reversal</w:t>
      </w:r>
    </w:p>
    <w:p>
      <w:pPr>
        <w:pStyle w:val="BodyText"/>
      </w:pPr>
      <w:r>
        <w:t xml:space="preserve">ACCOUNTING TEST:</w:t>
      </w:r>
    </w:p>
    <w:p>
      <w:pPr>
        <w:pStyle w:val="BodyText"/>
      </w:pPr>
      <w:r>
        <w:t xml:space="preserve">For every financial transaction verify:</w:t>
      </w:r>
    </w:p>
    <w:p>
      <w:pPr>
        <w:pStyle w:val="BodyText"/>
      </w:pPr>
      <w:r>
        <w:t xml:space="preserve">Total Debit = Total Credit</w:t>
      </w:r>
    </w:p>
    <w:p>
      <w:pPr>
        <w:pStyle w:val="BodyText"/>
      </w:pPr>
      <w:r>
        <w:t xml:space="preserve">Verify inventory value.</w:t>
      </w:r>
    </w:p>
    <w:p>
      <w:pPr>
        <w:pStyle w:val="BodyText"/>
      </w:pPr>
      <w:r>
        <w:t xml:space="preserve">Verify COGS.</w:t>
      </w:r>
    </w:p>
    <w:p>
      <w:pPr>
        <w:pStyle w:val="BodyText"/>
      </w:pPr>
      <w:r>
        <w:t xml:space="preserve">Verify gross profit.</w:t>
      </w:r>
    </w:p>
    <w:p>
      <w:pPr>
        <w:pStyle w:val="BodyText"/>
      </w:pPr>
      <w:r>
        <w:t xml:space="preserve">Verify net profit.</w:t>
      </w:r>
    </w:p>
    <w:p>
      <w:pPr>
        <w:pStyle w:val="BodyText"/>
      </w:pPr>
      <w:r>
        <w:t xml:space="preserve">Verify receivable.</w:t>
      </w:r>
    </w:p>
    <w:p>
      <w:pPr>
        <w:pStyle w:val="BodyText"/>
      </w:pPr>
      <w:r>
        <w:t xml:space="preserve">Verify payable.</w:t>
      </w:r>
    </w:p>
    <w:p>
      <w:pPr>
        <w:pStyle w:val="BodyText"/>
      </w:pPr>
      <w:r>
        <w:t xml:space="preserve">Verify cash balance.</w:t>
      </w:r>
    </w:p>
    <w:p>
      <w:pPr>
        <w:pStyle w:val="BodyText"/>
      </w:pPr>
      <w:r>
        <w:t xml:space="preserve">Verify bank/MFS balances.</w:t>
      </w:r>
    </w:p>
    <w:p>
      <w:pPr>
        <w:pStyle w:val="BodyText"/>
      </w:pPr>
      <w:r>
        <w:t xml:space="preserve">CONCURRENCY TEST:</w:t>
      </w:r>
    </w:p>
    <w:p>
      <w:pPr>
        <w:pStyle w:val="BodyText"/>
      </w:pPr>
      <w:r>
        <w:t xml:space="preserve">Simulate two users selling the same limited-stock product.</w:t>
      </w:r>
    </w:p>
    <w:p>
      <w:pPr>
        <w:pStyle w:val="BodyText"/>
      </w:pPr>
      <w:r>
        <w:t xml:space="preserve">Make sure stock cannot incorrectly become negative or be deducted twice.</w:t>
      </w:r>
    </w:p>
    <w:p>
      <w:pPr>
        <w:pStyle w:val="BodyText"/>
      </w:pPr>
      <w:r>
        <w:t xml:space="preserve">SECURITY TEST:</w:t>
      </w:r>
    </w:p>
    <w:p>
      <w:pPr>
        <w:pStyle w:val="BodyText"/>
      </w:pPr>
      <w:r>
        <w:t xml:space="preserve">Try accessing protected API endpoints without permission.</w:t>
      </w:r>
    </w:p>
    <w:p>
      <w:pPr>
        <w:pStyle w:val="BodyText"/>
      </w:pPr>
      <w:r>
        <w:t xml:space="preserve">Try accessing another user’s restricted resources.</w:t>
      </w:r>
    </w:p>
    <w:p>
      <w:pPr>
        <w:pStyle w:val="BodyText"/>
      </w:pPr>
      <w:r>
        <w:t xml:space="preserve">Try performing unauthorized:</w:t>
      </w:r>
    </w:p>
    <w:p>
      <w:pPr>
        <w:pStyle w:val="Compact"/>
        <w:numPr>
          <w:ilvl w:val="0"/>
          <w:numId w:val="1002"/>
        </w:numPr>
      </w:pPr>
      <w:r>
        <w:t xml:space="preserve">price changes</w:t>
      </w:r>
    </w:p>
    <w:p>
      <w:pPr>
        <w:pStyle w:val="Compact"/>
        <w:numPr>
          <w:ilvl w:val="0"/>
          <w:numId w:val="1002"/>
        </w:numPr>
      </w:pPr>
      <w:r>
        <w:t xml:space="preserve">discounts</w:t>
      </w:r>
    </w:p>
    <w:p>
      <w:pPr>
        <w:pStyle w:val="Compact"/>
        <w:numPr>
          <w:ilvl w:val="0"/>
          <w:numId w:val="1002"/>
        </w:numPr>
      </w:pPr>
      <w:r>
        <w:t xml:space="preserve">stock adjustments</w:t>
      </w:r>
    </w:p>
    <w:p>
      <w:pPr>
        <w:pStyle w:val="Compact"/>
        <w:numPr>
          <w:ilvl w:val="0"/>
          <w:numId w:val="1002"/>
        </w:numPr>
      </w:pPr>
      <w:r>
        <w:t xml:space="preserve">sale void</w:t>
      </w:r>
    </w:p>
    <w:p>
      <w:pPr>
        <w:pStyle w:val="Compact"/>
        <w:numPr>
          <w:ilvl w:val="0"/>
          <w:numId w:val="1002"/>
        </w:numPr>
      </w:pPr>
      <w:r>
        <w:t xml:space="preserve">accounting changes</w:t>
      </w:r>
    </w:p>
    <w:p>
      <w:pPr>
        <w:pStyle w:val="Compact"/>
        <w:numPr>
          <w:ilvl w:val="0"/>
          <w:numId w:val="1002"/>
        </w:numPr>
      </w:pPr>
      <w:r>
        <w:t xml:space="preserve">user management</w:t>
      </w:r>
    </w:p>
    <w:p>
      <w:pPr>
        <w:pStyle w:val="FirstParagraph"/>
      </w:pPr>
      <w:r>
        <w:t xml:space="preserve">Fix all vulnerabilities found.</w:t>
      </w:r>
    </w:p>
    <w:p>
      <w:pPr>
        <w:pStyle w:val="BodyText"/>
      </w:pPr>
      <w:r>
        <w:t xml:space="preserve">DATABASE:</w:t>
      </w:r>
    </w:p>
    <w:p>
      <w:pPr>
        <w:pStyle w:val="BodyText"/>
      </w:pPr>
      <w:r>
        <w:t xml:space="preserve">Review:</w:t>
      </w:r>
    </w:p>
    <w:p>
      <w:pPr>
        <w:pStyle w:val="BodyText"/>
      </w:pPr>
      <w:r>
        <w:t xml:space="preserve">Indexes</w:t>
      </w:r>
      <w:r>
        <w:t xml:space="preserve"> </w:t>
      </w:r>
      <w:r>
        <w:t xml:space="preserve">Foreign keys</w:t>
      </w:r>
      <w:r>
        <w:t xml:space="preserve"> </w:t>
      </w:r>
      <w:r>
        <w:t xml:space="preserve">Constraints</w:t>
      </w:r>
      <w:r>
        <w:t xml:space="preserve"> </w:t>
      </w:r>
      <w:r>
        <w:t xml:space="preserve">Transactions</w:t>
      </w:r>
      <w:r>
        <w:t xml:space="preserve"> </w:t>
      </w:r>
      <w:r>
        <w:t xml:space="preserve">N+1 queries</w:t>
      </w:r>
      <w:r>
        <w:t xml:space="preserve"> </w:t>
      </w:r>
      <w:r>
        <w:t xml:space="preserve">Slow queries</w:t>
      </w:r>
      <w:r>
        <w:t xml:space="preserve"> </w:t>
      </w:r>
      <w:r>
        <w:t xml:space="preserve">Unused fields</w:t>
      </w:r>
      <w:r>
        <w:t xml:space="preserve"> </w:t>
      </w:r>
      <w:r>
        <w:t xml:space="preserve">Duplicate fields</w:t>
      </w:r>
    </w:p>
    <w:p>
      <w:pPr>
        <w:pStyle w:val="BodyText"/>
      </w:pPr>
      <w:r>
        <w:t xml:space="preserve">Ensure migration works from a clean database.</w:t>
      </w:r>
    </w:p>
    <w:p>
      <w:pPr>
        <w:pStyle w:val="BodyText"/>
      </w:pPr>
      <w:r>
        <w:t xml:space="preserve">SEED:</w:t>
      </w:r>
    </w:p>
    <w:p>
      <w:pPr>
        <w:pStyle w:val="BodyText"/>
      </w:pPr>
      <w:r>
        <w:t xml:space="preserve">Create useful demo data:</w:t>
      </w:r>
    </w:p>
    <w:p>
      <w:pPr>
        <w:pStyle w:val="BodyText"/>
      </w:pPr>
      <w:r>
        <w:t xml:space="preserve">Users</w:t>
      </w:r>
      <w:r>
        <w:t xml:space="preserve"> </w:t>
      </w:r>
      <w:r>
        <w:t xml:space="preserve">Products</w:t>
      </w:r>
      <w:r>
        <w:t xml:space="preserve"> </w:t>
      </w:r>
      <w:r>
        <w:t xml:space="preserve">Categories</w:t>
      </w:r>
      <w:r>
        <w:t xml:space="preserve"> </w:t>
      </w:r>
      <w:r>
        <w:t xml:space="preserve">Suppliers</w:t>
      </w:r>
      <w:r>
        <w:t xml:space="preserve"> </w:t>
      </w:r>
      <w:r>
        <w:t xml:space="preserve">Customers</w:t>
      </w:r>
      <w:r>
        <w:t xml:space="preserve"> </w:t>
      </w:r>
      <w:r>
        <w:t xml:space="preserve">Purchases</w:t>
      </w:r>
      <w:r>
        <w:t xml:space="preserve"> </w:t>
      </w:r>
      <w:r>
        <w:t xml:space="preserve">Sales</w:t>
      </w:r>
      <w:r>
        <w:t xml:space="preserve"> </w:t>
      </w:r>
      <w:r>
        <w:t xml:space="preserve">Expenses</w:t>
      </w:r>
      <w:r>
        <w:t xml:space="preserve"> </w:t>
      </w:r>
      <w:r>
        <w:t xml:space="preserve">Investments</w:t>
      </w:r>
    </w:p>
    <w:p>
      <w:pPr>
        <w:pStyle w:val="BodyText"/>
      </w:pPr>
      <w:r>
        <w:t xml:space="preserve">No fake dashboard numbers; demo numbers must come from actual records.</w:t>
      </w:r>
    </w:p>
    <w:p>
      <w:pPr>
        <w:pStyle w:val="BodyText"/>
      </w:pPr>
      <w:r>
        <w:t xml:space="preserve">BACKUP:</w:t>
      </w:r>
    </w:p>
    <w:p>
      <w:pPr>
        <w:pStyle w:val="BodyText"/>
      </w:pPr>
      <w:r>
        <w:t xml:space="preserve">Implement/document:</w:t>
      </w:r>
    </w:p>
    <w:p>
      <w:pPr>
        <w:pStyle w:val="BodyText"/>
      </w:pPr>
      <w:r>
        <w:t xml:space="preserve">Database backup</w:t>
      </w:r>
      <w:r>
        <w:t xml:space="preserve"> </w:t>
      </w:r>
      <w:r>
        <w:t xml:space="preserve">Database restore</w:t>
      </w:r>
      <w:r>
        <w:t xml:space="preserve"> </w:t>
      </w:r>
      <w:r>
        <w:t xml:space="preserve">Backup retention</w:t>
      </w:r>
      <w:r>
        <w:t xml:space="preserve"> </w:t>
      </w:r>
      <w:r>
        <w:t xml:space="preserve">Environment recovery</w:t>
      </w:r>
    </w:p>
    <w:p>
      <w:pPr>
        <w:pStyle w:val="BodyText"/>
      </w:pPr>
      <w:r>
        <w:t xml:space="preserve">DEPLOYMENT:</w:t>
      </w:r>
    </w:p>
    <w:p>
      <w:pPr>
        <w:pStyle w:val="BodyText"/>
      </w:pPr>
      <w:r>
        <w:t xml:space="preserve">Prepare production deployment.</w:t>
      </w:r>
    </w:p>
    <w:p>
      <w:pPr>
        <w:pStyle w:val="BodyText"/>
      </w:pPr>
      <w:r>
        <w:t xml:space="preserve">Provide:</w:t>
      </w:r>
    </w:p>
    <w:p>
      <w:pPr>
        <w:pStyle w:val="BodyText"/>
      </w:pPr>
      <w:r>
        <w:t xml:space="preserve">Dockerfile</w:t>
      </w:r>
      <w:r>
        <w:t xml:space="preserve"> </w:t>
      </w:r>
      <w:r>
        <w:t xml:space="preserve">docker-compose.yml if appropriate</w:t>
      </w:r>
      <w:r>
        <w:t xml:space="preserve"> </w:t>
      </w:r>
      <w:r>
        <w:t xml:space="preserve">Nginx config</w:t>
      </w:r>
      <w:r>
        <w:t xml:space="preserve"> </w:t>
      </w:r>
      <w:r>
        <w:t xml:space="preserve">Production environment template</w:t>
      </w:r>
      <w:r>
        <w:t xml:space="preserve"> </w:t>
      </w:r>
      <w:r>
        <w:t xml:space="preserve">Database migration command</w:t>
      </w:r>
      <w:r>
        <w:t xml:space="preserve"> </w:t>
      </w:r>
      <w:r>
        <w:t xml:space="preserve">Seed command</w:t>
      </w:r>
      <w:r>
        <w:t xml:space="preserve"> </w:t>
      </w:r>
      <w:r>
        <w:t xml:space="preserve">Build command</w:t>
      </w:r>
      <w:r>
        <w:t xml:space="preserve"> </w:t>
      </w:r>
      <w:r>
        <w:t xml:space="preserve">Start command</w:t>
      </w:r>
      <w:r>
        <w:t xml:space="preserve"> </w:t>
      </w:r>
      <w:r>
        <w:t xml:space="preserve">Backup command</w:t>
      </w:r>
      <w:r>
        <w:t xml:space="preserve"> </w:t>
      </w:r>
      <w:r>
        <w:t xml:space="preserve">Restore command</w:t>
      </w:r>
    </w:p>
    <w:p>
      <w:pPr>
        <w:pStyle w:val="BodyText"/>
      </w:pPr>
      <w:r>
        <w:t xml:space="preserve">CI/CD:</w:t>
      </w:r>
    </w:p>
    <w:p>
      <w:pPr>
        <w:pStyle w:val="BodyText"/>
      </w:pPr>
      <w:r>
        <w:t xml:space="preserve">Create GitHub Actions workflow for:</w:t>
      </w:r>
    </w:p>
    <w:p>
      <w:pPr>
        <w:pStyle w:val="BodyText"/>
      </w:pPr>
      <w:r>
        <w:t xml:space="preserve">Install</w:t>
      </w:r>
      <w:r>
        <w:t xml:space="preserve"> </w:t>
      </w:r>
      <w:r>
        <w:t xml:space="preserve">Lint</w:t>
      </w:r>
      <w:r>
        <w:t xml:space="preserve"> </w:t>
      </w:r>
      <w:r>
        <w:t xml:space="preserve">Test</w:t>
      </w:r>
      <w:r>
        <w:t xml:space="preserve"> </w:t>
      </w:r>
      <w:r>
        <w:t xml:space="preserve">Build</w:t>
      </w:r>
    </w:p>
    <w:p>
      <w:pPr>
        <w:pStyle w:val="BodyText"/>
      </w:pPr>
      <w:r>
        <w:t xml:space="preserve">If deployment credentials are available through environment secrets, prepare deployment workflow without hardcoding secrets.</w:t>
      </w:r>
    </w:p>
    <w:p>
      <w:pPr>
        <w:pStyle w:val="BodyText"/>
      </w:pPr>
      <w:r>
        <w:t xml:space="preserve">DOCUMENTATION: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README.md</w:t>
      </w:r>
      <w:r>
        <w:t xml:space="preserve"> </w:t>
      </w:r>
      <w:r>
        <w:t xml:space="preserve">ARCHITECTURE.md</w:t>
      </w:r>
      <w:r>
        <w:t xml:space="preserve"> </w:t>
      </w:r>
      <w:r>
        <w:t xml:space="preserve">DATABASE.md</w:t>
      </w:r>
      <w:r>
        <w:t xml:space="preserve"> </w:t>
      </w:r>
      <w:r>
        <w:t xml:space="preserve">API.md</w:t>
      </w:r>
      <w:r>
        <w:t xml:space="preserve"> </w:t>
      </w:r>
      <w:r>
        <w:t xml:space="preserve">DEPLOYMENT.md</w:t>
      </w:r>
      <w:r>
        <w:t xml:space="preserve"> </w:t>
      </w:r>
      <w:r>
        <w:t xml:space="preserve">BACKUP.md</w:t>
      </w:r>
      <w:r>
        <w:t xml:space="preserve"> </w:t>
      </w:r>
      <w:r>
        <w:t xml:space="preserve">POS-HARDWARE.md</w:t>
      </w:r>
      <w:r>
        <w:t xml:space="preserve"> </w:t>
      </w:r>
      <w:r>
        <w:t xml:space="preserve">USER-ROLES.md</w:t>
      </w:r>
    </w:p>
    <w:p>
      <w:pPr>
        <w:pStyle w:val="BodyText"/>
      </w:pPr>
      <w:r>
        <w:t xml:space="preserve">README must explain exactly how a developer can:</w:t>
      </w:r>
    </w:p>
    <w:p>
      <w:pPr>
        <w:pStyle w:val="Compact"/>
        <w:numPr>
          <w:ilvl w:val="0"/>
          <w:numId w:val="1003"/>
        </w:numPr>
      </w:pPr>
      <w:r>
        <w:t xml:space="preserve">Clone project</w:t>
      </w:r>
    </w:p>
    <w:p>
      <w:pPr>
        <w:pStyle w:val="Compact"/>
        <w:numPr>
          <w:ilvl w:val="0"/>
          <w:numId w:val="1003"/>
        </w:numPr>
      </w:pPr>
      <w:r>
        <w:t xml:space="preserve">Install dependencies</w:t>
      </w:r>
    </w:p>
    <w:p>
      <w:pPr>
        <w:pStyle w:val="Compact"/>
        <w:numPr>
          <w:ilvl w:val="0"/>
          <w:numId w:val="1003"/>
        </w:numPr>
      </w:pPr>
      <w:r>
        <w:t xml:space="preserve">Configure environment</w:t>
      </w:r>
    </w:p>
    <w:p>
      <w:pPr>
        <w:pStyle w:val="Compact"/>
        <w:numPr>
          <w:ilvl w:val="0"/>
          <w:numId w:val="1003"/>
        </w:numPr>
      </w:pPr>
      <w:r>
        <w:t xml:space="preserve">Create database</w:t>
      </w:r>
    </w:p>
    <w:p>
      <w:pPr>
        <w:pStyle w:val="Compact"/>
        <w:numPr>
          <w:ilvl w:val="0"/>
          <w:numId w:val="1003"/>
        </w:numPr>
      </w:pPr>
      <w:r>
        <w:t xml:space="preserve">Run migrations</w:t>
      </w:r>
    </w:p>
    <w:p>
      <w:pPr>
        <w:pStyle w:val="Compact"/>
        <w:numPr>
          <w:ilvl w:val="0"/>
          <w:numId w:val="1003"/>
        </w:numPr>
      </w:pPr>
      <w:r>
        <w:t xml:space="preserve">Seed database</w:t>
      </w:r>
    </w:p>
    <w:p>
      <w:pPr>
        <w:pStyle w:val="Compact"/>
        <w:numPr>
          <w:ilvl w:val="0"/>
          <w:numId w:val="1003"/>
        </w:numPr>
      </w:pPr>
      <w:r>
        <w:t xml:space="preserve">Run development server</w:t>
      </w:r>
    </w:p>
    <w:p>
      <w:pPr>
        <w:pStyle w:val="Compact"/>
        <w:numPr>
          <w:ilvl w:val="0"/>
          <w:numId w:val="1003"/>
        </w:numPr>
      </w:pPr>
      <w:r>
        <w:t xml:space="preserve">Run tests</w:t>
      </w:r>
    </w:p>
    <w:p>
      <w:pPr>
        <w:pStyle w:val="Compact"/>
        <w:numPr>
          <w:ilvl w:val="0"/>
          <w:numId w:val="1003"/>
        </w:numPr>
      </w:pPr>
      <w:r>
        <w:t xml:space="preserve">Build production</w:t>
      </w:r>
    </w:p>
    <w:p>
      <w:pPr>
        <w:pStyle w:val="Compact"/>
        <w:numPr>
          <w:ilvl w:val="0"/>
          <w:numId w:val="1003"/>
        </w:numPr>
      </w:pPr>
      <w:r>
        <w:t xml:space="preserve">Deploy</w:t>
      </w:r>
    </w:p>
    <w:p>
      <w:pPr>
        <w:pStyle w:val="FirstParagraph"/>
      </w:pPr>
      <w:r>
        <w:t xml:space="preserve">FINAL REQUIREMENT:</w:t>
      </w:r>
    </w:p>
    <w:p>
      <w:pPr>
        <w:pStyle w:val="BodyText"/>
      </w:pPr>
      <w:r>
        <w:t xml:space="preserve">Do not just tell me what is wrong.</w:t>
      </w:r>
    </w:p>
    <w:p>
      <w:pPr>
        <w:pStyle w:val="BodyText"/>
      </w:pPr>
      <w:r>
        <w:t xml:space="preserve">Inspect the code.</w:t>
      </w:r>
      <w:r>
        <w:t xml:space="preserve"> </w:t>
      </w:r>
      <w:r>
        <w:t xml:space="preserve">Fix issues.</w:t>
      </w:r>
      <w:r>
        <w:t xml:space="preserve"> </w:t>
      </w:r>
      <w:r>
        <w:t xml:space="preserve">Run tests.</w:t>
      </w:r>
      <w:r>
        <w:t xml:space="preserve"> </w:t>
      </w:r>
      <w:r>
        <w:t xml:space="preserve">Build the application.</w:t>
      </w:r>
      <w:r>
        <w:t xml:space="preserve"> </w:t>
      </w:r>
      <w:r>
        <w:t xml:space="preserve">Resolve errors.</w:t>
      </w:r>
      <w:r>
        <w:t xml:space="preserve"> </w:t>
      </w:r>
      <w:r>
        <w:t xml:space="preserve">Verify the complete system.</w:t>
      </w:r>
    </w:p>
    <w:p>
      <w:pPr>
        <w:pStyle w:val="BodyText"/>
      </w:pPr>
      <w:r>
        <w:t xml:space="preserve">At the end provide a final report containing:</w:t>
      </w:r>
    </w:p>
    <w:p>
      <w:pPr>
        <w:pStyle w:val="Compact"/>
        <w:numPr>
          <w:ilvl w:val="0"/>
          <w:numId w:val="1004"/>
        </w:numPr>
      </w:pPr>
      <w:r>
        <w:t xml:space="preserve">Implemented modules</w:t>
      </w:r>
    </w:p>
    <w:p>
      <w:pPr>
        <w:pStyle w:val="Compact"/>
        <w:numPr>
          <w:ilvl w:val="0"/>
          <w:numId w:val="1004"/>
        </w:numPr>
      </w:pPr>
      <w:r>
        <w:t xml:space="preserve">Database status</w:t>
      </w:r>
    </w:p>
    <w:p>
      <w:pPr>
        <w:pStyle w:val="Compact"/>
        <w:numPr>
          <w:ilvl w:val="0"/>
          <w:numId w:val="1004"/>
        </w:numPr>
      </w:pPr>
      <w:r>
        <w:t xml:space="preserve">API status</w:t>
      </w:r>
    </w:p>
    <w:p>
      <w:pPr>
        <w:pStyle w:val="Compact"/>
        <w:numPr>
          <w:ilvl w:val="0"/>
          <w:numId w:val="1004"/>
        </w:numPr>
      </w:pPr>
      <w:r>
        <w:t xml:space="preserve">Frontend status</w:t>
      </w:r>
    </w:p>
    <w:p>
      <w:pPr>
        <w:pStyle w:val="Compact"/>
        <w:numPr>
          <w:ilvl w:val="0"/>
          <w:numId w:val="1004"/>
        </w:numPr>
      </w:pPr>
      <w:r>
        <w:t xml:space="preserve">POS status</w:t>
      </w:r>
    </w:p>
    <w:p>
      <w:pPr>
        <w:pStyle w:val="Compact"/>
        <w:numPr>
          <w:ilvl w:val="0"/>
          <w:numId w:val="1004"/>
        </w:numPr>
      </w:pPr>
      <w:r>
        <w:t xml:space="preserve">Accounting status</w:t>
      </w:r>
    </w:p>
    <w:p>
      <w:pPr>
        <w:pStyle w:val="Compact"/>
        <w:numPr>
          <w:ilvl w:val="0"/>
          <w:numId w:val="1004"/>
        </w:numPr>
      </w:pPr>
      <w:r>
        <w:t xml:space="preserve">Test results</w:t>
      </w:r>
    </w:p>
    <w:p>
      <w:pPr>
        <w:pStyle w:val="Compact"/>
        <w:numPr>
          <w:ilvl w:val="0"/>
          <w:numId w:val="1004"/>
        </w:numPr>
      </w:pPr>
      <w:r>
        <w:t xml:space="preserve">Build result</w:t>
      </w:r>
    </w:p>
    <w:p>
      <w:pPr>
        <w:pStyle w:val="Compact"/>
        <w:numPr>
          <w:ilvl w:val="0"/>
          <w:numId w:val="1004"/>
        </w:numPr>
      </w:pPr>
      <w:r>
        <w:t xml:space="preserve">Security result</w:t>
      </w:r>
    </w:p>
    <w:p>
      <w:pPr>
        <w:pStyle w:val="Compact"/>
        <w:numPr>
          <w:ilvl w:val="0"/>
          <w:numId w:val="1004"/>
        </w:numPr>
      </w:pPr>
      <w:r>
        <w:t xml:space="preserve">Remaining limitations, if any</w:t>
      </w:r>
    </w:p>
    <w:p>
      <w:pPr>
        <w:pStyle w:val="Compact"/>
        <w:numPr>
          <w:ilvl w:val="0"/>
          <w:numId w:val="1004"/>
        </w:numPr>
      </w:pPr>
      <w:r>
        <w:t xml:space="preserve">Exact commands to run the project</w:t>
      </w:r>
    </w:p>
    <w:p>
      <w:pPr>
        <w:pStyle w:val="FirstParagraph"/>
      </w:pPr>
      <w:r>
        <w:t xml:space="preserve">The final result must be a production-ready Barakah Finance Library &amp; Stationery Business Management System, not a prototype or static demo.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