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Continue working on the existing Barakah Finance Library &amp; Stationery project.</w:t>
      </w:r>
    </w:p>
    <w:p>
      <w:pPr>
        <w:pStyle w:val="BodyText"/>
      </w:pPr>
      <w:r>
        <w:t xml:space="preserve">Do NOT rebuild the project from scratch.</w:t>
      </w:r>
      <w:r>
        <w:t xml:space="preserve"> </w:t>
      </w:r>
      <w:r>
        <w:t xml:space="preserve">Do NOT remove working features from Prompt 1.</w:t>
      </w:r>
      <w:r>
        <w:t xml:space="preserve"> </w:t>
      </w:r>
      <w:r>
        <w:t xml:space="preserve">Inspect the current code and database first.</w:t>
      </w:r>
    </w:p>
    <w:p>
      <w:pPr>
        <w:pStyle w:val="BodyText"/>
      </w:pPr>
      <w:r>
        <w:t xml:space="preserve">Now implement a complete production-ready Authentication, User Management, Super Admin and Admin system.</w:t>
      </w:r>
    </w:p>
    <w:p>
      <w:pPr>
        <w:pStyle w:val="BodyText"/>
      </w:pPr>
      <w:r>
        <w:t xml:space="preserve">AUTHENTICATION: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Logout</w:t>
      </w:r>
    </w:p>
    <w:p>
      <w:pPr>
        <w:pStyle w:val="Compact"/>
        <w:numPr>
          <w:ilvl w:val="0"/>
          <w:numId w:val="1001"/>
        </w:numPr>
      </w:pPr>
      <w:r>
        <w:t xml:space="preserve">Session management</w:t>
      </w:r>
    </w:p>
    <w:p>
      <w:pPr>
        <w:pStyle w:val="Compact"/>
        <w:numPr>
          <w:ilvl w:val="0"/>
          <w:numId w:val="1001"/>
        </w:numPr>
      </w:pPr>
      <w:r>
        <w:t xml:space="preserve">Secure password hashing</w:t>
      </w:r>
    </w:p>
    <w:p>
      <w:pPr>
        <w:pStyle w:val="Compact"/>
        <w:numPr>
          <w:ilvl w:val="0"/>
          <w:numId w:val="1001"/>
        </w:numPr>
      </w:pPr>
      <w:r>
        <w:t xml:space="preserve">Forgot password</w:t>
      </w:r>
    </w:p>
    <w:p>
      <w:pPr>
        <w:pStyle w:val="Compact"/>
        <w:numPr>
          <w:ilvl w:val="0"/>
          <w:numId w:val="1001"/>
        </w:numPr>
      </w:pPr>
      <w:r>
        <w:t xml:space="preserve">Reset password</w:t>
      </w:r>
    </w:p>
    <w:p>
      <w:pPr>
        <w:pStyle w:val="Compact"/>
        <w:numPr>
          <w:ilvl w:val="0"/>
          <w:numId w:val="1001"/>
        </w:numPr>
      </w:pPr>
      <w:r>
        <w:t xml:space="preserve">Change password</w:t>
      </w:r>
    </w:p>
    <w:p>
      <w:pPr>
        <w:pStyle w:val="Compact"/>
        <w:numPr>
          <w:ilvl w:val="0"/>
          <w:numId w:val="1001"/>
        </w:numPr>
      </w:pPr>
      <w:r>
        <w:t xml:space="preserve">Remember session where appropriate</w:t>
      </w:r>
    </w:p>
    <w:p>
      <w:pPr>
        <w:pStyle w:val="Compact"/>
        <w:numPr>
          <w:ilvl w:val="0"/>
          <w:numId w:val="1001"/>
        </w:numPr>
      </w:pPr>
      <w:r>
        <w:t xml:space="preserve">Login validation</w:t>
      </w:r>
    </w:p>
    <w:p>
      <w:pPr>
        <w:pStyle w:val="Compact"/>
        <w:numPr>
          <w:ilvl w:val="0"/>
          <w:numId w:val="1001"/>
        </w:numPr>
      </w:pPr>
      <w:r>
        <w:t xml:space="preserve">Account lock/rate-limit protection</w:t>
      </w:r>
    </w:p>
    <w:p>
      <w:pPr>
        <w:pStyle w:val="Compact"/>
        <w:numPr>
          <w:ilvl w:val="0"/>
          <w:numId w:val="1001"/>
        </w:numPr>
      </w:pPr>
      <w:r>
        <w:t xml:space="preserve">Secure error messages</w:t>
      </w:r>
    </w:p>
    <w:p>
      <w:pPr>
        <w:pStyle w:val="FirstParagraph"/>
      </w:pPr>
      <w:r>
        <w:t xml:space="preserve">ADMIN PANEL:</w:t>
      </w:r>
    </w:p>
    <w:p>
      <w:pPr>
        <w:pStyle w:val="BodyText"/>
      </w:pPr>
      <w:r>
        <w:t xml:space="preserve">Create a professional responsive Admin Dashboard.</w:t>
      </w:r>
    </w:p>
    <w:p>
      <w:pPr>
        <w:pStyle w:val="BodyText"/>
      </w:pPr>
      <w:r>
        <w:t xml:space="preserve">Layout:</w:t>
      </w:r>
    </w:p>
    <w:p>
      <w:pPr>
        <w:pStyle w:val="Compact"/>
        <w:numPr>
          <w:ilvl w:val="0"/>
          <w:numId w:val="1002"/>
        </w:numPr>
      </w:pPr>
      <w:r>
        <w:t xml:space="preserve">Sidebar</w:t>
      </w:r>
    </w:p>
    <w:p>
      <w:pPr>
        <w:pStyle w:val="Compact"/>
        <w:numPr>
          <w:ilvl w:val="0"/>
          <w:numId w:val="1002"/>
        </w:numPr>
      </w:pPr>
      <w:r>
        <w:t xml:space="preserve">Top navigation</w:t>
      </w:r>
    </w:p>
    <w:p>
      <w:pPr>
        <w:pStyle w:val="Compact"/>
        <w:numPr>
          <w:ilvl w:val="0"/>
          <w:numId w:val="1002"/>
        </w:numPr>
      </w:pPr>
      <w:r>
        <w:t xml:space="preserve">Breadcrumb</w:t>
      </w:r>
    </w:p>
    <w:p>
      <w:pPr>
        <w:pStyle w:val="Compact"/>
        <w:numPr>
          <w:ilvl w:val="0"/>
          <w:numId w:val="1002"/>
        </w:numPr>
      </w:pPr>
      <w:r>
        <w:t xml:space="preserve">Search</w:t>
      </w:r>
    </w:p>
    <w:p>
      <w:pPr>
        <w:pStyle w:val="Compact"/>
        <w:numPr>
          <w:ilvl w:val="0"/>
          <w:numId w:val="1002"/>
        </w:numPr>
      </w:pPr>
      <w:r>
        <w:t xml:space="preserve">Notifications</w:t>
      </w:r>
    </w:p>
    <w:p>
      <w:pPr>
        <w:pStyle w:val="Compact"/>
        <w:numPr>
          <w:ilvl w:val="0"/>
          <w:numId w:val="1002"/>
        </w:numPr>
      </w:pPr>
      <w:r>
        <w:t xml:space="preserve">User profile</w:t>
      </w:r>
    </w:p>
    <w:p>
      <w:pPr>
        <w:pStyle w:val="Compact"/>
        <w:numPr>
          <w:ilvl w:val="0"/>
          <w:numId w:val="1002"/>
        </w:numPr>
      </w:pPr>
      <w:r>
        <w:t xml:space="preserve">Theme support</w:t>
      </w:r>
    </w:p>
    <w:p>
      <w:pPr>
        <w:pStyle w:val="Compact"/>
        <w:numPr>
          <w:ilvl w:val="0"/>
          <w:numId w:val="1002"/>
        </w:numPr>
      </w:pPr>
      <w:r>
        <w:t xml:space="preserve">Responsive mobile/tablet layout</w:t>
      </w:r>
    </w:p>
    <w:p>
      <w:pPr>
        <w:pStyle w:val="FirstParagraph"/>
      </w:pPr>
      <w:r>
        <w:t xml:space="preserve">SUPER ADMIN MODULE:</w:t>
      </w:r>
    </w:p>
    <w:p>
      <w:pPr>
        <w:pStyle w:val="BodyText"/>
      </w:pPr>
      <w:r>
        <w:t xml:space="preserve">Super Admin must be able to:</w:t>
      </w:r>
    </w:p>
    <w:p>
      <w:pPr>
        <w:pStyle w:val="Compact"/>
        <w:numPr>
          <w:ilvl w:val="0"/>
          <w:numId w:val="1003"/>
        </w:numPr>
      </w:pPr>
      <w:r>
        <w:t xml:space="preserve">Create users</w:t>
      </w:r>
    </w:p>
    <w:p>
      <w:pPr>
        <w:pStyle w:val="Compact"/>
        <w:numPr>
          <w:ilvl w:val="0"/>
          <w:numId w:val="1003"/>
        </w:numPr>
      </w:pPr>
      <w:r>
        <w:t xml:space="preserve">Edit users</w:t>
      </w:r>
    </w:p>
    <w:p>
      <w:pPr>
        <w:pStyle w:val="Compact"/>
        <w:numPr>
          <w:ilvl w:val="0"/>
          <w:numId w:val="1003"/>
        </w:numPr>
      </w:pPr>
      <w:r>
        <w:t xml:space="preserve">Disable/enable users</w:t>
      </w:r>
    </w:p>
    <w:p>
      <w:pPr>
        <w:pStyle w:val="Compact"/>
        <w:numPr>
          <w:ilvl w:val="0"/>
          <w:numId w:val="1003"/>
        </w:numPr>
      </w:pPr>
      <w:r>
        <w:t xml:space="preserve">Assign roles</w:t>
      </w:r>
    </w:p>
    <w:p>
      <w:pPr>
        <w:pStyle w:val="Compact"/>
        <w:numPr>
          <w:ilvl w:val="0"/>
          <w:numId w:val="1003"/>
        </w:numPr>
      </w:pPr>
      <w:r>
        <w:t xml:space="preserve">Assign permissions</w:t>
      </w:r>
    </w:p>
    <w:p>
      <w:pPr>
        <w:pStyle w:val="Compact"/>
        <w:numPr>
          <w:ilvl w:val="0"/>
          <w:numId w:val="1003"/>
        </w:numPr>
      </w:pPr>
      <w:r>
        <w:t xml:space="preserve">Reset passwords</w:t>
      </w:r>
    </w:p>
    <w:p>
      <w:pPr>
        <w:pStyle w:val="Compact"/>
        <w:numPr>
          <w:ilvl w:val="0"/>
          <w:numId w:val="1003"/>
        </w:numPr>
      </w:pPr>
      <w:r>
        <w:t xml:space="preserve">View login/activity history</w:t>
      </w:r>
    </w:p>
    <w:p>
      <w:pPr>
        <w:pStyle w:val="Compact"/>
        <w:numPr>
          <w:ilvl w:val="0"/>
          <w:numId w:val="1003"/>
        </w:numPr>
      </w:pPr>
      <w:r>
        <w:t xml:space="preserve">Manage branches</w:t>
      </w:r>
    </w:p>
    <w:p>
      <w:pPr>
        <w:pStyle w:val="Compact"/>
        <w:numPr>
          <w:ilvl w:val="0"/>
          <w:numId w:val="1003"/>
        </w:numPr>
      </w:pPr>
      <w:r>
        <w:t xml:space="preserve">Manage warehouses</w:t>
      </w:r>
    </w:p>
    <w:p>
      <w:pPr>
        <w:pStyle w:val="Compact"/>
        <w:numPr>
          <w:ilvl w:val="0"/>
          <w:numId w:val="1003"/>
        </w:numPr>
      </w:pPr>
      <w:r>
        <w:t xml:space="preserve">Manage system settings</w:t>
      </w:r>
    </w:p>
    <w:p>
      <w:pPr>
        <w:pStyle w:val="Compact"/>
        <w:numPr>
          <w:ilvl w:val="0"/>
          <w:numId w:val="1003"/>
        </w:numPr>
      </w:pPr>
      <w:r>
        <w:t xml:space="preserve">View audit logs</w:t>
      </w:r>
    </w:p>
    <w:p>
      <w:pPr>
        <w:pStyle w:val="Compact"/>
        <w:numPr>
          <w:ilvl w:val="0"/>
          <w:numId w:val="1003"/>
        </w:numPr>
      </w:pPr>
      <w:r>
        <w:t xml:space="preserve">Configure numbering</w:t>
      </w:r>
    </w:p>
    <w:p>
      <w:pPr>
        <w:pStyle w:val="Compact"/>
        <w:numPr>
          <w:ilvl w:val="0"/>
          <w:numId w:val="1003"/>
        </w:numPr>
      </w:pPr>
      <w:r>
        <w:t xml:space="preserve">Configure business information</w:t>
      </w:r>
    </w:p>
    <w:p>
      <w:pPr>
        <w:pStyle w:val="FirstParagraph"/>
      </w:pPr>
      <w:r>
        <w:t xml:space="preserve">ROLES:</w:t>
      </w:r>
    </w:p>
    <w:p>
      <w:pPr>
        <w:pStyle w:val="BodyText"/>
      </w:pPr>
      <w:r>
        <w:t xml:space="preserve">Implement:</w:t>
      </w:r>
    </w:p>
    <w:p>
      <w:pPr>
        <w:pStyle w:val="Compact"/>
        <w:numPr>
          <w:ilvl w:val="0"/>
          <w:numId w:val="1004"/>
        </w:numPr>
      </w:pPr>
      <w:r>
        <w:t xml:space="preserve">Super Admin</w:t>
      </w:r>
    </w:p>
    <w:p>
      <w:pPr>
        <w:pStyle w:val="Compact"/>
        <w:numPr>
          <w:ilvl w:val="0"/>
          <w:numId w:val="1004"/>
        </w:numPr>
      </w:pPr>
      <w:r>
        <w:t xml:space="preserve">Owner</w:t>
      </w:r>
    </w:p>
    <w:p>
      <w:pPr>
        <w:pStyle w:val="Compact"/>
        <w:numPr>
          <w:ilvl w:val="0"/>
          <w:numId w:val="1004"/>
        </w:numPr>
      </w:pPr>
      <w:r>
        <w:t xml:space="preserve">Manager</w:t>
      </w:r>
    </w:p>
    <w:p>
      <w:pPr>
        <w:pStyle w:val="Compact"/>
        <w:numPr>
          <w:ilvl w:val="0"/>
          <w:numId w:val="1004"/>
        </w:numPr>
      </w:pPr>
      <w:r>
        <w:t xml:space="preserve">Cashier</w:t>
      </w:r>
    </w:p>
    <w:p>
      <w:pPr>
        <w:pStyle w:val="Compact"/>
        <w:numPr>
          <w:ilvl w:val="0"/>
          <w:numId w:val="1004"/>
        </w:numPr>
      </w:pPr>
      <w:r>
        <w:t xml:space="preserve">Inventory Staff</w:t>
      </w:r>
    </w:p>
    <w:p>
      <w:pPr>
        <w:pStyle w:val="Compact"/>
        <w:numPr>
          <w:ilvl w:val="0"/>
          <w:numId w:val="1004"/>
        </w:numPr>
      </w:pPr>
      <w:r>
        <w:t xml:space="preserve">Accountant</w:t>
      </w:r>
    </w:p>
    <w:p>
      <w:pPr>
        <w:pStyle w:val="Compact"/>
        <w:numPr>
          <w:ilvl w:val="0"/>
          <w:numId w:val="1004"/>
        </w:numPr>
      </w:pPr>
      <w:r>
        <w:t xml:space="preserve">Viewer</w:t>
      </w:r>
    </w:p>
    <w:p>
      <w:pPr>
        <w:pStyle w:val="FirstParagraph"/>
      </w:pPr>
      <w:r>
        <w:t xml:space="preserve">PERMISSION SYSTEM:</w:t>
      </w:r>
    </w:p>
    <w:p>
      <w:pPr>
        <w:pStyle w:val="BodyText"/>
      </w:pPr>
      <w:r>
        <w:t xml:space="preserve">Permissions must be granular.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products.view</w:t>
      </w:r>
      <w:r>
        <w:t xml:space="preserve"> </w:t>
      </w:r>
      <w:r>
        <w:t xml:space="preserve">products.create</w:t>
      </w:r>
      <w:r>
        <w:t xml:space="preserve"> </w:t>
      </w:r>
      <w:r>
        <w:t xml:space="preserve">products.update</w:t>
      </w:r>
      <w:r>
        <w:t xml:space="preserve"> </w:t>
      </w:r>
      <w:r>
        <w:t xml:space="preserve">products.delete</w:t>
      </w:r>
    </w:p>
    <w:p>
      <w:pPr>
        <w:pStyle w:val="BodyText"/>
      </w:pPr>
      <w:r>
        <w:t xml:space="preserve">sales.view</w:t>
      </w:r>
      <w:r>
        <w:t xml:space="preserve"> </w:t>
      </w:r>
      <w:r>
        <w:t xml:space="preserve">sales.create</w:t>
      </w:r>
      <w:r>
        <w:t xml:space="preserve"> </w:t>
      </w:r>
      <w:r>
        <w:t xml:space="preserve">sales.update</w:t>
      </w:r>
      <w:r>
        <w:t xml:space="preserve"> </w:t>
      </w:r>
      <w:r>
        <w:t xml:space="preserve">sales.void</w:t>
      </w:r>
      <w:r>
        <w:t xml:space="preserve"> </w:t>
      </w:r>
      <w:r>
        <w:t xml:space="preserve">sales.return</w:t>
      </w:r>
    </w:p>
    <w:p>
      <w:pPr>
        <w:pStyle w:val="BodyText"/>
      </w:pPr>
      <w:r>
        <w:t xml:space="preserve">purchases.view</w:t>
      </w:r>
      <w:r>
        <w:t xml:space="preserve"> </w:t>
      </w:r>
      <w:r>
        <w:t xml:space="preserve">purchases.create</w:t>
      </w:r>
      <w:r>
        <w:t xml:space="preserve"> </w:t>
      </w:r>
      <w:r>
        <w:t xml:space="preserve">purchases.update</w:t>
      </w:r>
      <w:r>
        <w:t xml:space="preserve"> </w:t>
      </w:r>
      <w:r>
        <w:t xml:space="preserve">purchases.approve</w:t>
      </w:r>
    </w:p>
    <w:p>
      <w:pPr>
        <w:pStyle w:val="BodyText"/>
      </w:pPr>
      <w:r>
        <w:t xml:space="preserve">inventory.view</w:t>
      </w:r>
      <w:r>
        <w:t xml:space="preserve"> </w:t>
      </w:r>
      <w:r>
        <w:t xml:space="preserve">inventory.adjust</w:t>
      </w:r>
      <w:r>
        <w:t xml:space="preserve"> </w:t>
      </w:r>
      <w:r>
        <w:t xml:space="preserve">inventory.count</w:t>
      </w:r>
      <w:r>
        <w:t xml:space="preserve"> </w:t>
      </w:r>
      <w:r>
        <w:t xml:space="preserve">inventory.transfer</w:t>
      </w:r>
    </w:p>
    <w:p>
      <w:pPr>
        <w:pStyle w:val="BodyText"/>
      </w:pPr>
      <w:r>
        <w:t xml:space="preserve">accounting.view</w:t>
      </w:r>
      <w:r>
        <w:t xml:space="preserve"> </w:t>
      </w:r>
      <w:r>
        <w:t xml:space="preserve">accounting.create</w:t>
      </w:r>
      <w:r>
        <w:t xml:space="preserve"> </w:t>
      </w:r>
      <w:r>
        <w:t xml:space="preserve">accounting.approve</w:t>
      </w:r>
    </w:p>
    <w:p>
      <w:pPr>
        <w:pStyle w:val="BodyText"/>
      </w:pPr>
      <w:r>
        <w:t xml:space="preserve">reports.view</w:t>
      </w:r>
      <w:r>
        <w:t xml:space="preserve"> </w:t>
      </w:r>
      <w:r>
        <w:t xml:space="preserve">reports.export</w:t>
      </w:r>
    </w:p>
    <w:p>
      <w:pPr>
        <w:pStyle w:val="BodyText"/>
      </w:pPr>
      <w:r>
        <w:t xml:space="preserve">users.view</w:t>
      </w:r>
      <w:r>
        <w:t xml:space="preserve"> </w:t>
      </w:r>
      <w:r>
        <w:t xml:space="preserve">users.create</w:t>
      </w:r>
      <w:r>
        <w:t xml:space="preserve"> </w:t>
      </w:r>
      <w:r>
        <w:t xml:space="preserve">users.update</w:t>
      </w:r>
      <w:r>
        <w:t xml:space="preserve"> </w:t>
      </w:r>
      <w:r>
        <w:t xml:space="preserve">users.disable</w:t>
      </w:r>
    </w:p>
    <w:p>
      <w:pPr>
        <w:pStyle w:val="BodyText"/>
      </w:pPr>
      <w:r>
        <w:t xml:space="preserve">settings.view</w:t>
      </w:r>
      <w:r>
        <w:t xml:space="preserve"> </w:t>
      </w:r>
      <w:r>
        <w:t xml:space="preserve">settings.update</w:t>
      </w:r>
    </w:p>
    <w:p>
      <w:pPr>
        <w:pStyle w:val="BodyText"/>
      </w:pPr>
      <w:r>
        <w:t xml:space="preserve">Never rely only on frontend hiding.</w:t>
      </w:r>
      <w:r>
        <w:t xml:space="preserve"> </w:t>
      </w:r>
      <w:r>
        <w:t xml:space="preserve">Every sensitive API endpoint must verify authorization on the server.</w:t>
      </w:r>
    </w:p>
    <w:p>
      <w:pPr>
        <w:pStyle w:val="BodyText"/>
      </w:pPr>
      <w:r>
        <w:t xml:space="preserve">AUDIT LOG:</w:t>
      </w:r>
    </w:p>
    <w:p>
      <w:pPr>
        <w:pStyle w:val="BodyText"/>
      </w:pPr>
      <w:r>
        <w:t xml:space="preserve">Log important actions:</w:t>
      </w:r>
    </w:p>
    <w:p>
      <w:pPr>
        <w:pStyle w:val="Compact"/>
        <w:numPr>
          <w:ilvl w:val="0"/>
          <w:numId w:val="1005"/>
        </w:numPr>
      </w:pPr>
      <w:r>
        <w:t xml:space="preserve">Login</w:t>
      </w:r>
    </w:p>
    <w:p>
      <w:pPr>
        <w:pStyle w:val="Compact"/>
        <w:numPr>
          <w:ilvl w:val="0"/>
          <w:numId w:val="1005"/>
        </w:numPr>
      </w:pPr>
      <w:r>
        <w:t xml:space="preserve">Logout</w:t>
      </w:r>
    </w:p>
    <w:p>
      <w:pPr>
        <w:pStyle w:val="Compact"/>
        <w:numPr>
          <w:ilvl w:val="0"/>
          <w:numId w:val="1005"/>
        </w:numPr>
      </w:pPr>
      <w:r>
        <w:t xml:space="preserve">Create</w:t>
      </w:r>
    </w:p>
    <w:p>
      <w:pPr>
        <w:pStyle w:val="Compact"/>
        <w:numPr>
          <w:ilvl w:val="0"/>
          <w:numId w:val="1005"/>
        </w:numPr>
      </w:pPr>
      <w:r>
        <w:t xml:space="preserve">Update</w:t>
      </w:r>
    </w:p>
    <w:p>
      <w:pPr>
        <w:pStyle w:val="Compact"/>
        <w:numPr>
          <w:ilvl w:val="0"/>
          <w:numId w:val="1005"/>
        </w:numPr>
      </w:pPr>
      <w:r>
        <w:t xml:space="preserve">Delete/Deactivate</w:t>
      </w:r>
    </w:p>
    <w:p>
      <w:pPr>
        <w:pStyle w:val="Compact"/>
        <w:numPr>
          <w:ilvl w:val="0"/>
          <w:numId w:val="1005"/>
        </w:numPr>
      </w:pPr>
      <w:r>
        <w:t xml:space="preserve">Sale void</w:t>
      </w:r>
    </w:p>
    <w:p>
      <w:pPr>
        <w:pStyle w:val="Compact"/>
        <w:numPr>
          <w:ilvl w:val="0"/>
          <w:numId w:val="1005"/>
        </w:numPr>
      </w:pPr>
      <w:r>
        <w:t xml:space="preserve">Discount override</w:t>
      </w:r>
    </w:p>
    <w:p>
      <w:pPr>
        <w:pStyle w:val="Compact"/>
        <w:numPr>
          <w:ilvl w:val="0"/>
          <w:numId w:val="1005"/>
        </w:numPr>
      </w:pPr>
      <w:r>
        <w:t xml:space="preserve">Price change</w:t>
      </w:r>
    </w:p>
    <w:p>
      <w:pPr>
        <w:pStyle w:val="Compact"/>
        <w:numPr>
          <w:ilvl w:val="0"/>
          <w:numId w:val="1005"/>
        </w:numPr>
      </w:pPr>
      <w:r>
        <w:t xml:space="preserve">Stock adjustment</w:t>
      </w:r>
    </w:p>
    <w:p>
      <w:pPr>
        <w:pStyle w:val="Compact"/>
        <w:numPr>
          <w:ilvl w:val="0"/>
          <w:numId w:val="1005"/>
        </w:numPr>
      </w:pPr>
      <w:r>
        <w:t xml:space="preserve">Purchase modification</w:t>
      </w:r>
    </w:p>
    <w:p>
      <w:pPr>
        <w:pStyle w:val="Compact"/>
        <w:numPr>
          <w:ilvl w:val="0"/>
          <w:numId w:val="1005"/>
        </w:numPr>
      </w:pPr>
      <w:r>
        <w:t xml:space="preserve">Payment</w:t>
      </w:r>
    </w:p>
    <w:p>
      <w:pPr>
        <w:pStyle w:val="Compact"/>
        <w:numPr>
          <w:ilvl w:val="0"/>
          <w:numId w:val="1005"/>
        </w:numPr>
      </w:pPr>
      <w:r>
        <w:t xml:space="preserve">Accounting entry</w:t>
      </w:r>
    </w:p>
    <w:p>
      <w:pPr>
        <w:pStyle w:val="Compact"/>
        <w:numPr>
          <w:ilvl w:val="0"/>
          <w:numId w:val="1005"/>
        </w:numPr>
      </w:pPr>
      <w:r>
        <w:t xml:space="preserve">User permission change</w:t>
      </w:r>
    </w:p>
    <w:p>
      <w:pPr>
        <w:pStyle w:val="Compact"/>
        <w:numPr>
          <w:ilvl w:val="0"/>
          <w:numId w:val="1005"/>
        </w:numPr>
      </w:pPr>
      <w:r>
        <w:t xml:space="preserve">Settings change</w:t>
      </w:r>
    </w:p>
    <w:p>
      <w:pPr>
        <w:pStyle w:val="FirstParagraph"/>
      </w:pPr>
      <w:r>
        <w:t xml:space="preserve">Audit entry should include: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action</w:t>
      </w:r>
      <w:r>
        <w:t xml:space="preserve"> </w:t>
      </w:r>
      <w:r>
        <w:t xml:space="preserve">module</w:t>
      </w:r>
      <w:r>
        <w:t xml:space="preserve"> </w:t>
      </w:r>
      <w:r>
        <w:t xml:space="preserve">record/reference</w:t>
      </w:r>
      <w:r>
        <w:t xml:space="preserve"> </w:t>
      </w:r>
      <w:r>
        <w:t xml:space="preserve">old value where appropriate</w:t>
      </w:r>
      <w:r>
        <w:t xml:space="preserve"> </w:t>
      </w:r>
      <w:r>
        <w:t xml:space="preserve">new value where appropriate</w:t>
      </w:r>
      <w:r>
        <w:t xml:space="preserve"> </w:t>
      </w:r>
      <w:r>
        <w:t xml:space="preserve">timestamp</w:t>
      </w:r>
      <w:r>
        <w:t xml:space="preserve"> </w:t>
      </w:r>
      <w:r>
        <w:t xml:space="preserve">IP/device metadata where practical</w:t>
      </w:r>
    </w:p>
    <w:p>
      <w:pPr>
        <w:pStyle w:val="BodyText"/>
      </w:pPr>
      <w:r>
        <w:t xml:space="preserve">ADMIN DASHBOARD:</w:t>
      </w:r>
    </w:p>
    <w:p>
      <w:pPr>
        <w:pStyle w:val="BodyText"/>
      </w:pPr>
      <w:r>
        <w:t xml:space="preserve">Show:</w:t>
      </w:r>
    </w:p>
    <w:p>
      <w:pPr>
        <w:pStyle w:val="Compact"/>
        <w:numPr>
          <w:ilvl w:val="0"/>
          <w:numId w:val="1006"/>
        </w:numPr>
      </w:pPr>
      <w:r>
        <w:t xml:space="preserve">Today’s sales</w:t>
      </w:r>
    </w:p>
    <w:p>
      <w:pPr>
        <w:pStyle w:val="Compact"/>
        <w:numPr>
          <w:ilvl w:val="0"/>
          <w:numId w:val="1006"/>
        </w:numPr>
      </w:pPr>
      <w:r>
        <w:t xml:space="preserve">Today’s gross profit</w:t>
      </w:r>
    </w:p>
    <w:p>
      <w:pPr>
        <w:pStyle w:val="Compact"/>
        <w:numPr>
          <w:ilvl w:val="0"/>
          <w:numId w:val="1006"/>
        </w:numPr>
      </w:pPr>
      <w:r>
        <w:t xml:space="preserve">Today’s expenses</w:t>
      </w:r>
    </w:p>
    <w:p>
      <w:pPr>
        <w:pStyle w:val="Compact"/>
        <w:numPr>
          <w:ilvl w:val="0"/>
          <w:numId w:val="1006"/>
        </w:numPr>
      </w:pPr>
      <w:r>
        <w:t xml:space="preserve">Current inventory value</w:t>
      </w:r>
    </w:p>
    <w:p>
      <w:pPr>
        <w:pStyle w:val="Compact"/>
        <w:numPr>
          <w:ilvl w:val="0"/>
          <w:numId w:val="1006"/>
        </w:numPr>
      </w:pPr>
      <w:r>
        <w:t xml:space="preserve">Customer due</w:t>
      </w:r>
    </w:p>
    <w:p>
      <w:pPr>
        <w:pStyle w:val="Compact"/>
        <w:numPr>
          <w:ilvl w:val="0"/>
          <w:numId w:val="1006"/>
        </w:numPr>
      </w:pPr>
      <w:r>
        <w:t xml:space="preserve">Supplier payable</w:t>
      </w:r>
    </w:p>
    <w:p>
      <w:pPr>
        <w:pStyle w:val="Compact"/>
        <w:numPr>
          <w:ilvl w:val="0"/>
          <w:numId w:val="1006"/>
        </w:numPr>
      </w:pPr>
      <w:r>
        <w:t xml:space="preserve">Low stock</w:t>
      </w:r>
    </w:p>
    <w:p>
      <w:pPr>
        <w:pStyle w:val="Compact"/>
        <w:numPr>
          <w:ilvl w:val="0"/>
          <w:numId w:val="1006"/>
        </w:numPr>
      </w:pPr>
      <w:r>
        <w:t xml:space="preserve">Out of stock</w:t>
      </w:r>
    </w:p>
    <w:p>
      <w:pPr>
        <w:pStyle w:val="Compact"/>
        <w:numPr>
          <w:ilvl w:val="0"/>
          <w:numId w:val="1006"/>
        </w:numPr>
      </w:pPr>
      <w:r>
        <w:t xml:space="preserve">Cash position</w:t>
      </w:r>
    </w:p>
    <w:p>
      <w:pPr>
        <w:pStyle w:val="Compact"/>
        <w:numPr>
          <w:ilvl w:val="0"/>
          <w:numId w:val="1006"/>
        </w:numPr>
      </w:pPr>
      <w:r>
        <w:t xml:space="preserve">Recent activities</w:t>
      </w:r>
    </w:p>
    <w:p>
      <w:pPr>
        <w:pStyle w:val="FirstParagraph"/>
      </w:pPr>
      <w:r>
        <w:t xml:space="preserve">UI REQUIREMENTS:</w:t>
      </w:r>
    </w:p>
    <w:p>
      <w:pPr>
        <w:pStyle w:val="BodyText"/>
      </w:pPr>
      <w:r>
        <w:t xml:space="preserve">Make it modern, clean and professional.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07"/>
        </w:numPr>
      </w:pPr>
      <w:r>
        <w:t xml:space="preserve">consistent spacing</w:t>
      </w:r>
    </w:p>
    <w:p>
      <w:pPr>
        <w:pStyle w:val="Compact"/>
        <w:numPr>
          <w:ilvl w:val="0"/>
          <w:numId w:val="1007"/>
        </w:numPr>
      </w:pPr>
      <w:r>
        <w:t xml:space="preserve">cards</w:t>
      </w:r>
    </w:p>
    <w:p>
      <w:pPr>
        <w:pStyle w:val="Compact"/>
        <w:numPr>
          <w:ilvl w:val="0"/>
          <w:numId w:val="1007"/>
        </w:numPr>
      </w:pPr>
      <w:r>
        <w:t xml:space="preserve">tables</w:t>
      </w:r>
    </w:p>
    <w:p>
      <w:pPr>
        <w:pStyle w:val="Compact"/>
        <w:numPr>
          <w:ilvl w:val="0"/>
          <w:numId w:val="1007"/>
        </w:numPr>
      </w:pPr>
      <w:r>
        <w:t xml:space="preserve">modal/drawer forms</w:t>
      </w:r>
    </w:p>
    <w:p>
      <w:pPr>
        <w:pStyle w:val="Compact"/>
        <w:numPr>
          <w:ilvl w:val="0"/>
          <w:numId w:val="1007"/>
        </w:numPr>
      </w:pPr>
      <w:r>
        <w:t xml:space="preserve">toast notifications</w:t>
      </w:r>
    </w:p>
    <w:p>
      <w:pPr>
        <w:pStyle w:val="Compact"/>
        <w:numPr>
          <w:ilvl w:val="0"/>
          <w:numId w:val="1007"/>
        </w:numPr>
      </w:pPr>
      <w:r>
        <w:t xml:space="preserve">confirmation dialogs</w:t>
      </w:r>
    </w:p>
    <w:p>
      <w:pPr>
        <w:pStyle w:val="Compact"/>
        <w:numPr>
          <w:ilvl w:val="0"/>
          <w:numId w:val="1007"/>
        </w:numPr>
      </w:pPr>
      <w:r>
        <w:t xml:space="preserve">loading states</w:t>
      </w:r>
    </w:p>
    <w:p>
      <w:pPr>
        <w:pStyle w:val="Compact"/>
        <w:numPr>
          <w:ilvl w:val="0"/>
          <w:numId w:val="1007"/>
        </w:numPr>
      </w:pPr>
      <w:r>
        <w:t xml:space="preserve">empty states</w:t>
      </w:r>
    </w:p>
    <w:p>
      <w:pPr>
        <w:pStyle w:val="Compact"/>
        <w:numPr>
          <w:ilvl w:val="0"/>
          <w:numId w:val="1007"/>
        </w:numPr>
      </w:pPr>
      <w:r>
        <w:t xml:space="preserve">skeleton loaders</w:t>
      </w:r>
    </w:p>
    <w:p>
      <w:pPr>
        <w:pStyle w:val="Compact"/>
        <w:numPr>
          <w:ilvl w:val="0"/>
          <w:numId w:val="1007"/>
        </w:numPr>
      </w:pPr>
      <w:r>
        <w:t xml:space="preserve">responsive layout</w:t>
      </w:r>
    </w:p>
    <w:p>
      <w:pPr>
        <w:pStyle w:val="FirstParagraph"/>
      </w:pPr>
      <w:r>
        <w:t xml:space="preserve">Use Bangla-friendly UI labels where appropriate, but keep the codebase English.</w:t>
      </w:r>
    </w:p>
    <w:p>
      <w:pPr>
        <w:pStyle w:val="BodyText"/>
      </w:pPr>
      <w:r>
        <w:t xml:space="preserve">At the end:</w:t>
      </w:r>
    </w:p>
    <w:p>
      <w:pPr>
        <w:pStyle w:val="Compact"/>
        <w:numPr>
          <w:ilvl w:val="0"/>
          <w:numId w:val="1008"/>
        </w:numPr>
      </w:pPr>
      <w:r>
        <w:t xml:space="preserve">Run database migrations.</w:t>
      </w:r>
    </w:p>
    <w:p>
      <w:pPr>
        <w:pStyle w:val="Compact"/>
        <w:numPr>
          <w:ilvl w:val="0"/>
          <w:numId w:val="1008"/>
        </w:numPr>
      </w:pPr>
      <w:r>
        <w:t xml:space="preserve">Run tests.</w:t>
      </w:r>
    </w:p>
    <w:p>
      <w:pPr>
        <w:pStyle w:val="Compact"/>
        <w:numPr>
          <w:ilvl w:val="0"/>
          <w:numId w:val="1008"/>
        </w:numPr>
      </w:pPr>
      <w:r>
        <w:t xml:space="preserve">Start the project.</w:t>
      </w:r>
    </w:p>
    <w:p>
      <w:pPr>
        <w:pStyle w:val="Compact"/>
        <w:numPr>
          <w:ilvl w:val="0"/>
          <w:numId w:val="1008"/>
        </w:numPr>
      </w:pPr>
      <w:r>
        <w:t xml:space="preserve">Fix all errors.</w:t>
      </w:r>
    </w:p>
    <w:p>
      <w:pPr>
        <w:pStyle w:val="Compact"/>
        <w:numPr>
          <w:ilvl w:val="0"/>
          <w:numId w:val="1008"/>
        </w:numPr>
      </w:pPr>
      <w:r>
        <w:t xml:space="preserve">Verify all roles and permissions.</w:t>
      </w:r>
    </w:p>
    <w:p>
      <w:pPr>
        <w:pStyle w:val="Compact"/>
        <w:numPr>
          <w:ilvl w:val="0"/>
          <w:numId w:val="1008"/>
        </w:numPr>
      </w:pPr>
      <w:r>
        <w:t xml:space="preserve">Verify unauthorized users cannot access protected APIs.</w:t>
      </w:r>
    </w:p>
    <w:p>
      <w:pPr>
        <w:pStyle w:val="Compact"/>
        <w:numPr>
          <w:ilvl w:val="0"/>
          <w:numId w:val="1008"/>
        </w:numPr>
      </w:pPr>
      <w:r>
        <w:t xml:space="preserve">Give me a summary of implemented features.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