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from the existing project.</w:t>
      </w:r>
    </w:p>
    <w:p>
      <w:pPr>
        <w:pStyle w:val="BodyText"/>
      </w:pPr>
      <w:r>
        <w:t xml:space="preserve">Now implement the complete Inventory Management system.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Use the existing stock movement architecture.</w:t>
      </w:r>
      <w:r>
        <w:t xml:space="preserve"> </w:t>
      </w:r>
      <w:r>
        <w:t xml:space="preserve">Do NOT replace it with a simplistic current_stock-only system.</w:t>
      </w:r>
    </w:p>
    <w:p>
      <w:pPr>
        <w:pStyle w:val="BodyText"/>
      </w:pPr>
      <w:r>
        <w:t xml:space="preserve">INVENTORY DASHBOARD: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Total Products</w:t>
      </w:r>
      <w:r>
        <w:t xml:space="preserve"> </w:t>
      </w:r>
      <w:r>
        <w:t xml:space="preserve">Total Units</w:t>
      </w:r>
      <w:r>
        <w:t xml:space="preserve"> </w:t>
      </w:r>
      <w:r>
        <w:t xml:space="preserve">Inventory Purchase Value</w:t>
      </w:r>
      <w:r>
        <w:t xml:space="preserve"> </w:t>
      </w:r>
      <w:r>
        <w:t xml:space="preserve">Estimated Sales Value</w:t>
      </w:r>
      <w:r>
        <w:t xml:space="preserve"> </w:t>
      </w:r>
      <w:r>
        <w:t xml:space="preserve">Potential Gross Margin</w:t>
      </w:r>
      <w:r>
        <w:t xml:space="preserve"> </w:t>
      </w:r>
      <w:r>
        <w:t xml:space="preserve">Low Stock</w:t>
      </w:r>
      <w:r>
        <w:t xml:space="preserve"> </w:t>
      </w:r>
      <w:r>
        <w:t xml:space="preserve">Out of Stock</w:t>
      </w:r>
      <w:r>
        <w:t xml:space="preserve"> </w:t>
      </w:r>
      <w:r>
        <w:t xml:space="preserve">Damaged Stock</w:t>
      </w:r>
      <w:r>
        <w:t xml:space="preserve"> </w:t>
      </w:r>
      <w:r>
        <w:t xml:space="preserve">Recent Movements</w:t>
      </w:r>
    </w:p>
    <w:p>
      <w:pPr>
        <w:pStyle w:val="BodyText"/>
      </w:pPr>
      <w:r>
        <w:t xml:space="preserve">STOCK MOVEMENT: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Opening Stock</w:t>
      </w:r>
      <w:r>
        <w:t xml:space="preserve"> </w:t>
      </w:r>
      <w:r>
        <w:t xml:space="preserve">Purchase</w:t>
      </w:r>
      <w:r>
        <w:t xml:space="preserve"> </w:t>
      </w:r>
      <w:r>
        <w:t xml:space="preserve">Sale</w:t>
      </w:r>
      <w:r>
        <w:t xml:space="preserve"> </w:t>
      </w:r>
      <w:r>
        <w:t xml:space="preserve">Sales Return</w:t>
      </w:r>
      <w:r>
        <w:t xml:space="preserve"> </w:t>
      </w:r>
      <w:r>
        <w:t xml:space="preserve">Purchase Return</w:t>
      </w:r>
      <w:r>
        <w:t xml:space="preserve"> </w:t>
      </w:r>
      <w:r>
        <w:t xml:space="preserve">Damage</w:t>
      </w:r>
      <w:r>
        <w:t xml:space="preserve"> </w:t>
      </w:r>
      <w:r>
        <w:t xml:space="preserve">Lost</w:t>
      </w:r>
      <w:r>
        <w:t xml:space="preserve"> </w:t>
      </w:r>
      <w:r>
        <w:t xml:space="preserve">Adjustment In</w:t>
      </w:r>
      <w:r>
        <w:t xml:space="preserve"> </w:t>
      </w:r>
      <w:r>
        <w:t xml:space="preserve">Adjustment Out</w:t>
      </w:r>
      <w:r>
        <w:t xml:space="preserve"> </w:t>
      </w:r>
      <w:r>
        <w:t xml:space="preserve">Transfer In</w:t>
      </w:r>
      <w:r>
        <w:t xml:space="preserve"> </w:t>
      </w:r>
      <w:r>
        <w:t xml:space="preserve">Transfer Out</w:t>
      </w:r>
    </w:p>
    <w:p>
      <w:pPr>
        <w:pStyle w:val="BodyText"/>
      </w:pPr>
      <w:r>
        <w:t xml:space="preserve">Every movement must store:</w:t>
      </w:r>
    </w:p>
    <w:p>
      <w:pPr>
        <w:pStyle w:val="BodyText"/>
      </w:pPr>
      <w:r>
        <w:t xml:space="preserve">Product</w:t>
      </w:r>
      <w:r>
        <w:t xml:space="preserve"> </w:t>
      </w:r>
      <w:r>
        <w:t xml:space="preserve">Quantity</w:t>
      </w:r>
      <w:r>
        <w:t xml:space="preserve"> </w:t>
      </w:r>
      <w:r>
        <w:t xml:space="preserve">Unit Cost</w:t>
      </w:r>
      <w:r>
        <w:t xml:space="preserve"> </w:t>
      </w:r>
      <w:r>
        <w:t xml:space="preserve">Movement Type</w:t>
      </w:r>
      <w:r>
        <w:t xml:space="preserve"> </w:t>
      </w:r>
      <w:r>
        <w:t xml:space="preserve">Reference Type</w:t>
      </w:r>
      <w:r>
        <w:t xml:space="preserve"> </w:t>
      </w:r>
      <w:r>
        <w:t xml:space="preserve">Reference ID</w:t>
      </w:r>
      <w:r>
        <w:t xml:space="preserve"> </w:t>
      </w:r>
      <w:r>
        <w:t xml:space="preserve">Branch</w:t>
      </w:r>
      <w:r>
        <w:t xml:space="preserve"> </w:t>
      </w:r>
      <w:r>
        <w:t xml:space="preserve">Warehouse</w:t>
      </w:r>
      <w:r>
        <w:t xml:space="preserve"> </w:t>
      </w:r>
      <w:r>
        <w:t xml:space="preserve">User</w:t>
      </w:r>
      <w:r>
        <w:t xml:space="preserve"> </w:t>
      </w:r>
      <w:r>
        <w:t xml:space="preserve">Reason</w:t>
      </w:r>
      <w:r>
        <w:t xml:space="preserve"> </w:t>
      </w:r>
      <w:r>
        <w:t xml:space="preserve">Timestamp</w:t>
      </w:r>
    </w:p>
    <w:p>
      <w:pPr>
        <w:pStyle w:val="BodyText"/>
      </w:pPr>
      <w:r>
        <w:t xml:space="preserve">STOCK VALUATION:</w:t>
      </w:r>
    </w:p>
    <w:p>
      <w:pPr>
        <w:pStyle w:val="BodyText"/>
      </w:pPr>
      <w:r>
        <w:t xml:space="preserve">Implement the selected costing method consistently.</w:t>
      </w:r>
    </w:p>
    <w:p>
      <w:pPr>
        <w:pStyle w:val="BodyText"/>
      </w:pPr>
      <w:r>
        <w:t xml:space="preserve">Use Weighted Average Cost initially unless the existing accounting specification requires FIFO.</w:t>
      </w:r>
    </w:p>
    <w:p>
      <w:pPr>
        <w:pStyle w:val="BodyText"/>
      </w:pPr>
      <w:r>
        <w:t xml:space="preserve">Historical costs must remain unchanged.</w:t>
      </w:r>
    </w:p>
    <w:p>
      <w:pPr>
        <w:pStyle w:val="BodyText"/>
      </w:pPr>
      <w:r>
        <w:t xml:space="preserve">LOW STOCK:</w:t>
      </w:r>
    </w:p>
    <w:p>
      <w:pPr>
        <w:pStyle w:val="BodyText"/>
      </w:pPr>
      <w:r>
        <w:t xml:space="preserve">Each product has:</w:t>
      </w:r>
    </w:p>
    <w:p>
      <w:pPr>
        <w:pStyle w:val="BodyText"/>
      </w:pPr>
      <w:r>
        <w:t xml:space="preserve">Minimum Stock</w:t>
      </w:r>
      <w:r>
        <w:t xml:space="preserve"> </w:t>
      </w:r>
      <w:r>
        <w:t xml:space="preserve">Reorder Level</w:t>
      </w:r>
    </w:p>
    <w:p>
      <w:pPr>
        <w:pStyle w:val="BodyText"/>
      </w:pPr>
      <w:r>
        <w:t xml:space="preserve">If:</w:t>
      </w:r>
      <w:r>
        <w:t xml:space="preserve"> </w:t>
      </w:r>
      <w:r>
        <w:t xml:space="preserve">Current Stock &lt;= Reorder Level</w:t>
      </w:r>
    </w:p>
    <w:p>
      <w:pPr>
        <w:pStyle w:val="BodyText"/>
      </w:pPr>
      <w:r>
        <w:t xml:space="preserve">Show Low Stock.</w:t>
      </w:r>
    </w:p>
    <w:p>
      <w:pPr>
        <w:pStyle w:val="BodyText"/>
      </w:pPr>
      <w:r>
        <w:t xml:space="preserve">If:</w:t>
      </w:r>
      <w:r>
        <w:t xml:space="preserve"> </w:t>
      </w:r>
      <w:r>
        <w:t xml:space="preserve">Current Stock = 0</w:t>
      </w:r>
    </w:p>
    <w:p>
      <w:pPr>
        <w:pStyle w:val="BodyText"/>
      </w:pPr>
      <w:r>
        <w:t xml:space="preserve">Show Out of Stock.</w:t>
      </w:r>
    </w:p>
    <w:p>
      <w:pPr>
        <w:pStyle w:val="BodyText"/>
      </w:pPr>
      <w:r>
        <w:t xml:space="preserve">DASHBOARD:</w:t>
      </w:r>
    </w:p>
    <w:p>
      <w:pPr>
        <w:pStyle w:val="BodyText"/>
      </w:pPr>
      <w:r>
        <w:t xml:space="preserve">Show counts and searchable lists.</w:t>
      </w:r>
    </w:p>
    <w:p>
      <w:pPr>
        <w:pStyle w:val="BodyText"/>
      </w:pPr>
      <w:r>
        <w:t xml:space="preserve">STOCK COUNT:</w:t>
      </w:r>
    </w:p>
    <w:p>
      <w:pPr>
        <w:pStyle w:val="BodyText"/>
      </w:pPr>
      <w:r>
        <w:t xml:space="preserve">Create physical stock counting workflow.</w:t>
      </w:r>
    </w:p>
    <w:p>
      <w:pPr>
        <w:pStyle w:val="BodyText"/>
      </w:pPr>
      <w:r>
        <w:t xml:space="preserve">Process:</w:t>
      </w:r>
    </w:p>
    <w:p>
      <w:pPr>
        <w:pStyle w:val="BodyText"/>
      </w:pPr>
      <w:r>
        <w:t xml:space="preserve">Create Count Session</w:t>
      </w:r>
      <w:r>
        <w:t xml:space="preserve"> </w:t>
      </w:r>
      <w:r>
        <w:t xml:space="preserve">→ Select Warehouse</w:t>
      </w:r>
      <w:r>
        <w:t xml:space="preserve"> </w:t>
      </w:r>
      <w:r>
        <w:t xml:space="preserve">→ Scan/Search Products</w:t>
      </w:r>
      <w:r>
        <w:t xml:space="preserve"> </w:t>
      </w:r>
      <w:r>
        <w:t xml:space="preserve">→ Enter Physical Quantity</w:t>
      </w:r>
      <w:r>
        <w:t xml:space="preserve"> </w:t>
      </w:r>
      <w:r>
        <w:t xml:space="preserve">→ Compare System Quantity</w:t>
      </w:r>
      <w:r>
        <w:t xml:space="preserve"> </w:t>
      </w:r>
      <w:r>
        <w:t xml:space="preserve">→ Show Difference</w:t>
      </w:r>
      <w:r>
        <w:t xml:space="preserve"> </w:t>
      </w:r>
      <w:r>
        <w:t xml:space="preserve">→ Submit</w:t>
      </w:r>
      <w:r>
        <w:t xml:space="preserve"> </w:t>
      </w:r>
      <w:r>
        <w:t xml:space="preserve">→ Manager Approval</w:t>
      </w:r>
      <w:r>
        <w:t xml:space="preserve"> </w:t>
      </w:r>
      <w:r>
        <w:t xml:space="preserve">→ Adjustment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System = 100</w:t>
      </w:r>
      <w:r>
        <w:t xml:space="preserve"> </w:t>
      </w:r>
      <w:r>
        <w:t xml:space="preserve">Physical = 97</w:t>
      </w:r>
      <w:r>
        <w:t xml:space="preserve"> </w:t>
      </w:r>
      <w:r>
        <w:t xml:space="preserve">Difference = -3</w:t>
      </w:r>
    </w:p>
    <w:p>
      <w:pPr>
        <w:pStyle w:val="BodyText"/>
      </w:pPr>
      <w:r>
        <w:t xml:space="preserve">Do not automatically modify stock until authorized approval if approval is required.</w:t>
      </w:r>
    </w:p>
    <w:p>
      <w:pPr>
        <w:pStyle w:val="BodyText"/>
      </w:pPr>
      <w:r>
        <w:t xml:space="preserve">STOCK ADJUSTMENT:</w:t>
      </w:r>
    </w:p>
    <w:p>
      <w:pPr>
        <w:pStyle w:val="BodyText"/>
      </w:pPr>
      <w:r>
        <w:t xml:space="preserve">Authorized users can: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Decrease</w:t>
      </w:r>
    </w:p>
    <w:p>
      <w:pPr>
        <w:pStyle w:val="BodyText"/>
      </w:pPr>
      <w:r>
        <w:t xml:space="preserve">Reason mandatory.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Damage</w:t>
      </w:r>
      <w:r>
        <w:t xml:space="preserve"> </w:t>
      </w:r>
      <w:r>
        <w:t xml:space="preserve">Lost</w:t>
      </w:r>
      <w:r>
        <w:t xml:space="preserve"> </w:t>
      </w:r>
      <w:r>
        <w:t xml:space="preserve">Correction</w:t>
      </w:r>
      <w:r>
        <w:t xml:space="preserve"> </w:t>
      </w:r>
      <w:r>
        <w:t xml:space="preserve">Opening Stock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All adjustments must create stock movement and audit log.</w:t>
      </w:r>
    </w:p>
    <w:p>
      <w:pPr>
        <w:pStyle w:val="BodyText"/>
      </w:pPr>
      <w:r>
        <w:t xml:space="preserve">STOCK HISTORY:</w:t>
      </w:r>
    </w:p>
    <w:p>
      <w:pPr>
        <w:pStyle w:val="BodyText"/>
      </w:pPr>
      <w:r>
        <w:t xml:space="preserve">Product detail must show complete stock history.</w:t>
      </w:r>
    </w:p>
    <w:p>
      <w:pPr>
        <w:pStyle w:val="BodyText"/>
      </w:pPr>
      <w:r>
        <w:t xml:space="preserve">WAREHOUSE:</w:t>
      </w:r>
    </w:p>
    <w:p>
      <w:pPr>
        <w:pStyle w:val="BodyText"/>
      </w:pPr>
      <w:r>
        <w:t xml:space="preserve">Support warehouse structure even if there is only one warehouse initially.</w:t>
      </w:r>
    </w:p>
    <w:p>
      <w:pPr>
        <w:pStyle w:val="BodyText"/>
      </w:pPr>
      <w:r>
        <w:t xml:space="preserve">Prepare:</w:t>
      </w:r>
    </w:p>
    <w:p>
      <w:pPr>
        <w:pStyle w:val="BodyText"/>
      </w:pPr>
      <w:r>
        <w:t xml:space="preserve">Branch</w:t>
      </w:r>
      <w:r>
        <w:t xml:space="preserve"> </w:t>
      </w:r>
      <w:r>
        <w:t xml:space="preserve">Warehouse</w:t>
      </w:r>
      <w:r>
        <w:t xml:space="preserve"> </w:t>
      </w:r>
      <w:r>
        <w:t xml:space="preserve">Stock</w:t>
      </w:r>
    </w:p>
    <w:p>
      <w:pPr>
        <w:pStyle w:val="BodyText"/>
      </w:pPr>
      <w:r>
        <w:t xml:space="preserve">for future multi-branch.</w:t>
      </w:r>
    </w:p>
    <w:p>
      <w:pPr>
        <w:pStyle w:val="BodyText"/>
      </w:pPr>
      <w:r>
        <w:t xml:space="preserve">STOCK TRANSFER:</w:t>
      </w:r>
    </w:p>
    <w:p>
      <w:pPr>
        <w:pStyle w:val="BodyText"/>
      </w:pPr>
      <w:r>
        <w:t xml:space="preserve">Prepare/implement:</w:t>
      </w:r>
    </w:p>
    <w:p>
      <w:pPr>
        <w:pStyle w:val="BodyText"/>
      </w:pPr>
      <w:r>
        <w:t xml:space="preserve">Warehouse A</w:t>
      </w:r>
      <w:r>
        <w:t xml:space="preserve"> </w:t>
      </w:r>
      <w:r>
        <w:t xml:space="preserve">→ Transfer</w:t>
      </w:r>
      <w:r>
        <w:t xml:space="preserve"> </w:t>
      </w:r>
      <w:r>
        <w:t xml:space="preserve">→ Warehouse B</w:t>
      </w:r>
    </w:p>
    <w:p>
      <w:pPr>
        <w:pStyle w:val="BodyText"/>
      </w:pPr>
      <w:r>
        <w:t xml:space="preserve">Create Transfer Out and Transfer In movements safely.</w:t>
      </w:r>
    </w:p>
    <w:p>
      <w:pPr>
        <w:pStyle w:val="BodyText"/>
      </w:pPr>
      <w:r>
        <w:t xml:space="preserve">REPORTS:</w:t>
      </w:r>
    </w:p>
    <w:p>
      <w:pPr>
        <w:pStyle w:val="Compact"/>
        <w:numPr>
          <w:ilvl w:val="0"/>
          <w:numId w:val="1001"/>
        </w:numPr>
      </w:pPr>
      <w:r>
        <w:t xml:space="preserve">Current stock</w:t>
      </w:r>
    </w:p>
    <w:p>
      <w:pPr>
        <w:pStyle w:val="Compact"/>
        <w:numPr>
          <w:ilvl w:val="0"/>
          <w:numId w:val="1001"/>
        </w:numPr>
      </w:pPr>
      <w:r>
        <w:t xml:space="preserve">Stock valuation</w:t>
      </w:r>
    </w:p>
    <w:p>
      <w:pPr>
        <w:pStyle w:val="Compact"/>
        <w:numPr>
          <w:ilvl w:val="0"/>
          <w:numId w:val="1001"/>
        </w:numPr>
      </w:pPr>
      <w:r>
        <w:t xml:space="preserve">Low stock</w:t>
      </w:r>
    </w:p>
    <w:p>
      <w:pPr>
        <w:pStyle w:val="Compact"/>
        <w:numPr>
          <w:ilvl w:val="0"/>
          <w:numId w:val="1001"/>
        </w:numPr>
      </w:pPr>
      <w:r>
        <w:t xml:space="preserve">Out of stock</w:t>
      </w:r>
    </w:p>
    <w:p>
      <w:pPr>
        <w:pStyle w:val="Compact"/>
        <w:numPr>
          <w:ilvl w:val="0"/>
          <w:numId w:val="1001"/>
        </w:numPr>
      </w:pPr>
      <w:r>
        <w:t xml:space="preserve">Stock movement</w:t>
      </w:r>
    </w:p>
    <w:p>
      <w:pPr>
        <w:pStyle w:val="Compact"/>
        <w:numPr>
          <w:ilvl w:val="0"/>
          <w:numId w:val="1001"/>
        </w:numPr>
      </w:pPr>
      <w:r>
        <w:t xml:space="preserve">Stock adjustment</w:t>
      </w:r>
    </w:p>
    <w:p>
      <w:pPr>
        <w:pStyle w:val="Compact"/>
        <w:numPr>
          <w:ilvl w:val="0"/>
          <w:numId w:val="1001"/>
        </w:numPr>
      </w:pPr>
      <w:r>
        <w:t xml:space="preserve">Damage</w:t>
      </w:r>
    </w:p>
    <w:p>
      <w:pPr>
        <w:pStyle w:val="Compact"/>
        <w:numPr>
          <w:ilvl w:val="0"/>
          <w:numId w:val="1001"/>
        </w:numPr>
      </w:pPr>
      <w:r>
        <w:t xml:space="preserve">Lost</w:t>
      </w:r>
    </w:p>
    <w:p>
      <w:pPr>
        <w:pStyle w:val="Compact"/>
        <w:numPr>
          <w:ilvl w:val="0"/>
          <w:numId w:val="1001"/>
        </w:numPr>
      </w:pPr>
      <w:r>
        <w:t xml:space="preserve">Stock count variance</w:t>
      </w:r>
    </w:p>
    <w:p>
      <w:pPr>
        <w:pStyle w:val="Compact"/>
        <w:numPr>
          <w:ilvl w:val="0"/>
          <w:numId w:val="1001"/>
        </w:numPr>
      </w:pPr>
      <w:r>
        <w:t xml:space="preserve">Slow moving products</w:t>
      </w:r>
    </w:p>
    <w:p>
      <w:pPr>
        <w:pStyle w:val="Compact"/>
        <w:numPr>
          <w:ilvl w:val="0"/>
          <w:numId w:val="1001"/>
        </w:numPr>
      </w:pPr>
      <w:r>
        <w:t xml:space="preserve">Dead stock</w:t>
      </w:r>
    </w:p>
    <w:p>
      <w:pPr>
        <w:pStyle w:val="FirstParagraph"/>
      </w:pPr>
      <w:r>
        <w:t xml:space="preserve">PERFORMANCE:</w:t>
      </w:r>
    </w:p>
    <w:p>
      <w:pPr>
        <w:pStyle w:val="BodyText"/>
      </w:pPr>
      <w:r>
        <w:t xml:space="preserve">Do not load all inventory records at once.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server pagination</w:t>
      </w:r>
    </w:p>
    <w:p>
      <w:pPr>
        <w:pStyle w:val="Compact"/>
        <w:numPr>
          <w:ilvl w:val="0"/>
          <w:numId w:val="1002"/>
        </w:numPr>
      </w:pPr>
      <w:r>
        <w:t xml:space="preserve">indexes</w:t>
      </w:r>
    </w:p>
    <w:p>
      <w:pPr>
        <w:pStyle w:val="Compact"/>
        <w:numPr>
          <w:ilvl w:val="0"/>
          <w:numId w:val="1002"/>
        </w:numPr>
      </w:pPr>
      <w:r>
        <w:t xml:space="preserve">filtering</w:t>
      </w:r>
    </w:p>
    <w:p>
      <w:pPr>
        <w:pStyle w:val="Compact"/>
        <w:numPr>
          <w:ilvl w:val="0"/>
          <w:numId w:val="1002"/>
        </w:numPr>
      </w:pPr>
      <w:r>
        <w:t xml:space="preserve">search</w:t>
      </w:r>
    </w:p>
    <w:p>
      <w:pPr>
        <w:pStyle w:val="Compact"/>
        <w:numPr>
          <w:ilvl w:val="0"/>
          <w:numId w:val="1002"/>
        </w:numPr>
      </w:pPr>
      <w:r>
        <w:t xml:space="preserve">aggregation queries</w:t>
      </w:r>
    </w:p>
    <w:p>
      <w:pPr>
        <w:pStyle w:val="Compact"/>
        <w:numPr>
          <w:ilvl w:val="0"/>
          <w:numId w:val="1002"/>
        </w:numPr>
      </w:pPr>
      <w:r>
        <w:t xml:space="preserve">caching where useful</w:t>
      </w:r>
    </w:p>
    <w:p>
      <w:pPr>
        <w:pStyle w:val="FirstParagraph"/>
      </w:pPr>
      <w:r>
        <w:t xml:space="preserve">At the end:</w:t>
      </w:r>
    </w:p>
    <w:p>
      <w:pPr>
        <w:pStyle w:val="Compact"/>
        <w:numPr>
          <w:ilvl w:val="0"/>
          <w:numId w:val="1003"/>
        </w:numPr>
      </w:pPr>
      <w:r>
        <w:t xml:space="preserve">test stock consistency</w:t>
      </w:r>
    </w:p>
    <w:p>
      <w:pPr>
        <w:pStyle w:val="Compact"/>
        <w:numPr>
          <w:ilvl w:val="0"/>
          <w:numId w:val="1003"/>
        </w:numPr>
      </w:pPr>
      <w:r>
        <w:t xml:space="preserve">test concurrent sale</w:t>
      </w:r>
    </w:p>
    <w:p>
      <w:pPr>
        <w:pStyle w:val="Compact"/>
        <w:numPr>
          <w:ilvl w:val="0"/>
          <w:numId w:val="1003"/>
        </w:numPr>
      </w:pPr>
      <w:r>
        <w:t xml:space="preserve">test purchase + sale sequence</w:t>
      </w:r>
    </w:p>
    <w:p>
      <w:pPr>
        <w:pStyle w:val="Compact"/>
        <w:numPr>
          <w:ilvl w:val="0"/>
          <w:numId w:val="1003"/>
        </w:numPr>
      </w:pPr>
      <w:r>
        <w:t xml:space="preserve">test stock count</w:t>
      </w:r>
    </w:p>
    <w:p>
      <w:pPr>
        <w:pStyle w:val="Compact"/>
        <w:numPr>
          <w:ilvl w:val="0"/>
          <w:numId w:val="1003"/>
        </w:numPr>
      </w:pPr>
      <w:r>
        <w:t xml:space="preserve">test adjustment</w:t>
      </w:r>
    </w:p>
    <w:p>
      <w:pPr>
        <w:pStyle w:val="Compact"/>
        <w:numPr>
          <w:ilvl w:val="0"/>
          <w:numId w:val="1003"/>
        </w:numPr>
      </w:pPr>
      <w:r>
        <w:t xml:space="preserve">test transfer</w:t>
      </w:r>
    </w:p>
    <w:p>
      <w:pPr>
        <w:pStyle w:val="Compact"/>
        <w:numPr>
          <w:ilvl w:val="0"/>
          <w:numId w:val="1003"/>
        </w:numPr>
      </w:pPr>
      <w:r>
        <w:t xml:space="preserve">fix all issues.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