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the existing project.</w:t>
      </w:r>
    </w:p>
    <w:p>
      <w:pPr>
        <w:pStyle w:val="BodyText"/>
      </w:pPr>
      <w:r>
        <w:t xml:space="preserve">At this stage, the major business functionality already exists.</w:t>
      </w:r>
    </w:p>
    <w:p>
      <w:pPr>
        <w:pStyle w:val="BodyText"/>
      </w:pPr>
      <w:r>
        <w:t xml:space="preserve">Now perform a complete UI/UX, performance, security and production-hardening pass.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Do not remove working business logic.</w:t>
      </w:r>
    </w:p>
    <w:p>
      <w:pPr>
        <w:pStyle w:val="BodyText"/>
      </w:pPr>
      <w:r>
        <w:t xml:space="preserve">FIRST:</w:t>
      </w:r>
      <w:r>
        <w:t xml:space="preserve"> </w:t>
      </w:r>
      <w:r>
        <w:t xml:space="preserve">Inspect every existing page and module.</w:t>
      </w:r>
    </w:p>
    <w:p>
      <w:pPr>
        <w:pStyle w:val="BodyText"/>
      </w:pPr>
      <w:r>
        <w:t xml:space="preserve">Improve the entire application consistently.</w:t>
      </w:r>
    </w:p>
    <w:p>
      <w:pPr>
        <w:pStyle w:val="BodyText"/>
      </w:pPr>
      <w:r>
        <w:t xml:space="preserve">DESIGN LANGUAGE:</w:t>
      </w:r>
    </w:p>
    <w:p>
      <w:pPr>
        <w:pStyle w:val="BodyText"/>
      </w:pPr>
      <w:r>
        <w:t xml:space="preserve">Create a premium modern business management interface for:</w:t>
      </w:r>
    </w:p>
    <w:p>
      <w:pPr>
        <w:pStyle w:val="BodyText"/>
      </w:pPr>
      <w:r>
        <w:rPr>
          <w:b/>
          <w:bCs/>
        </w:rPr>
        <w:t xml:space="preserve">Barakah Finance</w:t>
      </w:r>
    </w:p>
    <w:p>
      <w:pPr>
        <w:pStyle w:val="BodyText"/>
      </w:pPr>
      <w:r>
        <w:t xml:space="preserve">Design characteristics:</w:t>
      </w:r>
    </w:p>
    <w:p>
      <w:pPr>
        <w:pStyle w:val="Compact"/>
        <w:numPr>
          <w:ilvl w:val="0"/>
          <w:numId w:val="1001"/>
        </w:numPr>
      </w:pPr>
      <w:r>
        <w:t xml:space="preserve">clean</w:t>
      </w:r>
    </w:p>
    <w:p>
      <w:pPr>
        <w:pStyle w:val="Compact"/>
        <w:numPr>
          <w:ilvl w:val="0"/>
          <w:numId w:val="1001"/>
        </w:numPr>
      </w:pPr>
      <w:r>
        <w:t xml:space="preserve">professional</w:t>
      </w:r>
    </w:p>
    <w:p>
      <w:pPr>
        <w:pStyle w:val="Compact"/>
        <w:numPr>
          <w:ilvl w:val="0"/>
          <w:numId w:val="1001"/>
        </w:numPr>
      </w:pPr>
      <w:r>
        <w:t xml:space="preserve">modern</w:t>
      </w:r>
    </w:p>
    <w:p>
      <w:pPr>
        <w:pStyle w:val="Compact"/>
        <w:numPr>
          <w:ilvl w:val="0"/>
          <w:numId w:val="1001"/>
        </w:numPr>
      </w:pPr>
      <w:r>
        <w:t xml:space="preserve">trustworthy</w:t>
      </w:r>
    </w:p>
    <w:p>
      <w:pPr>
        <w:pStyle w:val="Compact"/>
        <w:numPr>
          <w:ilvl w:val="0"/>
          <w:numId w:val="1001"/>
        </w:numPr>
      </w:pPr>
      <w:r>
        <w:t xml:space="preserve">minimal</w:t>
      </w:r>
    </w:p>
    <w:p>
      <w:pPr>
        <w:pStyle w:val="Compact"/>
        <w:numPr>
          <w:ilvl w:val="0"/>
          <w:numId w:val="1001"/>
        </w:numPr>
      </w:pPr>
      <w:r>
        <w:t xml:space="preserve">fast</w:t>
      </w:r>
    </w:p>
    <w:p>
      <w:pPr>
        <w:pStyle w:val="Compact"/>
        <w:numPr>
          <w:ilvl w:val="0"/>
          <w:numId w:val="1001"/>
        </w:numPr>
      </w:pPr>
      <w:r>
        <w:t xml:space="preserve">business-focused</w:t>
      </w:r>
    </w:p>
    <w:p>
      <w:pPr>
        <w:pStyle w:val="Compact"/>
        <w:numPr>
          <w:ilvl w:val="0"/>
          <w:numId w:val="1001"/>
        </w:numPr>
      </w:pPr>
      <w:r>
        <w:t xml:space="preserve">mobile responsive</w:t>
      </w:r>
    </w:p>
    <w:p>
      <w:pPr>
        <w:pStyle w:val="FirstParagraph"/>
      </w:pPr>
      <w:r>
        <w:t xml:space="preserve">Avoid unnecessary visual decoration.</w:t>
      </w:r>
    </w:p>
    <w:p>
      <w:pPr>
        <w:pStyle w:val="BodyText"/>
      </w:pPr>
      <w:r>
        <w:t xml:space="preserve">LAYOUT:</w:t>
      </w:r>
    </w:p>
    <w:p>
      <w:pPr>
        <w:pStyle w:val="BodyText"/>
      </w:pPr>
      <w:r>
        <w:t xml:space="preserve">Desktop:</w:t>
      </w:r>
    </w:p>
    <w:p>
      <w:pPr>
        <w:pStyle w:val="Compact"/>
        <w:numPr>
          <w:ilvl w:val="0"/>
          <w:numId w:val="1002"/>
        </w:numPr>
      </w:pPr>
      <w:r>
        <w:t xml:space="preserve">collapsible sidebar</w:t>
      </w:r>
    </w:p>
    <w:p>
      <w:pPr>
        <w:pStyle w:val="Compact"/>
        <w:numPr>
          <w:ilvl w:val="0"/>
          <w:numId w:val="1002"/>
        </w:numPr>
      </w:pPr>
      <w:r>
        <w:t xml:space="preserve">top navigation</w:t>
      </w:r>
    </w:p>
    <w:p>
      <w:pPr>
        <w:pStyle w:val="Compact"/>
        <w:numPr>
          <w:ilvl w:val="0"/>
          <w:numId w:val="1002"/>
        </w:numPr>
      </w:pPr>
      <w:r>
        <w:t xml:space="preserve">breadcrumb</w:t>
      </w:r>
    </w:p>
    <w:p>
      <w:pPr>
        <w:pStyle w:val="Compact"/>
        <w:numPr>
          <w:ilvl w:val="0"/>
          <w:numId w:val="1002"/>
        </w:numPr>
      </w:pPr>
      <w:r>
        <w:t xml:space="preserve">global search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profile menu</w:t>
      </w:r>
    </w:p>
    <w:p>
      <w:pPr>
        <w:pStyle w:val="FirstParagraph"/>
      </w:pPr>
      <w:r>
        <w:t xml:space="preserve">Mobile/tablet:</w:t>
      </w:r>
    </w:p>
    <w:p>
      <w:pPr>
        <w:pStyle w:val="Compact"/>
        <w:numPr>
          <w:ilvl w:val="0"/>
          <w:numId w:val="1003"/>
        </w:numPr>
      </w:pPr>
      <w:r>
        <w:t xml:space="preserve">responsive navigation</w:t>
      </w:r>
    </w:p>
    <w:p>
      <w:pPr>
        <w:pStyle w:val="Compact"/>
        <w:numPr>
          <w:ilvl w:val="0"/>
          <w:numId w:val="1003"/>
        </w:numPr>
      </w:pPr>
      <w:r>
        <w:t xml:space="preserve">mobile-friendly tables</w:t>
      </w:r>
    </w:p>
    <w:p>
      <w:pPr>
        <w:pStyle w:val="Compact"/>
        <w:numPr>
          <w:ilvl w:val="0"/>
          <w:numId w:val="1003"/>
        </w:numPr>
      </w:pPr>
      <w:r>
        <w:t xml:space="preserve">responsive forms</w:t>
      </w:r>
    </w:p>
    <w:p>
      <w:pPr>
        <w:pStyle w:val="Compact"/>
        <w:numPr>
          <w:ilvl w:val="0"/>
          <w:numId w:val="1003"/>
        </w:numPr>
      </w:pPr>
      <w:r>
        <w:t xml:space="preserve">bottom/action menus where useful</w: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Create reusable:</w:t>
      </w:r>
    </w:p>
    <w:p>
      <w:pPr>
        <w:pStyle w:val="BodyText"/>
      </w:pPr>
      <w:r>
        <w:t xml:space="preserve">Buttons</w:t>
      </w:r>
      <w:r>
        <w:t xml:space="preserve"> </w:t>
      </w:r>
      <w:r>
        <w:t xml:space="preserve">Inputs</w:t>
      </w:r>
      <w:r>
        <w:t xml:space="preserve"> </w:t>
      </w:r>
      <w:r>
        <w:t xml:space="preserve">Select</w:t>
      </w:r>
      <w:r>
        <w:t xml:space="preserve"> </w:t>
      </w:r>
      <w:r>
        <w:t xml:space="preserve">Combobox</w:t>
      </w:r>
      <w:r>
        <w:t xml:space="preserve"> </w:t>
      </w:r>
      <w:r>
        <w:t xml:space="preserve">Date Picker</w:t>
      </w:r>
      <w:r>
        <w:t xml:space="preserve"> </w:t>
      </w:r>
      <w:r>
        <w:t xml:space="preserve">Tables</w:t>
      </w:r>
      <w:r>
        <w:t xml:space="preserve"> </w:t>
      </w:r>
      <w:r>
        <w:t xml:space="preserve">Cards</w:t>
      </w:r>
      <w:r>
        <w:t xml:space="preserve"> </w:t>
      </w:r>
      <w:r>
        <w:t xml:space="preserve">Charts</w:t>
      </w:r>
      <w:r>
        <w:t xml:space="preserve"> </w:t>
      </w:r>
      <w:r>
        <w:t xml:space="preserve">Modal</w:t>
      </w:r>
      <w:r>
        <w:t xml:space="preserve"> </w:t>
      </w:r>
      <w:r>
        <w:t xml:space="preserve">Drawer</w:t>
      </w:r>
      <w:r>
        <w:t xml:space="preserve"> </w:t>
      </w:r>
      <w:r>
        <w:t xml:space="preserve">Dropdown</w:t>
      </w:r>
      <w:r>
        <w:t xml:space="preserve"> </w:t>
      </w:r>
      <w:r>
        <w:t xml:space="preserve">Tabs</w:t>
      </w:r>
      <w:r>
        <w:t xml:space="preserve"> </w:t>
      </w:r>
      <w:r>
        <w:t xml:space="preserve">Toast</w:t>
      </w:r>
      <w:r>
        <w:t xml:space="preserve"> </w:t>
      </w:r>
      <w:r>
        <w:t xml:space="preserve">Alert</w:t>
      </w:r>
      <w:r>
        <w:t xml:space="preserve"> </w:t>
      </w:r>
      <w:r>
        <w:t xml:space="preserve">Confirmation Dialog</w:t>
      </w:r>
      <w:r>
        <w:t xml:space="preserve"> </w:t>
      </w:r>
      <w:r>
        <w:t xml:space="preserve">Skeleton</w:t>
      </w:r>
      <w:r>
        <w:t xml:space="preserve"> </w:t>
      </w:r>
      <w:r>
        <w:t xml:space="preserve">Empty State</w:t>
      </w:r>
      <w:r>
        <w:t xml:space="preserve"> </w:t>
      </w:r>
      <w:r>
        <w:t xml:space="preserve">Error State</w:t>
      </w:r>
      <w:r>
        <w:t xml:space="preserve"> </w:t>
      </w:r>
      <w:r>
        <w:t xml:space="preserve">Pagination</w:t>
      </w:r>
    </w:p>
    <w:p>
      <w:pPr>
        <w:pStyle w:val="BodyText"/>
      </w:pPr>
      <w:r>
        <w:t xml:space="preserve">TABLES:</w:t>
      </w:r>
    </w:p>
    <w:p>
      <w:pPr>
        <w:pStyle w:val="BodyText"/>
      </w:pPr>
      <w:r>
        <w:t xml:space="preserve">Every major table should support:</w:t>
      </w:r>
    </w:p>
    <w:p>
      <w:pPr>
        <w:pStyle w:val="BodyText"/>
      </w:pPr>
      <w:r>
        <w:t xml:space="preserve">Search</w:t>
      </w:r>
      <w:r>
        <w:t xml:space="preserve"> </w:t>
      </w:r>
      <w:r>
        <w:t xml:space="preserve">Filter</w:t>
      </w:r>
      <w:r>
        <w:t xml:space="preserve"> </w:t>
      </w:r>
      <w:r>
        <w:t xml:space="preserve">Sort</w:t>
      </w:r>
      <w:r>
        <w:t xml:space="preserve"> </w:t>
      </w:r>
      <w:r>
        <w:t xml:space="preserve">Pagination</w:t>
      </w:r>
      <w:r>
        <w:t xml:space="preserve"> </w:t>
      </w:r>
      <w:r>
        <w:t xml:space="preserve">Column visibility where useful</w:t>
      </w:r>
      <w:r>
        <w:t xml:space="preserve"> </w:t>
      </w:r>
      <w:r>
        <w:t xml:space="preserve">Export</w:t>
      </w:r>
      <w:r>
        <w:t xml:space="preserve"> </w:t>
      </w:r>
      <w:r>
        <w:t xml:space="preserve">Row action menu</w:t>
      </w:r>
    </w:p>
    <w:p>
      <w:pPr>
        <w:pStyle w:val="BodyText"/>
      </w:pPr>
      <w:r>
        <w:t xml:space="preserve">FORMS:</w:t>
      </w:r>
    </w:p>
    <w:p>
      <w:pPr>
        <w:pStyle w:val="BodyText"/>
      </w:pPr>
      <w:r>
        <w:t xml:space="preserve">Use consistent:</w:t>
      </w:r>
    </w:p>
    <w:p>
      <w:pPr>
        <w:pStyle w:val="Compact"/>
        <w:numPr>
          <w:ilvl w:val="0"/>
          <w:numId w:val="1004"/>
        </w:numPr>
      </w:pPr>
      <w:r>
        <w:t xml:space="preserve">validation</w:t>
      </w:r>
    </w:p>
    <w:p>
      <w:pPr>
        <w:pStyle w:val="Compact"/>
        <w:numPr>
          <w:ilvl w:val="0"/>
          <w:numId w:val="1004"/>
        </w:numPr>
      </w:pPr>
      <w:r>
        <w:t xml:space="preserve">error message</w:t>
      </w:r>
    </w:p>
    <w:p>
      <w:pPr>
        <w:pStyle w:val="Compact"/>
        <w:numPr>
          <w:ilvl w:val="0"/>
          <w:numId w:val="1004"/>
        </w:numPr>
      </w:pPr>
      <w:r>
        <w:t xml:space="preserve">loading state</w:t>
      </w:r>
    </w:p>
    <w:p>
      <w:pPr>
        <w:pStyle w:val="Compact"/>
        <w:numPr>
          <w:ilvl w:val="0"/>
          <w:numId w:val="1004"/>
        </w:numPr>
      </w:pPr>
      <w:r>
        <w:t xml:space="preserve">success state</w:t>
      </w:r>
    </w:p>
    <w:p>
      <w:pPr>
        <w:pStyle w:val="Compact"/>
        <w:numPr>
          <w:ilvl w:val="0"/>
          <w:numId w:val="1004"/>
        </w:numPr>
      </w:pPr>
      <w:r>
        <w:t xml:space="preserve">unsaved change warning where necessary</w:t>
      </w:r>
    </w:p>
    <w:p>
      <w:pPr>
        <w:pStyle w:val="FirstParagraph"/>
      </w:pPr>
      <w:r>
        <w:t xml:space="preserve">POS:</w:t>
      </w:r>
    </w:p>
    <w:p>
      <w:pPr>
        <w:pStyle w:val="BodyText"/>
      </w:pPr>
      <w:r>
        <w:t xml:space="preserve">Optimize POS separately.</w:t>
      </w:r>
    </w:p>
    <w:p>
      <w:pPr>
        <w:pStyle w:val="BodyText"/>
      </w:pPr>
      <w:r>
        <w:t xml:space="preserve">Barcode input must always be easy to focus.</w:t>
      </w:r>
    </w:p>
    <w:p>
      <w:pPr>
        <w:pStyle w:val="BodyText"/>
      </w:pPr>
      <w:r>
        <w:t xml:space="preserve">Make scan → product → cart extremely fast.</w:t>
      </w:r>
    </w:p>
    <w:p>
      <w:pPr>
        <w:pStyle w:val="BodyText"/>
      </w:pPr>
      <w:r>
        <w:t xml:space="preserve">PERFORMANCE: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5"/>
        </w:numPr>
      </w:pPr>
      <w:r>
        <w:t xml:space="preserve">database indexes</w:t>
      </w:r>
    </w:p>
    <w:p>
      <w:pPr>
        <w:pStyle w:val="Compact"/>
        <w:numPr>
          <w:ilvl w:val="0"/>
          <w:numId w:val="1005"/>
        </w:numPr>
      </w:pPr>
      <w:r>
        <w:t xml:space="preserve">pagination</w:t>
      </w:r>
    </w:p>
    <w:p>
      <w:pPr>
        <w:pStyle w:val="Compact"/>
        <w:numPr>
          <w:ilvl w:val="0"/>
          <w:numId w:val="1005"/>
        </w:numPr>
      </w:pPr>
      <w:r>
        <w:t xml:space="preserve">query optimization</w:t>
      </w:r>
    </w:p>
    <w:p>
      <w:pPr>
        <w:pStyle w:val="Compact"/>
        <w:numPr>
          <w:ilvl w:val="0"/>
          <w:numId w:val="1005"/>
        </w:numPr>
      </w:pPr>
      <w:r>
        <w:t xml:space="preserve">selective data fetching</w:t>
      </w:r>
    </w:p>
    <w:p>
      <w:pPr>
        <w:pStyle w:val="Compact"/>
        <w:numPr>
          <w:ilvl w:val="0"/>
          <w:numId w:val="1005"/>
        </w:numPr>
      </w:pPr>
      <w:r>
        <w:t xml:space="preserve">lazy loading</w:t>
      </w:r>
    </w:p>
    <w:p>
      <w:pPr>
        <w:pStyle w:val="Compact"/>
        <w:numPr>
          <w:ilvl w:val="0"/>
          <w:numId w:val="1005"/>
        </w:numPr>
      </w:pPr>
      <w:r>
        <w:t xml:space="preserve">caching where useful</w:t>
      </w:r>
    </w:p>
    <w:p>
      <w:pPr>
        <w:pStyle w:val="Compact"/>
        <w:numPr>
          <w:ilvl w:val="0"/>
          <w:numId w:val="1005"/>
        </w:numPr>
      </w:pPr>
      <w:r>
        <w:t xml:space="preserve">debounced search</w:t>
      </w:r>
    </w:p>
    <w:p>
      <w:pPr>
        <w:pStyle w:val="Compact"/>
        <w:numPr>
          <w:ilvl w:val="0"/>
          <w:numId w:val="1005"/>
        </w:numPr>
      </w:pPr>
      <w:r>
        <w:t xml:space="preserve">image optimization</w:t>
      </w:r>
    </w:p>
    <w:p>
      <w:pPr>
        <w:pStyle w:val="Compact"/>
        <w:numPr>
          <w:ilvl w:val="0"/>
          <w:numId w:val="1005"/>
        </w:numPr>
      </w:pPr>
      <w:r>
        <w:t xml:space="preserve">server-side rendering where useful</w:t>
      </w:r>
    </w:p>
    <w:p>
      <w:pPr>
        <w:pStyle w:val="Compact"/>
        <w:numPr>
          <w:ilvl w:val="0"/>
          <w:numId w:val="1005"/>
        </w:numPr>
      </w:pPr>
      <w:r>
        <w:t xml:space="preserve">code splitting</w:t>
      </w:r>
    </w:p>
    <w:p>
      <w:pPr>
        <w:pStyle w:val="FirstParagraph"/>
      </w:pPr>
      <w:r>
        <w:t xml:space="preserve">Do not fetch huge datasets unnecessarily.</w:t>
      </w:r>
    </w:p>
    <w:p>
      <w:pPr>
        <w:pStyle w:val="BodyText"/>
      </w:pPr>
      <w:r>
        <w:t xml:space="preserve">SECURITY:</w:t>
      </w:r>
    </w:p>
    <w:p>
      <w:pPr>
        <w:pStyle w:val="BodyText"/>
      </w:pPr>
      <w:r>
        <w:t xml:space="preserve">Review:</w:t>
      </w:r>
    </w:p>
    <w:p>
      <w:pPr>
        <w:pStyle w:val="BodyText"/>
      </w:pPr>
      <w:r>
        <w:t xml:space="preserve">Authentication</w:t>
      </w:r>
      <w:r>
        <w:t xml:space="preserve"> </w:t>
      </w:r>
      <w:r>
        <w:t xml:space="preserve">Authorization</w:t>
      </w:r>
      <w:r>
        <w:t xml:space="preserve"> </w:t>
      </w:r>
      <w:r>
        <w:t xml:space="preserve">Input validation</w:t>
      </w:r>
      <w:r>
        <w:t xml:space="preserve"> </w:t>
      </w:r>
      <w:r>
        <w:t xml:space="preserve">CSRF/session security where applicable</w:t>
      </w:r>
      <w:r>
        <w:t xml:space="preserve"> </w:t>
      </w:r>
      <w:r>
        <w:t xml:space="preserve">XSS protection</w:t>
      </w:r>
      <w:r>
        <w:t xml:space="preserve"> </w:t>
      </w:r>
      <w:r>
        <w:t xml:space="preserve">SQL injection</w:t>
      </w:r>
      <w:r>
        <w:t xml:space="preserve"> </w:t>
      </w:r>
      <w:r>
        <w:t xml:space="preserve">Rate limiting</w:t>
      </w:r>
      <w:r>
        <w:t xml:space="preserve"> </w:t>
      </w:r>
      <w:r>
        <w:t xml:space="preserve">File upload validation</w:t>
      </w:r>
      <w:r>
        <w:t xml:space="preserve"> </w:t>
      </w:r>
      <w:r>
        <w:t xml:space="preserve">API security</w:t>
      </w:r>
      <w:r>
        <w:t xml:space="preserve"> </w:t>
      </w:r>
      <w:r>
        <w:t xml:space="preserve">Sensitive data exposure</w:t>
      </w:r>
      <w:r>
        <w:t xml:space="preserve"> </w:t>
      </w:r>
      <w:r>
        <w:t xml:space="preserve">Secrets handling</w:t>
      </w:r>
    </w:p>
    <w:p>
      <w:pPr>
        <w:pStyle w:val="BodyText"/>
      </w:pPr>
      <w:r>
        <w:t xml:space="preserve">AUDIT:</w:t>
      </w:r>
    </w:p>
    <w:p>
      <w:pPr>
        <w:pStyle w:val="BodyText"/>
      </w:pPr>
      <w:r>
        <w:t xml:space="preserve">Verify sensitive actions generate audit records.</w:t>
      </w:r>
    </w:p>
    <w:p>
      <w:pPr>
        <w:pStyle w:val="BodyText"/>
      </w:pPr>
      <w:r>
        <w:t xml:space="preserve">ERROR HANDLING:</w:t>
      </w:r>
    </w:p>
    <w:p>
      <w:pPr>
        <w:pStyle w:val="BodyText"/>
      </w:pPr>
      <w:r>
        <w:t xml:space="preserve">Create friendly user-facing errors.</w:t>
      </w:r>
    </w:p>
    <w:p>
      <w:pPr>
        <w:pStyle w:val="BodyText"/>
      </w:pPr>
      <w:r>
        <w:t xml:space="preserve">Do not expose stack traces/database details to normal users.</w:t>
      </w:r>
    </w:p>
    <w:p>
      <w:pPr>
        <w:pStyle w:val="BodyText"/>
      </w:pPr>
      <w:r>
        <w:t xml:space="preserve">OFFLINE READINESS:</w:t>
      </w:r>
    </w:p>
    <w:p>
      <w:pPr>
        <w:pStyle w:val="BodyText"/>
      </w:pPr>
      <w:r>
        <w:t xml:space="preserve">Prepare the web POS for offline capability.</w:t>
      </w:r>
    </w:p>
    <w:p>
      <w:pPr>
        <w:pStyle w:val="BodyText"/>
      </w:pPr>
      <w:r>
        <w:t xml:space="preserve">If full offline implementation is practical in this architecture, implement it using a local browser database such as IndexedDB.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6"/>
        </w:numPr>
      </w:pPr>
      <w:r>
        <w:t xml:space="preserve">cache essential product/catalog data</w:t>
      </w:r>
    </w:p>
    <w:p>
      <w:pPr>
        <w:pStyle w:val="Compact"/>
        <w:numPr>
          <w:ilvl w:val="0"/>
          <w:numId w:val="1006"/>
        </w:numPr>
      </w:pPr>
      <w:r>
        <w:t xml:space="preserve">allow authorized offline POS transactions</w:t>
      </w:r>
    </w:p>
    <w:p>
      <w:pPr>
        <w:pStyle w:val="Compact"/>
        <w:numPr>
          <w:ilvl w:val="0"/>
          <w:numId w:val="1006"/>
        </w:numPr>
      </w:pPr>
      <w:r>
        <w:t xml:space="preserve">generate client transaction ID</w:t>
      </w:r>
    </w:p>
    <w:p>
      <w:pPr>
        <w:pStyle w:val="Compact"/>
        <w:numPr>
          <w:ilvl w:val="0"/>
          <w:numId w:val="1006"/>
        </w:numPr>
      </w:pPr>
      <w:r>
        <w:t xml:space="preserve">queue unsynced transactions</w:t>
      </w:r>
    </w:p>
    <w:p>
      <w:pPr>
        <w:pStyle w:val="Compact"/>
        <w:numPr>
          <w:ilvl w:val="0"/>
          <w:numId w:val="1006"/>
        </w:numPr>
      </w:pPr>
      <w:r>
        <w:t xml:space="preserve">synchronize when internet returns</w:t>
      </w:r>
    </w:p>
    <w:p>
      <w:pPr>
        <w:pStyle w:val="Compact"/>
        <w:numPr>
          <w:ilvl w:val="0"/>
          <w:numId w:val="1006"/>
        </w:numPr>
      </w:pPr>
      <w:r>
        <w:t xml:space="preserve">prevent duplicate synchronization</w:t>
      </w:r>
    </w:p>
    <w:p>
      <w:pPr>
        <w:pStyle w:val="Compact"/>
        <w:numPr>
          <w:ilvl w:val="0"/>
          <w:numId w:val="1006"/>
        </w:numPr>
      </w:pPr>
      <w:r>
        <w:t xml:space="preserve">show sync status</w:t>
      </w:r>
    </w:p>
    <w:p>
      <w:pPr>
        <w:pStyle w:val="Compact"/>
        <w:numPr>
          <w:ilvl w:val="0"/>
          <w:numId w:val="1006"/>
        </w:numPr>
      </w:pPr>
      <w:r>
        <w:t xml:space="preserve">show failed sync items</w:t>
      </w:r>
    </w:p>
    <w:p>
      <w:pPr>
        <w:pStyle w:val="Compact"/>
        <w:numPr>
          <w:ilvl w:val="0"/>
          <w:numId w:val="1006"/>
        </w:numPr>
      </w:pPr>
      <w:r>
        <w:t xml:space="preserve">allow reconciliation</w:t>
      </w:r>
    </w:p>
    <w:p>
      <w:pPr>
        <w:pStyle w:val="FirstParagraph"/>
      </w:pPr>
      <w:r>
        <w:t xml:space="preserve">Do not compromise accounting integrity.</w:t>
      </w:r>
    </w:p>
    <w:p>
      <w:pPr>
        <w:pStyle w:val="BodyText"/>
      </w:pPr>
      <w:r>
        <w:t xml:space="preserve">SETTINGS:</w:t>
      </w:r>
    </w:p>
    <w:p>
      <w:pPr>
        <w:pStyle w:val="BodyText"/>
      </w:pPr>
      <w:r>
        <w:t xml:space="preserve">Create Settings module:</w:t>
      </w:r>
    </w:p>
    <w:p>
      <w:pPr>
        <w:pStyle w:val="BodyText"/>
      </w:pPr>
      <w:r>
        <w:t xml:space="preserve">Business Information</w:t>
      </w:r>
      <w:r>
        <w:t xml:space="preserve"> </w:t>
      </w:r>
      <w:r>
        <w:t xml:space="preserve">Logo</w:t>
      </w:r>
      <w:r>
        <w:t xml:space="preserve"> </w:t>
      </w:r>
      <w:r>
        <w:t xml:space="preserve">Address</w:t>
      </w:r>
      <w:r>
        <w:t xml:space="preserve"> </w:t>
      </w:r>
      <w:r>
        <w:t xml:space="preserve">Phone</w:t>
      </w:r>
      <w:r>
        <w:t xml:space="preserve"> </w:t>
      </w:r>
      <w:r>
        <w:t xml:space="preserve">Receipt settings</w:t>
      </w:r>
      <w:r>
        <w:t xml:space="preserve"> </w:t>
      </w:r>
      <w:r>
        <w:t xml:space="preserve">Invoice numbering</w:t>
      </w:r>
      <w:r>
        <w:t xml:space="preserve"> </w:t>
      </w:r>
      <w:r>
        <w:t xml:space="preserve">Currency</w:t>
      </w:r>
      <w:r>
        <w:t xml:space="preserve"> </w:t>
      </w:r>
      <w:r>
        <w:t xml:space="preserve">Timezone</w:t>
      </w:r>
      <w:r>
        <w:t xml:space="preserve"> </w:t>
      </w:r>
      <w:r>
        <w:t xml:space="preserve">Language</w:t>
      </w:r>
      <w:r>
        <w:t xml:space="preserve"> </w:t>
      </w:r>
      <w:r>
        <w:t xml:space="preserve">Low-stock defaults</w:t>
      </w:r>
      <w:r>
        <w:t xml:space="preserve"> </w:t>
      </w:r>
      <w:r>
        <w:t xml:space="preserve">Payment methods</w:t>
      </w:r>
      <w:r>
        <w:t xml:space="preserve"> </w:t>
      </w:r>
      <w:r>
        <w:t xml:space="preserve">Tax configuration ready</w:t>
      </w:r>
      <w:r>
        <w:t xml:space="preserve"> </w:t>
      </w:r>
      <w:r>
        <w:t xml:space="preserve">User settings</w:t>
      </w:r>
      <w:r>
        <w:t xml:space="preserve"> </w:t>
      </w:r>
      <w:r>
        <w:t xml:space="preserve">Notification settings</w:t>
      </w:r>
      <w:r>
        <w:t xml:space="preserve"> </w:t>
      </w:r>
      <w:r>
        <w:t xml:space="preserve">Backup settings</w:t>
      </w:r>
    </w:p>
    <w:p>
      <w:pPr>
        <w:pStyle w:val="BodyText"/>
      </w:pPr>
      <w:r>
        <w:t xml:space="preserve">BUSINESS PROFILE:</w:t>
      </w:r>
    </w:p>
    <w:p>
      <w:pPr>
        <w:pStyle w:val="BodyText"/>
      </w:pPr>
      <w:r>
        <w:t xml:space="preserve">Barakah Finance</w:t>
      </w:r>
      <w:r>
        <w:t xml:space="preserve"> </w:t>
      </w:r>
      <w:r>
        <w:t xml:space="preserve">Library &amp; Stationery</w:t>
      </w:r>
    </w:p>
    <w:p>
      <w:pPr>
        <w:pStyle w:val="BodyText"/>
      </w:pPr>
      <w:r>
        <w:t xml:space="preserve">Currency:</w:t>
      </w:r>
      <w:r>
        <w:t xml:space="preserve"> </w:t>
      </w:r>
      <w:r>
        <w:t xml:space="preserve">BDT / ৳</w:t>
      </w:r>
    </w:p>
    <w:p>
      <w:pPr>
        <w:pStyle w:val="BodyText"/>
      </w:pPr>
      <w:r>
        <w:t xml:space="preserve">Timezone:</w:t>
      </w:r>
      <w:r>
        <w:t xml:space="preserve"> </w:t>
      </w:r>
      <w:r>
        <w:t xml:space="preserve">Asia/Dhaka</w:t>
      </w:r>
    </w:p>
    <w:p>
      <w:pPr>
        <w:pStyle w:val="BodyText"/>
      </w:pPr>
      <w:r>
        <w:t xml:space="preserve">LANGUAGE:</w:t>
      </w:r>
    </w:p>
    <w:p>
      <w:pPr>
        <w:pStyle w:val="BodyText"/>
      </w:pPr>
      <w:r>
        <w:t xml:space="preserve">Prepare Bangla and English localization architecture.</w:t>
      </w:r>
    </w:p>
    <w:p>
      <w:pPr>
        <w:pStyle w:val="BodyText"/>
      </w:pPr>
      <w:r>
        <w:t xml:space="preserve">ACCESSIBILITY: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keyboard navigation</w:t>
      </w:r>
    </w:p>
    <w:p>
      <w:pPr>
        <w:pStyle w:val="Compact"/>
        <w:numPr>
          <w:ilvl w:val="0"/>
          <w:numId w:val="1007"/>
        </w:numPr>
      </w:pPr>
      <w:r>
        <w:t xml:space="preserve">readable contrast</w:t>
      </w:r>
    </w:p>
    <w:p>
      <w:pPr>
        <w:pStyle w:val="Compact"/>
        <w:numPr>
          <w:ilvl w:val="0"/>
          <w:numId w:val="1007"/>
        </w:numPr>
      </w:pPr>
      <w:r>
        <w:t xml:space="preserve">labels</w:t>
      </w:r>
    </w:p>
    <w:p>
      <w:pPr>
        <w:pStyle w:val="Compact"/>
        <w:numPr>
          <w:ilvl w:val="0"/>
          <w:numId w:val="1007"/>
        </w:numPr>
      </w:pPr>
      <w:r>
        <w:t xml:space="preserve">focus states</w:t>
      </w:r>
    </w:p>
    <w:p>
      <w:pPr>
        <w:pStyle w:val="Compact"/>
        <w:numPr>
          <w:ilvl w:val="0"/>
          <w:numId w:val="1007"/>
        </w:numPr>
      </w:pPr>
      <w:r>
        <w:t xml:space="preserve">semantic HTML</w:t>
      </w:r>
    </w:p>
    <w:p>
      <w:pPr>
        <w:pStyle w:val="FirstParagraph"/>
      </w:pPr>
      <w:r>
        <w:t xml:space="preserve">FINAL QA:</w:t>
      </w:r>
    </w:p>
    <w:p>
      <w:pPr>
        <w:pStyle w:val="BodyText"/>
      </w:pPr>
      <w:r>
        <w:t xml:space="preserve">Visit every page.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08"/>
        </w:numPr>
      </w:pPr>
      <w:r>
        <w:t xml:space="preserve">broken links</w:t>
      </w:r>
    </w:p>
    <w:p>
      <w:pPr>
        <w:pStyle w:val="Compact"/>
        <w:numPr>
          <w:ilvl w:val="0"/>
          <w:numId w:val="1008"/>
        </w:numPr>
      </w:pPr>
      <w:r>
        <w:t xml:space="preserve">broken buttons</w:t>
      </w:r>
    </w:p>
    <w:p>
      <w:pPr>
        <w:pStyle w:val="Compact"/>
        <w:numPr>
          <w:ilvl w:val="0"/>
          <w:numId w:val="1008"/>
        </w:numPr>
      </w:pPr>
      <w:r>
        <w:t xml:space="preserve">missing loading states</w:t>
      </w:r>
    </w:p>
    <w:p>
      <w:pPr>
        <w:pStyle w:val="Compact"/>
        <w:numPr>
          <w:ilvl w:val="0"/>
          <w:numId w:val="1008"/>
        </w:numPr>
      </w:pPr>
      <w:r>
        <w:t xml:space="preserve">console errors</w:t>
      </w:r>
    </w:p>
    <w:p>
      <w:pPr>
        <w:pStyle w:val="Compact"/>
        <w:numPr>
          <w:ilvl w:val="0"/>
          <w:numId w:val="1008"/>
        </w:numPr>
      </w:pPr>
      <w:r>
        <w:t xml:space="preserve">API errors</w:t>
      </w:r>
    </w:p>
    <w:p>
      <w:pPr>
        <w:pStyle w:val="Compact"/>
        <w:numPr>
          <w:ilvl w:val="0"/>
          <w:numId w:val="1008"/>
        </w:numPr>
      </w:pPr>
      <w:r>
        <w:t xml:space="preserve">responsive issues</w:t>
      </w:r>
    </w:p>
    <w:p>
      <w:pPr>
        <w:pStyle w:val="Compact"/>
        <w:numPr>
          <w:ilvl w:val="0"/>
          <w:numId w:val="1008"/>
        </w:numPr>
      </w:pPr>
      <w:r>
        <w:t xml:space="preserve">form validation</w:t>
      </w:r>
    </w:p>
    <w:p>
      <w:pPr>
        <w:pStyle w:val="Compact"/>
        <w:numPr>
          <w:ilvl w:val="0"/>
          <w:numId w:val="1008"/>
        </w:numPr>
      </w:pPr>
      <w:r>
        <w:t xml:space="preserve">permission issues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09"/>
        </w:numPr>
      </w:pPr>
      <w:r>
        <w:t xml:space="preserve">build</w:t>
      </w:r>
    </w:p>
    <w:p>
      <w:pPr>
        <w:pStyle w:val="Compact"/>
        <w:numPr>
          <w:ilvl w:val="0"/>
          <w:numId w:val="1009"/>
        </w:numPr>
      </w:pPr>
      <w:r>
        <w:t xml:space="preserve">lint</w:t>
      </w:r>
    </w:p>
    <w:p>
      <w:pPr>
        <w:pStyle w:val="Compact"/>
        <w:numPr>
          <w:ilvl w:val="0"/>
          <w:numId w:val="1009"/>
        </w:numPr>
      </w:pPr>
      <w:r>
        <w:t xml:space="preserve">tests</w:t>
      </w:r>
    </w:p>
    <w:p>
      <w:pPr>
        <w:pStyle w:val="FirstParagraph"/>
      </w:pPr>
      <w:r>
        <w:t xml:space="preserve">Fix all errors.</w:t>
      </w:r>
    </w:p>
    <w:p>
      <w:pPr>
        <w:pStyle w:val="BodyText"/>
      </w:pPr>
      <w:r>
        <w:t xml:space="preserve">Do not simply report errors.</w:t>
      </w:r>
      <w:r>
        <w:t xml:space="preserve"> </w:t>
      </w:r>
      <w:r>
        <w:t xml:space="preserve">Actually fix them.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