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30"/>
        <w:gridCol w:w="3760"/>
      </w:tblGrid>
      <w:tr w:rsidR="00355582" w14:paraId="7DE6FAA3" w14:textId="77777777" w:rsidTr="00960403">
        <w:trPr>
          <w:trHeight w:val="1180"/>
        </w:trPr>
        <w:tc>
          <w:tcPr>
            <w:tcW w:w="6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40" w:type="dxa"/>
              <w:left w:w="440" w:type="dxa"/>
              <w:bottom w:w="440" w:type="dxa"/>
              <w:right w:w="200" w:type="dxa"/>
            </w:tcMar>
            <w:vAlign w:val="bottom"/>
          </w:tcPr>
          <w:p w14:paraId="60988748" w14:textId="77777777" w:rsidR="00355582" w:rsidRPr="00960403" w:rsidRDefault="00000000">
            <w:pPr>
              <w:spacing w:after="80"/>
            </w:pPr>
            <w:r w:rsidRPr="00960403">
              <w:rPr>
                <w:rFonts w:ascii="Georgia" w:eastAsia="Georgia" w:hAnsi="Georgia" w:cs="Georgia"/>
                <w:b/>
                <w:bCs/>
                <w:sz w:val="58"/>
                <w:szCs w:val="58"/>
              </w:rPr>
              <w:t>MUHAMMAD MOHID</w:t>
            </w:r>
          </w:p>
          <w:p w14:paraId="568ACEEA" w14:textId="77777777" w:rsidR="00355582" w:rsidRDefault="00000000">
            <w:r>
              <w:rPr>
                <w:caps/>
                <w:color w:val="AAAAAA"/>
                <w:sz w:val="18"/>
                <w:szCs w:val="18"/>
              </w:rPr>
              <w:t xml:space="preserve">CYBERSECURITY </w:t>
            </w:r>
            <w:proofErr w:type="gramStart"/>
            <w:r>
              <w:rPr>
                <w:caps/>
                <w:color w:val="AAAAAA"/>
                <w:sz w:val="18"/>
                <w:szCs w:val="18"/>
              </w:rPr>
              <w:t>EXPERT  |</w:t>
            </w:r>
            <w:proofErr w:type="gramEnd"/>
            <w:r>
              <w:rPr>
                <w:caps/>
                <w:color w:val="AAAAAA"/>
                <w:sz w:val="18"/>
                <w:szCs w:val="18"/>
              </w:rPr>
              <w:t xml:space="preserve">  BUGBOUNTY HUNTER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40" w:type="dxa"/>
              <w:left w:w="200" w:type="dxa"/>
              <w:bottom w:w="440" w:type="dxa"/>
              <w:right w:w="440" w:type="dxa"/>
            </w:tcMar>
            <w:vAlign w:val="bottom"/>
          </w:tcPr>
          <w:p w14:paraId="2630C738" w14:textId="77777777" w:rsidR="00355582" w:rsidRDefault="00000000">
            <w:pPr>
              <w:spacing w:after="36"/>
              <w:jc w:val="right"/>
            </w:pPr>
            <w:r>
              <w:rPr>
                <w:color w:val="FFFFFF"/>
              </w:rPr>
              <w:t>+92 327 3998601</w:t>
            </w:r>
          </w:p>
          <w:p w14:paraId="38576B83" w14:textId="77777777" w:rsidR="00355582" w:rsidRDefault="00000000">
            <w:pPr>
              <w:spacing w:after="36"/>
              <w:jc w:val="right"/>
            </w:pPr>
            <w:r>
              <w:rPr>
                <w:color w:val="FFFFFF"/>
              </w:rPr>
              <w:t>mohid.qx@proton.me</w:t>
            </w:r>
          </w:p>
          <w:p w14:paraId="0CC454F6" w14:textId="77777777" w:rsidR="00355582" w:rsidRDefault="00000000">
            <w:pPr>
              <w:spacing w:after="36"/>
              <w:jc w:val="right"/>
            </w:pPr>
            <w:r>
              <w:rPr>
                <w:color w:val="AAAAAA"/>
                <w:sz w:val="19"/>
                <w:szCs w:val="19"/>
              </w:rPr>
              <w:t>New Pind Sukkur, Sindh, PK</w:t>
            </w:r>
          </w:p>
          <w:p w14:paraId="62FC2912" w14:textId="77777777" w:rsidR="00355582" w:rsidRDefault="00355582">
            <w:pPr>
              <w:spacing w:after="36"/>
              <w:jc w:val="right"/>
            </w:pPr>
            <w:hyperlink r:id="rId5" w:history="1">
              <w:r>
                <w:rPr>
                  <w:color w:val="C0392B"/>
                  <w:sz w:val="19"/>
                  <w:szCs w:val="19"/>
                  <w:u w:val="single"/>
                </w:rPr>
                <w:t>mohid0x01.vercel.app</w:t>
              </w:r>
            </w:hyperlink>
          </w:p>
          <w:p w14:paraId="7EC09138" w14:textId="77777777" w:rsidR="00355582" w:rsidRDefault="00355582">
            <w:pPr>
              <w:spacing w:after="36"/>
              <w:jc w:val="right"/>
            </w:pPr>
            <w:hyperlink r:id="rId6" w:history="1">
              <w:r>
                <w:rPr>
                  <w:color w:val="AAAAAA"/>
                  <w:sz w:val="18"/>
                  <w:szCs w:val="18"/>
                  <w:u w:val="single"/>
                </w:rPr>
                <w:t>github.com/</w:t>
              </w:r>
              <w:proofErr w:type="spellStart"/>
              <w:r>
                <w:rPr>
                  <w:color w:val="AAAAAA"/>
                  <w:sz w:val="18"/>
                  <w:szCs w:val="18"/>
                  <w:u w:val="single"/>
                </w:rPr>
                <w:t>mohidqx</w:t>
              </w:r>
              <w:proofErr w:type="spellEnd"/>
            </w:hyperlink>
            <w:r w:rsidR="00000000">
              <w:rPr>
                <w:color w:val="AAAAAA"/>
                <w:sz w:val="18"/>
                <w:szCs w:val="18"/>
              </w:rPr>
              <w:t xml:space="preserve">  /  </w:t>
            </w:r>
            <w:hyperlink r:id="rId7" w:history="1">
              <w:r>
                <w:rPr>
                  <w:color w:val="AAAAAA"/>
                  <w:sz w:val="18"/>
                  <w:szCs w:val="18"/>
                  <w:u w:val="single"/>
                </w:rPr>
                <w:t>mohid0x01</w:t>
              </w:r>
            </w:hyperlink>
          </w:p>
          <w:p w14:paraId="3C9010F2" w14:textId="77777777" w:rsidR="00355582" w:rsidRDefault="00355582">
            <w:pPr>
              <w:jc w:val="right"/>
            </w:pPr>
            <w:hyperlink r:id="rId8" w:history="1">
              <w:proofErr w:type="spellStart"/>
              <w:r>
                <w:rPr>
                  <w:color w:val="AAAAAA"/>
                  <w:sz w:val="18"/>
                  <w:szCs w:val="18"/>
                  <w:u w:val="single"/>
                </w:rPr>
                <w:t>HackerOne</w:t>
              </w:r>
              <w:proofErr w:type="spellEnd"/>
            </w:hyperlink>
            <w:r w:rsidR="00000000">
              <w:rPr>
                <w:color w:val="AAAAAA"/>
                <w:sz w:val="18"/>
                <w:szCs w:val="18"/>
              </w:rPr>
              <w:t xml:space="preserve">  ·  </w:t>
            </w:r>
            <w:hyperlink r:id="rId9" w:history="1">
              <w:proofErr w:type="spellStart"/>
              <w:r>
                <w:rPr>
                  <w:color w:val="AAAAAA"/>
                  <w:sz w:val="18"/>
                  <w:szCs w:val="18"/>
                  <w:u w:val="single"/>
                </w:rPr>
                <w:t>Bugcrowd</w:t>
              </w:r>
              <w:proofErr w:type="spellEnd"/>
            </w:hyperlink>
          </w:p>
        </w:tc>
      </w:tr>
    </w:tbl>
    <w:p w14:paraId="212A408B" w14:textId="77777777" w:rsidR="00355582" w:rsidRDefault="0035558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5582" w14:paraId="6ECD4AFC" w14:textId="77777777">
        <w:tc>
          <w:tcPr>
            <w:tcW w:w="9360" w:type="dxa"/>
            <w:tcBorders>
              <w:top w:val="none" w:sz="0" w:space="0" w:color="FFFFFF"/>
              <w:left w:val="single" w:sz="24" w:space="0" w:color="C0392B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CFADBC0" w14:textId="77777777" w:rsidR="00355582" w:rsidRDefault="00000000">
            <w:r>
              <w:rPr>
                <w:i/>
                <w:iCs/>
                <w:color w:val="555555"/>
              </w:rPr>
              <w:t xml:space="preserve">Security-focused Full Stack Engineer with a 'Builder-Breaker' mindset, specializing in developing secure web architecture and custom vulnerability assessment tools for proactive defense. Active bug bounty researcher on </w:t>
            </w:r>
            <w:proofErr w:type="spellStart"/>
            <w:r>
              <w:rPr>
                <w:i/>
                <w:iCs/>
                <w:color w:val="555555"/>
              </w:rPr>
              <w:t>HackerOne</w:t>
            </w:r>
            <w:proofErr w:type="spellEnd"/>
            <w:r>
              <w:rPr>
                <w:i/>
                <w:iCs/>
                <w:color w:val="555555"/>
              </w:rPr>
              <w:t xml:space="preserve"> &amp; </w:t>
            </w:r>
            <w:proofErr w:type="spellStart"/>
            <w:r>
              <w:rPr>
                <w:i/>
                <w:iCs/>
                <w:color w:val="555555"/>
              </w:rPr>
              <w:t>Bugcrowd</w:t>
            </w:r>
            <w:proofErr w:type="spellEnd"/>
            <w:r>
              <w:rPr>
                <w:i/>
                <w:iCs/>
                <w:color w:val="555555"/>
              </w:rPr>
              <w:t xml:space="preserve"> (@cyberops_r00t), with hands-on experience in offensive security tooling, CTF competitions, and open-source security research under </w:t>
            </w:r>
            <w:proofErr w:type="spellStart"/>
            <w:r>
              <w:rPr>
                <w:i/>
                <w:iCs/>
                <w:color w:val="555555"/>
              </w:rPr>
              <w:t>TeamCyberOps</w:t>
            </w:r>
            <w:proofErr w:type="spellEnd"/>
            <w:r>
              <w:rPr>
                <w:i/>
                <w:iCs/>
                <w:color w:val="555555"/>
              </w:rPr>
              <w:t>.</w:t>
            </w:r>
          </w:p>
        </w:tc>
      </w:tr>
    </w:tbl>
    <w:p w14:paraId="54C297A9" w14:textId="77777777" w:rsidR="00355582" w:rsidRDefault="00355582">
      <w:pPr>
        <w:spacing w:after="40"/>
      </w:pPr>
    </w:p>
    <w:p w14:paraId="484120CF" w14:textId="77777777" w:rsidR="00355582" w:rsidRDefault="00000000">
      <w:pPr>
        <w:pBdr>
          <w:bottom w:val="single" w:sz="10" w:space="4" w:color="C0392B"/>
        </w:pBdr>
        <w:spacing w:before="280" w:after="120"/>
      </w:pPr>
      <w:r>
        <w:rPr>
          <w:rFonts w:ascii="Georgia" w:eastAsia="Georgia" w:hAnsi="Georgia" w:cs="Georgia"/>
          <w:b/>
          <w:bCs/>
          <w:caps/>
          <w:color w:val="1A1A1A"/>
          <w:sz w:val="21"/>
          <w:szCs w:val="21"/>
        </w:rPr>
        <w:t>WORK EXPERIENCE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60"/>
        <w:gridCol w:w="2400"/>
      </w:tblGrid>
      <w:tr w:rsidR="00355582" w14:paraId="611C0747" w14:textId="77777777"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948D0E" w14:textId="77777777" w:rsidR="00355582" w:rsidRDefault="00000000">
            <w:pPr>
              <w:spacing w:before="80" w:after="2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Bug Bounty </w:t>
            </w:r>
            <w:proofErr w:type="gramStart"/>
            <w:r>
              <w:rPr>
                <w:b/>
                <w:bCs/>
                <w:color w:val="1A1A1A"/>
                <w:sz w:val="21"/>
                <w:szCs w:val="21"/>
              </w:rPr>
              <w:t>Hunter</w:t>
            </w:r>
            <w:r>
              <w:rPr>
                <w:color w:val="888888"/>
              </w:rPr>
              <w:t xml:space="preserve">  |</w:t>
            </w:r>
            <w:proofErr w:type="gramEnd"/>
            <w:r>
              <w:rPr>
                <w:color w:val="888888"/>
              </w:rPr>
              <w:t xml:space="preserve">  </w:t>
            </w:r>
            <w:proofErr w:type="spellStart"/>
            <w:r>
              <w:rPr>
                <w:i/>
                <w:iCs/>
                <w:color w:val="555555"/>
              </w:rPr>
              <w:t>HackerOne</w:t>
            </w:r>
            <w:proofErr w:type="spellEnd"/>
            <w:r>
              <w:rPr>
                <w:i/>
                <w:iCs/>
                <w:color w:val="555555"/>
              </w:rPr>
              <w:t xml:space="preserve"> / </w:t>
            </w:r>
            <w:proofErr w:type="spellStart"/>
            <w:r>
              <w:rPr>
                <w:i/>
                <w:iCs/>
                <w:color w:val="555555"/>
              </w:rPr>
              <w:t>Bugcrowd</w:t>
            </w:r>
            <w:proofErr w:type="spellEnd"/>
            <w:r>
              <w:rPr>
                <w:i/>
                <w:iCs/>
                <w:color w:val="555555"/>
              </w:rPr>
              <w:t xml:space="preserve"> — @cyberops_r00t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3FC1F" w14:textId="77777777" w:rsidR="00355582" w:rsidRDefault="00000000">
            <w:pPr>
              <w:spacing w:before="80" w:after="20"/>
              <w:jc w:val="right"/>
            </w:pPr>
            <w:r>
              <w:rPr>
                <w:color w:val="888888"/>
                <w:sz w:val="18"/>
                <w:szCs w:val="18"/>
              </w:rPr>
              <w:t>2024 – Present</w:t>
            </w:r>
          </w:p>
        </w:tc>
      </w:tr>
    </w:tbl>
    <w:p w14:paraId="0B501CB7" w14:textId="77777777" w:rsidR="0035558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</w:rPr>
        <w:t xml:space="preserve">Active vulnerability researcher under handle @cyberops_r00t, affiliated with </w:t>
      </w:r>
      <w:proofErr w:type="spellStart"/>
      <w:r>
        <w:rPr>
          <w:color w:val="555555"/>
        </w:rPr>
        <w:t>TeamCyberOps</w:t>
      </w:r>
      <w:proofErr w:type="spellEnd"/>
      <w:r>
        <w:rPr>
          <w:color w:val="555555"/>
        </w:rPr>
        <w:t>.</w:t>
      </w:r>
    </w:p>
    <w:p w14:paraId="1B6A5DDE" w14:textId="77777777" w:rsidR="0035558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</w:rPr>
        <w:t>Identifying and responsibly disclosing critical vulnerabilities in public web application programs.</w:t>
      </w:r>
    </w:p>
    <w:p w14:paraId="5A9FC8C4" w14:textId="77777777" w:rsidR="0035558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</w:rPr>
        <w:t>Focus: Recon automation, XSS chaining, IDOR, SSRF, broken auth, and API security flaws.</w:t>
      </w:r>
    </w:p>
    <w:p w14:paraId="3EE5ED1B" w14:textId="77777777" w:rsidR="00355582" w:rsidRDefault="00355582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60"/>
        <w:gridCol w:w="2400"/>
      </w:tblGrid>
      <w:tr w:rsidR="00355582" w14:paraId="3B8AA976" w14:textId="77777777"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C5FFD9" w14:textId="0452364E" w:rsidR="00355582" w:rsidRDefault="00000000">
            <w:pPr>
              <w:spacing w:before="80" w:after="2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Territory </w:t>
            </w:r>
            <w:proofErr w:type="gramStart"/>
            <w:r>
              <w:rPr>
                <w:b/>
                <w:bCs/>
                <w:color w:val="1A1A1A"/>
                <w:sz w:val="21"/>
                <w:szCs w:val="21"/>
              </w:rPr>
              <w:t>Manager</w:t>
            </w:r>
            <w:r>
              <w:rPr>
                <w:color w:val="888888"/>
              </w:rPr>
              <w:t xml:space="preserve">  |</w:t>
            </w:r>
            <w:proofErr w:type="gramEnd"/>
            <w:r>
              <w:rPr>
                <w:color w:val="888888"/>
              </w:rPr>
              <w:t xml:space="preserve">  </w:t>
            </w:r>
            <w:proofErr w:type="spellStart"/>
            <w:r w:rsidR="00960403">
              <w:rPr>
                <w:i/>
                <w:iCs/>
                <w:color w:val="555555"/>
              </w:rPr>
              <w:t>UniHerb</w:t>
            </w:r>
            <w:proofErr w:type="spellEnd"/>
            <w:r>
              <w:rPr>
                <w:i/>
                <w:iCs/>
                <w:color w:val="555555"/>
              </w:rPr>
              <w:t xml:space="preserve"> Pharmaceuticals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4F5E8" w14:textId="77777777" w:rsidR="00355582" w:rsidRDefault="00000000">
            <w:pPr>
              <w:spacing w:before="80" w:after="20"/>
              <w:jc w:val="right"/>
            </w:pPr>
            <w:r>
              <w:rPr>
                <w:color w:val="888888"/>
                <w:sz w:val="18"/>
                <w:szCs w:val="18"/>
              </w:rPr>
              <w:t>2025 – 2026</w:t>
            </w:r>
          </w:p>
        </w:tc>
      </w:tr>
    </w:tbl>
    <w:p w14:paraId="5193E816" w14:textId="77777777" w:rsidR="0035558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</w:rPr>
        <w:t>Executed territory sales strategies and high-value client relationship management.</w:t>
      </w:r>
    </w:p>
    <w:p w14:paraId="323B7420" w14:textId="77777777" w:rsidR="0035558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</w:rPr>
        <w:t>Communication and negotiation skills transferable to social engineering awareness and security reporting.</w:t>
      </w:r>
    </w:p>
    <w:p w14:paraId="2DE2CB30" w14:textId="77777777" w:rsidR="00355582" w:rsidRDefault="00355582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60"/>
        <w:gridCol w:w="2400"/>
      </w:tblGrid>
      <w:tr w:rsidR="00355582" w14:paraId="55F05796" w14:textId="77777777"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99C8ED" w14:textId="77777777" w:rsidR="00355582" w:rsidRDefault="00000000">
            <w:pPr>
              <w:spacing w:before="80" w:after="2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Site </w:t>
            </w:r>
            <w:proofErr w:type="gramStart"/>
            <w:r>
              <w:rPr>
                <w:b/>
                <w:bCs/>
                <w:color w:val="1A1A1A"/>
                <w:sz w:val="21"/>
                <w:szCs w:val="21"/>
              </w:rPr>
              <w:t>Accountant</w:t>
            </w:r>
            <w:r>
              <w:rPr>
                <w:color w:val="888888"/>
              </w:rPr>
              <w:t xml:space="preserve">  |</w:t>
            </w:r>
            <w:proofErr w:type="gramEnd"/>
            <w:r>
              <w:rPr>
                <w:color w:val="888888"/>
              </w:rPr>
              <w:t xml:space="preserve">  </w:t>
            </w:r>
            <w:r>
              <w:rPr>
                <w:i/>
                <w:iCs/>
                <w:color w:val="555555"/>
              </w:rPr>
              <w:t>MY Interiors (PVT) LTD.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E19CB" w14:textId="77777777" w:rsidR="00355582" w:rsidRDefault="00000000">
            <w:pPr>
              <w:spacing w:before="80" w:after="20"/>
              <w:jc w:val="right"/>
            </w:pPr>
            <w:r>
              <w:rPr>
                <w:color w:val="888888"/>
                <w:sz w:val="18"/>
                <w:szCs w:val="18"/>
              </w:rPr>
              <w:t>2023 – 2025</w:t>
            </w:r>
          </w:p>
        </w:tc>
      </w:tr>
    </w:tbl>
    <w:p w14:paraId="005D0357" w14:textId="77777777" w:rsidR="0035558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</w:rPr>
        <w:t>Managed financial ledgers and invoicing with 100% accuracy across all project sites.</w:t>
      </w:r>
    </w:p>
    <w:p w14:paraId="0B55DF06" w14:textId="77777777" w:rsidR="0035558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</w:rPr>
        <w:t>Data precision habits directly applicable to security log analysis and audit trails.</w:t>
      </w:r>
    </w:p>
    <w:p w14:paraId="7859A86B" w14:textId="77777777" w:rsidR="00355582" w:rsidRDefault="00355582">
      <w:pPr>
        <w:spacing w:after="60"/>
      </w:pPr>
    </w:p>
    <w:p w14:paraId="229F04C7" w14:textId="77777777" w:rsidR="00355582" w:rsidRDefault="00000000">
      <w:pPr>
        <w:pBdr>
          <w:bottom w:val="single" w:sz="10" w:space="4" w:color="C0392B"/>
        </w:pBdr>
        <w:spacing w:before="280" w:after="120"/>
      </w:pPr>
      <w:r>
        <w:rPr>
          <w:rFonts w:ascii="Georgia" w:eastAsia="Georgia" w:hAnsi="Georgia" w:cs="Georgia"/>
          <w:b/>
          <w:bCs/>
          <w:caps/>
          <w:color w:val="1A1A1A"/>
          <w:sz w:val="21"/>
          <w:szCs w:val="21"/>
        </w:rPr>
        <w:t>TECHNICAL SKILLS</w:t>
      </w:r>
    </w:p>
    <w:p w14:paraId="498710D9" w14:textId="77777777" w:rsidR="00355582" w:rsidRDefault="00000000">
      <w:pPr>
        <w:spacing w:before="30" w:after="30"/>
      </w:pPr>
      <w:r>
        <w:rPr>
          <w:b/>
          <w:bCs/>
          <w:color w:val="1A1A1A"/>
        </w:rPr>
        <w:t xml:space="preserve">Security: </w:t>
      </w:r>
      <w:r>
        <w:rPr>
          <w:color w:val="555555"/>
        </w:rPr>
        <w:t>Penetration Testing · OWASP Top 10 · Web App Security · Network Security · Social Engineering · Threat Modelling</w:t>
      </w:r>
    </w:p>
    <w:p w14:paraId="5D9E2468" w14:textId="77777777" w:rsidR="00355582" w:rsidRDefault="00000000">
      <w:pPr>
        <w:spacing w:before="30" w:after="30"/>
      </w:pPr>
      <w:r>
        <w:rPr>
          <w:b/>
          <w:bCs/>
          <w:color w:val="1A1A1A"/>
        </w:rPr>
        <w:t xml:space="preserve">Development: </w:t>
      </w:r>
      <w:r>
        <w:rPr>
          <w:color w:val="555555"/>
        </w:rPr>
        <w:t xml:space="preserve">React · Next.js · TypeScript · Node.js · Python · Flask · </w:t>
      </w:r>
      <w:proofErr w:type="spellStart"/>
      <w:r>
        <w:rPr>
          <w:color w:val="555555"/>
        </w:rPr>
        <w:t>Supabase</w:t>
      </w:r>
      <w:proofErr w:type="spellEnd"/>
      <w:r>
        <w:rPr>
          <w:color w:val="555555"/>
        </w:rPr>
        <w:t xml:space="preserve"> · Tailwind CSS · REST APIs</w:t>
      </w:r>
    </w:p>
    <w:p w14:paraId="16E77FE0" w14:textId="77777777" w:rsidR="00355582" w:rsidRDefault="00000000">
      <w:pPr>
        <w:spacing w:before="30" w:after="30"/>
      </w:pPr>
      <w:r>
        <w:rPr>
          <w:b/>
          <w:bCs/>
          <w:color w:val="1A1A1A"/>
        </w:rPr>
        <w:t xml:space="preserve">Systems &amp; DevOps: </w:t>
      </w:r>
      <w:r>
        <w:rPr>
          <w:color w:val="555555"/>
        </w:rPr>
        <w:t>Linux (Kali / Debian / Arch) · Docker · Bash Scripting · Selenium · Git / GitHub</w:t>
      </w:r>
    </w:p>
    <w:p w14:paraId="4A2182E6" w14:textId="77777777" w:rsidR="00355582" w:rsidRDefault="00000000">
      <w:pPr>
        <w:spacing w:before="30" w:after="30"/>
      </w:pPr>
      <w:r>
        <w:rPr>
          <w:b/>
          <w:bCs/>
          <w:color w:val="1A1A1A"/>
        </w:rPr>
        <w:t xml:space="preserve">Vulnerability Classes: </w:t>
      </w:r>
      <w:r>
        <w:rPr>
          <w:color w:val="555555"/>
        </w:rPr>
        <w:t>XSS · SQLi · IDOR · SSRF · CSRF · Broken Auth · Business Logic Flaws · Open Redirect · Session Hijacking</w:t>
      </w:r>
    </w:p>
    <w:p w14:paraId="02A7992F" w14:textId="77777777" w:rsidR="00355582" w:rsidRDefault="00355582">
      <w:pPr>
        <w:spacing w:after="60"/>
      </w:pPr>
    </w:p>
    <w:p w14:paraId="72AC5B91" w14:textId="77777777" w:rsidR="00355582" w:rsidRDefault="00000000">
      <w:pPr>
        <w:pBdr>
          <w:bottom w:val="single" w:sz="10" w:space="4" w:color="C0392B"/>
        </w:pBdr>
        <w:spacing w:before="280" w:after="120"/>
      </w:pPr>
      <w:r>
        <w:rPr>
          <w:rFonts w:ascii="Georgia" w:eastAsia="Georgia" w:hAnsi="Georgia" w:cs="Georgia"/>
          <w:b/>
          <w:bCs/>
          <w:caps/>
          <w:color w:val="1A1A1A"/>
          <w:sz w:val="21"/>
          <w:szCs w:val="21"/>
        </w:rPr>
        <w:t>SECURITY ARSENAL &amp; TOOLS</w:t>
      </w:r>
    </w:p>
    <w:p w14:paraId="5941AC0F" w14:textId="77777777" w:rsidR="00355582" w:rsidRDefault="00000000">
      <w:pPr>
        <w:spacing w:before="25" w:after="25"/>
      </w:pPr>
      <w:r>
        <w:rPr>
          <w:b/>
          <w:bCs/>
          <w:color w:val="1A1A1A"/>
        </w:rPr>
        <w:t xml:space="preserve">Recon &amp; OSINT: </w:t>
      </w:r>
      <w:proofErr w:type="gramStart"/>
      <w:r>
        <w:rPr>
          <w:color w:val="555555"/>
          <w:sz w:val="19"/>
          <w:szCs w:val="19"/>
        </w:rPr>
        <w:t>Nmap  ·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gramStart"/>
      <w:r>
        <w:rPr>
          <w:color w:val="555555"/>
          <w:sz w:val="19"/>
          <w:szCs w:val="19"/>
        </w:rPr>
        <w:t>Shodan  ·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gramStart"/>
      <w:r>
        <w:rPr>
          <w:color w:val="555555"/>
          <w:sz w:val="19"/>
          <w:szCs w:val="19"/>
        </w:rPr>
        <w:t>Amass  ·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spellStart"/>
      <w:proofErr w:type="gramStart"/>
      <w:r>
        <w:rPr>
          <w:color w:val="555555"/>
          <w:sz w:val="19"/>
          <w:szCs w:val="19"/>
        </w:rPr>
        <w:t>Subfinder</w:t>
      </w:r>
      <w:proofErr w:type="spellEnd"/>
      <w:r>
        <w:rPr>
          <w:color w:val="555555"/>
          <w:sz w:val="19"/>
          <w:szCs w:val="19"/>
        </w:rPr>
        <w:t xml:space="preserve">  ·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gramStart"/>
      <w:r>
        <w:rPr>
          <w:color w:val="555555"/>
          <w:sz w:val="19"/>
          <w:szCs w:val="19"/>
        </w:rPr>
        <w:t>FFUF  ·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spellStart"/>
      <w:proofErr w:type="gramStart"/>
      <w:r>
        <w:rPr>
          <w:color w:val="555555"/>
          <w:sz w:val="19"/>
          <w:szCs w:val="19"/>
        </w:rPr>
        <w:t>Gobuster</w:t>
      </w:r>
      <w:proofErr w:type="spellEnd"/>
      <w:r>
        <w:rPr>
          <w:color w:val="555555"/>
          <w:sz w:val="19"/>
          <w:szCs w:val="19"/>
        </w:rPr>
        <w:t xml:space="preserve">  ·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gramStart"/>
      <w:r>
        <w:rPr>
          <w:color w:val="555555"/>
          <w:sz w:val="19"/>
          <w:szCs w:val="19"/>
        </w:rPr>
        <w:t>Uncover  ·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spellStart"/>
      <w:r>
        <w:rPr>
          <w:color w:val="555555"/>
          <w:sz w:val="19"/>
          <w:szCs w:val="19"/>
        </w:rPr>
        <w:t>theHarvester</w:t>
      </w:r>
      <w:proofErr w:type="spellEnd"/>
    </w:p>
    <w:p w14:paraId="477298E2" w14:textId="77777777" w:rsidR="00355582" w:rsidRDefault="00000000">
      <w:pPr>
        <w:spacing w:before="25" w:after="25"/>
      </w:pPr>
      <w:r>
        <w:rPr>
          <w:b/>
          <w:bCs/>
          <w:color w:val="1A1A1A"/>
        </w:rPr>
        <w:t xml:space="preserve">Web Application: </w:t>
      </w:r>
      <w:r>
        <w:rPr>
          <w:color w:val="555555"/>
          <w:sz w:val="19"/>
          <w:szCs w:val="19"/>
        </w:rPr>
        <w:t xml:space="preserve">Burp Suite </w:t>
      </w:r>
      <w:proofErr w:type="gramStart"/>
      <w:r>
        <w:rPr>
          <w:color w:val="555555"/>
          <w:sz w:val="19"/>
          <w:szCs w:val="19"/>
        </w:rPr>
        <w:t>Pro  ·</w:t>
      </w:r>
      <w:proofErr w:type="gramEnd"/>
      <w:r>
        <w:rPr>
          <w:color w:val="555555"/>
          <w:sz w:val="19"/>
          <w:szCs w:val="19"/>
        </w:rPr>
        <w:t xml:space="preserve">  OWASP </w:t>
      </w:r>
      <w:proofErr w:type="gramStart"/>
      <w:r>
        <w:rPr>
          <w:color w:val="555555"/>
          <w:sz w:val="19"/>
          <w:szCs w:val="19"/>
        </w:rPr>
        <w:t>ZAP  ·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spellStart"/>
      <w:proofErr w:type="gramStart"/>
      <w:r>
        <w:rPr>
          <w:color w:val="555555"/>
          <w:sz w:val="19"/>
          <w:szCs w:val="19"/>
        </w:rPr>
        <w:t>Nikto</w:t>
      </w:r>
      <w:proofErr w:type="spellEnd"/>
      <w:r>
        <w:rPr>
          <w:color w:val="555555"/>
          <w:sz w:val="19"/>
          <w:szCs w:val="19"/>
        </w:rPr>
        <w:t xml:space="preserve">  ·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spellStart"/>
      <w:proofErr w:type="gramStart"/>
      <w:r>
        <w:rPr>
          <w:color w:val="555555"/>
          <w:sz w:val="19"/>
          <w:szCs w:val="19"/>
        </w:rPr>
        <w:t>SQLMap</w:t>
      </w:r>
      <w:proofErr w:type="spellEnd"/>
      <w:r>
        <w:rPr>
          <w:color w:val="555555"/>
          <w:sz w:val="19"/>
          <w:szCs w:val="19"/>
        </w:rPr>
        <w:t xml:space="preserve">  ·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spellStart"/>
      <w:proofErr w:type="gramStart"/>
      <w:r>
        <w:rPr>
          <w:color w:val="555555"/>
          <w:sz w:val="19"/>
          <w:szCs w:val="19"/>
        </w:rPr>
        <w:t>XSStrike</w:t>
      </w:r>
      <w:proofErr w:type="spellEnd"/>
      <w:r>
        <w:rPr>
          <w:color w:val="555555"/>
          <w:sz w:val="19"/>
          <w:szCs w:val="19"/>
        </w:rPr>
        <w:t xml:space="preserve">  ·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gramStart"/>
      <w:r>
        <w:rPr>
          <w:color w:val="555555"/>
          <w:sz w:val="19"/>
          <w:szCs w:val="19"/>
        </w:rPr>
        <w:t>Nuclei  ·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spellStart"/>
      <w:proofErr w:type="gramStart"/>
      <w:r>
        <w:rPr>
          <w:color w:val="555555"/>
          <w:sz w:val="19"/>
          <w:szCs w:val="19"/>
        </w:rPr>
        <w:t>NucleiFuzzer</w:t>
      </w:r>
      <w:proofErr w:type="spellEnd"/>
      <w:r>
        <w:rPr>
          <w:color w:val="555555"/>
          <w:sz w:val="19"/>
          <w:szCs w:val="19"/>
        </w:rPr>
        <w:t xml:space="preserve">  ·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spellStart"/>
      <w:r>
        <w:rPr>
          <w:color w:val="555555"/>
          <w:sz w:val="19"/>
          <w:szCs w:val="19"/>
        </w:rPr>
        <w:t>Dalfox</w:t>
      </w:r>
      <w:proofErr w:type="spellEnd"/>
    </w:p>
    <w:p w14:paraId="1260035A" w14:textId="77777777" w:rsidR="00355582" w:rsidRDefault="00000000">
      <w:pPr>
        <w:spacing w:before="25" w:after="25"/>
      </w:pPr>
      <w:r>
        <w:rPr>
          <w:b/>
          <w:bCs/>
          <w:color w:val="1A1A1A"/>
        </w:rPr>
        <w:t xml:space="preserve">Exploitation: </w:t>
      </w:r>
      <w:r>
        <w:rPr>
          <w:color w:val="555555"/>
          <w:sz w:val="19"/>
          <w:szCs w:val="19"/>
        </w:rPr>
        <w:t xml:space="preserve">Metasploit </w:t>
      </w:r>
      <w:proofErr w:type="gramStart"/>
      <w:r>
        <w:rPr>
          <w:color w:val="555555"/>
          <w:sz w:val="19"/>
          <w:szCs w:val="19"/>
        </w:rPr>
        <w:t>Framework  ·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gramStart"/>
      <w:r>
        <w:rPr>
          <w:color w:val="555555"/>
          <w:sz w:val="19"/>
          <w:szCs w:val="19"/>
        </w:rPr>
        <w:t>Hydra  ·</w:t>
      </w:r>
      <w:proofErr w:type="gramEnd"/>
      <w:r>
        <w:rPr>
          <w:color w:val="555555"/>
          <w:sz w:val="19"/>
          <w:szCs w:val="19"/>
        </w:rPr>
        <w:t xml:space="preserve">  John the </w:t>
      </w:r>
      <w:proofErr w:type="gramStart"/>
      <w:r>
        <w:rPr>
          <w:color w:val="555555"/>
          <w:sz w:val="19"/>
          <w:szCs w:val="19"/>
        </w:rPr>
        <w:t>Ripper  ·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spellStart"/>
      <w:proofErr w:type="gramStart"/>
      <w:r>
        <w:rPr>
          <w:color w:val="555555"/>
          <w:sz w:val="19"/>
          <w:szCs w:val="19"/>
        </w:rPr>
        <w:t>Hashcat</w:t>
      </w:r>
      <w:proofErr w:type="spellEnd"/>
      <w:r>
        <w:rPr>
          <w:color w:val="555555"/>
          <w:sz w:val="19"/>
          <w:szCs w:val="19"/>
        </w:rPr>
        <w:t xml:space="preserve">  ·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spellStart"/>
      <w:r>
        <w:rPr>
          <w:color w:val="555555"/>
          <w:sz w:val="19"/>
          <w:szCs w:val="19"/>
        </w:rPr>
        <w:t>Impacket</w:t>
      </w:r>
      <w:proofErr w:type="spellEnd"/>
    </w:p>
    <w:p w14:paraId="086D40BB" w14:textId="77777777" w:rsidR="00355582" w:rsidRDefault="00000000">
      <w:pPr>
        <w:spacing w:before="25" w:after="25"/>
      </w:pPr>
      <w:r>
        <w:rPr>
          <w:b/>
          <w:bCs/>
          <w:color w:val="1A1A1A"/>
        </w:rPr>
        <w:t xml:space="preserve">Network Analysis: </w:t>
      </w:r>
      <w:proofErr w:type="gramStart"/>
      <w:r>
        <w:rPr>
          <w:color w:val="555555"/>
          <w:sz w:val="19"/>
          <w:szCs w:val="19"/>
        </w:rPr>
        <w:t>Wireshark  ·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spellStart"/>
      <w:proofErr w:type="gramStart"/>
      <w:r>
        <w:rPr>
          <w:color w:val="555555"/>
          <w:sz w:val="19"/>
          <w:szCs w:val="19"/>
        </w:rPr>
        <w:t>tcpdump</w:t>
      </w:r>
      <w:proofErr w:type="spellEnd"/>
      <w:r>
        <w:rPr>
          <w:color w:val="555555"/>
          <w:sz w:val="19"/>
          <w:szCs w:val="19"/>
        </w:rPr>
        <w:t xml:space="preserve">  ·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spellStart"/>
      <w:proofErr w:type="gramStart"/>
      <w:r>
        <w:rPr>
          <w:color w:val="555555"/>
          <w:sz w:val="19"/>
          <w:szCs w:val="19"/>
        </w:rPr>
        <w:t>Netcat</w:t>
      </w:r>
      <w:proofErr w:type="spellEnd"/>
      <w:r>
        <w:rPr>
          <w:color w:val="555555"/>
          <w:sz w:val="19"/>
          <w:szCs w:val="19"/>
        </w:rPr>
        <w:t xml:space="preserve">  ·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spellStart"/>
      <w:proofErr w:type="gramStart"/>
      <w:r>
        <w:rPr>
          <w:color w:val="555555"/>
          <w:sz w:val="19"/>
          <w:szCs w:val="19"/>
        </w:rPr>
        <w:t>Masscan</w:t>
      </w:r>
      <w:proofErr w:type="spellEnd"/>
      <w:r>
        <w:rPr>
          <w:color w:val="555555"/>
          <w:sz w:val="19"/>
          <w:szCs w:val="19"/>
        </w:rPr>
        <w:t xml:space="preserve">  ·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spellStart"/>
      <w:r>
        <w:rPr>
          <w:color w:val="555555"/>
          <w:sz w:val="19"/>
          <w:szCs w:val="19"/>
        </w:rPr>
        <w:t>NetReaper</w:t>
      </w:r>
      <w:proofErr w:type="spellEnd"/>
      <w:r>
        <w:rPr>
          <w:color w:val="555555"/>
          <w:sz w:val="19"/>
          <w:szCs w:val="19"/>
        </w:rPr>
        <w:t xml:space="preserve"> (custom)</w:t>
      </w:r>
    </w:p>
    <w:p w14:paraId="6258FFC7" w14:textId="77777777" w:rsidR="00355582" w:rsidRDefault="00000000">
      <w:pPr>
        <w:spacing w:before="25" w:after="25"/>
      </w:pPr>
      <w:r>
        <w:rPr>
          <w:b/>
          <w:bCs/>
          <w:color w:val="1A1A1A"/>
        </w:rPr>
        <w:t xml:space="preserve">Forensics &amp; Analysis: </w:t>
      </w:r>
      <w:proofErr w:type="gramStart"/>
      <w:r>
        <w:rPr>
          <w:color w:val="555555"/>
          <w:sz w:val="19"/>
          <w:szCs w:val="19"/>
        </w:rPr>
        <w:t>Volatility  ·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gramStart"/>
      <w:r>
        <w:rPr>
          <w:color w:val="555555"/>
          <w:sz w:val="19"/>
          <w:szCs w:val="19"/>
        </w:rPr>
        <w:t>Autopsy  ·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spellStart"/>
      <w:proofErr w:type="gramStart"/>
      <w:r>
        <w:rPr>
          <w:color w:val="555555"/>
          <w:sz w:val="19"/>
          <w:szCs w:val="19"/>
        </w:rPr>
        <w:t>Binwalk</w:t>
      </w:r>
      <w:proofErr w:type="spellEnd"/>
      <w:r>
        <w:rPr>
          <w:color w:val="555555"/>
          <w:sz w:val="19"/>
          <w:szCs w:val="19"/>
        </w:rPr>
        <w:t xml:space="preserve">  ·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spellStart"/>
      <w:r>
        <w:rPr>
          <w:color w:val="555555"/>
          <w:sz w:val="19"/>
          <w:szCs w:val="19"/>
        </w:rPr>
        <w:t>Ghidra</w:t>
      </w:r>
      <w:proofErr w:type="spellEnd"/>
      <w:r>
        <w:rPr>
          <w:color w:val="555555"/>
          <w:sz w:val="19"/>
          <w:szCs w:val="19"/>
        </w:rPr>
        <w:t xml:space="preserve"> (</w:t>
      </w:r>
      <w:proofErr w:type="gramStart"/>
      <w:r>
        <w:rPr>
          <w:color w:val="555555"/>
          <w:sz w:val="19"/>
          <w:szCs w:val="19"/>
        </w:rPr>
        <w:t>Basic)  ·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spellStart"/>
      <w:r>
        <w:rPr>
          <w:color w:val="555555"/>
          <w:sz w:val="19"/>
          <w:szCs w:val="19"/>
        </w:rPr>
        <w:t>CyberChef</w:t>
      </w:r>
      <w:proofErr w:type="spellEnd"/>
    </w:p>
    <w:p w14:paraId="0B5957D4" w14:textId="77777777" w:rsidR="00355582" w:rsidRDefault="00000000">
      <w:pPr>
        <w:spacing w:before="25" w:after="25"/>
      </w:pPr>
      <w:r>
        <w:rPr>
          <w:b/>
          <w:bCs/>
          <w:color w:val="1A1A1A"/>
        </w:rPr>
        <w:t xml:space="preserve">Dev &amp; Automation: </w:t>
      </w:r>
      <w:proofErr w:type="gramStart"/>
      <w:r>
        <w:rPr>
          <w:color w:val="555555"/>
          <w:sz w:val="19"/>
          <w:szCs w:val="19"/>
        </w:rPr>
        <w:t>Python  ·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gramStart"/>
      <w:r>
        <w:rPr>
          <w:color w:val="555555"/>
          <w:sz w:val="19"/>
          <w:szCs w:val="19"/>
        </w:rPr>
        <w:t>Bash  ·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gramStart"/>
      <w:r>
        <w:rPr>
          <w:color w:val="555555"/>
          <w:sz w:val="19"/>
          <w:szCs w:val="19"/>
        </w:rPr>
        <w:t>Selenium  ·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gramStart"/>
      <w:r>
        <w:rPr>
          <w:color w:val="555555"/>
          <w:sz w:val="19"/>
          <w:szCs w:val="19"/>
        </w:rPr>
        <w:t>Flask  ·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gramStart"/>
      <w:r>
        <w:rPr>
          <w:color w:val="555555"/>
          <w:sz w:val="19"/>
          <w:szCs w:val="19"/>
        </w:rPr>
        <w:t>Node.js  ·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gramStart"/>
      <w:r>
        <w:rPr>
          <w:color w:val="555555"/>
          <w:sz w:val="19"/>
          <w:szCs w:val="19"/>
        </w:rPr>
        <w:t>TypeScript  ·</w:t>
      </w:r>
      <w:proofErr w:type="gramEnd"/>
      <w:r>
        <w:rPr>
          <w:color w:val="555555"/>
          <w:sz w:val="19"/>
          <w:szCs w:val="19"/>
        </w:rPr>
        <w:t xml:space="preserve">  Browser Extensions</w:t>
      </w:r>
    </w:p>
    <w:p w14:paraId="7D8B0E05" w14:textId="77777777" w:rsidR="00355582" w:rsidRDefault="00355582">
      <w:pPr>
        <w:spacing w:after="60"/>
      </w:pPr>
    </w:p>
    <w:p w14:paraId="67237A06" w14:textId="77777777" w:rsidR="00960403" w:rsidRDefault="00960403">
      <w:pPr>
        <w:pBdr>
          <w:bottom w:val="single" w:sz="10" w:space="4" w:color="C0392B"/>
        </w:pBdr>
        <w:spacing w:before="280" w:after="120"/>
        <w:rPr>
          <w:rFonts w:ascii="Georgia" w:eastAsia="Georgia" w:hAnsi="Georgia" w:cs="Georgia"/>
          <w:b/>
          <w:bCs/>
          <w:caps/>
          <w:color w:val="1A1A1A"/>
          <w:sz w:val="21"/>
          <w:szCs w:val="21"/>
        </w:rPr>
      </w:pPr>
    </w:p>
    <w:p w14:paraId="2F39304B" w14:textId="77777777" w:rsidR="00960403" w:rsidRDefault="00960403">
      <w:pPr>
        <w:pBdr>
          <w:bottom w:val="single" w:sz="10" w:space="4" w:color="C0392B"/>
        </w:pBdr>
        <w:spacing w:before="280" w:after="120"/>
        <w:rPr>
          <w:rFonts w:ascii="Georgia" w:eastAsia="Georgia" w:hAnsi="Georgia" w:cs="Georgia"/>
          <w:b/>
          <w:bCs/>
          <w:caps/>
          <w:color w:val="1A1A1A"/>
          <w:sz w:val="21"/>
          <w:szCs w:val="21"/>
        </w:rPr>
      </w:pPr>
    </w:p>
    <w:p w14:paraId="39228BBA" w14:textId="77777777" w:rsidR="00960403" w:rsidRDefault="00960403">
      <w:pPr>
        <w:pBdr>
          <w:bottom w:val="single" w:sz="10" w:space="4" w:color="C0392B"/>
        </w:pBdr>
        <w:spacing w:before="280" w:after="120"/>
        <w:rPr>
          <w:rFonts w:ascii="Georgia" w:eastAsia="Georgia" w:hAnsi="Georgia" w:cs="Georgia"/>
          <w:b/>
          <w:bCs/>
          <w:caps/>
          <w:color w:val="1A1A1A"/>
          <w:sz w:val="21"/>
          <w:szCs w:val="21"/>
        </w:rPr>
      </w:pPr>
    </w:p>
    <w:p w14:paraId="5AA5C3E3" w14:textId="3D59CD37" w:rsidR="00355582" w:rsidRDefault="00000000">
      <w:pPr>
        <w:pBdr>
          <w:bottom w:val="single" w:sz="10" w:space="4" w:color="C0392B"/>
        </w:pBdr>
        <w:spacing w:before="280" w:after="120"/>
      </w:pPr>
      <w:r>
        <w:rPr>
          <w:rFonts w:ascii="Georgia" w:eastAsia="Georgia" w:hAnsi="Georgia" w:cs="Georgia"/>
          <w:b/>
          <w:bCs/>
          <w:caps/>
          <w:color w:val="1A1A1A"/>
          <w:sz w:val="21"/>
          <w:szCs w:val="21"/>
        </w:rPr>
        <w:t xml:space="preserve">PROJECTS — GITHUB.COM/MOHIDQX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5582" w14:paraId="79390E20" w14:textId="77777777">
        <w:tc>
          <w:tcPr>
            <w:tcW w:w="9360" w:type="dxa"/>
            <w:tcBorders>
              <w:top w:val="none" w:sz="0" w:space="0" w:color="FFFFFF"/>
              <w:left w:val="single" w:sz="18" w:space="0" w:color="C0392B"/>
              <w:bottom w:val="none" w:sz="0" w:space="0" w:color="FFFFFF"/>
              <w:right w:val="none" w:sz="0" w:space="0" w:color="FFFFFF"/>
            </w:tcBorders>
            <w:shd w:val="clear" w:color="auto" w:fill="F8F8F8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2458AEDD" w14:textId="77777777" w:rsidR="00355582" w:rsidRDefault="00000000">
            <w:r>
              <w:rPr>
                <w:b/>
                <w:bCs/>
                <w:caps/>
                <w:color w:val="C0392B"/>
                <w:sz w:val="19"/>
                <w:szCs w:val="19"/>
              </w:rPr>
              <w:t>Offensive Security &amp; Research Tools</w:t>
            </w:r>
          </w:p>
        </w:tc>
      </w:tr>
    </w:tbl>
    <w:p w14:paraId="1CDFEA85" w14:textId="77777777" w:rsidR="00355582" w:rsidRDefault="00355582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355582" w14:paraId="4FA5DFC8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534C4C2" w14:textId="2BDBB464" w:rsidR="00355582" w:rsidRDefault="00355582">
            <w:pPr>
              <w:spacing w:after="16"/>
            </w:pPr>
            <w:hyperlink r:id="rId10" w:history="1">
              <w:proofErr w:type="spellStart"/>
              <w:r>
                <w:rPr>
                  <w:b/>
                  <w:bCs/>
                  <w:color w:val="C0392B"/>
                  <w:u w:val="single"/>
                </w:rPr>
                <w:t>TeamCyberOps</w:t>
              </w:r>
              <w:proofErr w:type="spellEnd"/>
              <w:r>
                <w:rPr>
                  <w:b/>
                  <w:bCs/>
                  <w:color w:val="C0392B"/>
                  <w:u w:val="single"/>
                </w:rPr>
                <w:t>-Recon</w:t>
              </w:r>
            </w:hyperlink>
          </w:p>
          <w:p w14:paraId="646D3B83" w14:textId="77777777" w:rsidR="00355582" w:rsidRDefault="00000000">
            <w:r>
              <w:rPr>
                <w:i/>
                <w:iCs/>
                <w:color w:val="888888"/>
                <w:sz w:val="17"/>
                <w:szCs w:val="17"/>
              </w:rPr>
              <w:t>HTML · AGPL-3.0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70" w:type="dxa"/>
              <w:left w:w="140" w:type="dxa"/>
              <w:bottom w:w="70" w:type="dxa"/>
              <w:right w:w="0" w:type="dxa"/>
            </w:tcMar>
          </w:tcPr>
          <w:p w14:paraId="4D910627" w14:textId="77777777" w:rsidR="00355582" w:rsidRDefault="00000000">
            <w:r>
              <w:rPr>
                <w:color w:val="555555"/>
                <w:sz w:val="19"/>
                <w:szCs w:val="19"/>
              </w:rPr>
              <w:t>CyberOps-Recon v14.6 — browser-based reconnaissance engine automating multi-stage intelligence gathering, WAF detection, and vulnerability scanning through a dark-ops interface.</w:t>
            </w:r>
          </w:p>
        </w:tc>
      </w:tr>
      <w:tr w:rsidR="00355582" w14:paraId="013E783A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2986DECA" w14:textId="77777777" w:rsidR="00355582" w:rsidRDefault="00355582">
            <w:pPr>
              <w:spacing w:after="16"/>
            </w:pPr>
            <w:hyperlink r:id="rId11" w:history="1">
              <w:proofErr w:type="spellStart"/>
              <w:r>
                <w:rPr>
                  <w:b/>
                  <w:bCs/>
                  <w:color w:val="C0392B"/>
                  <w:u w:val="single"/>
                </w:rPr>
                <w:t>AutoInjectX</w:t>
              </w:r>
              <w:proofErr w:type="spellEnd"/>
            </w:hyperlink>
          </w:p>
          <w:p w14:paraId="361DAAC6" w14:textId="77777777" w:rsidR="00355582" w:rsidRDefault="00000000">
            <w:r>
              <w:rPr>
                <w:i/>
                <w:iCs/>
                <w:color w:val="888888"/>
                <w:sz w:val="17"/>
                <w:szCs w:val="17"/>
              </w:rPr>
              <w:t>Python · LGPL-2.</w:t>
            </w:r>
            <w:proofErr w:type="gramStart"/>
            <w:r>
              <w:rPr>
                <w:i/>
                <w:iCs/>
                <w:color w:val="888888"/>
                <w:sz w:val="17"/>
                <w:szCs w:val="17"/>
              </w:rPr>
              <w:t>1  ★</w:t>
            </w:r>
            <w:proofErr w:type="gramEnd"/>
            <w:r>
              <w:rPr>
                <w:i/>
                <w:iCs/>
                <w:color w:val="888888"/>
                <w:sz w:val="17"/>
                <w:szCs w:val="17"/>
              </w:rPr>
              <w:t>1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70" w:type="dxa"/>
              <w:left w:w="140" w:type="dxa"/>
              <w:bottom w:w="70" w:type="dxa"/>
              <w:right w:w="0" w:type="dxa"/>
            </w:tcMar>
          </w:tcPr>
          <w:p w14:paraId="2B2D3B08" w14:textId="77777777" w:rsidR="00355582" w:rsidRDefault="00000000">
            <w:r>
              <w:rPr>
                <w:color w:val="555555"/>
                <w:sz w:val="19"/>
                <w:szCs w:val="19"/>
              </w:rPr>
              <w:t>Fast, lightweight XSS automation tool streamlining payload injection, detection, and exploitation for reflected, stored, and DOM-based XSS. Features multi-threading and false-positive reduction.</w:t>
            </w:r>
          </w:p>
        </w:tc>
      </w:tr>
      <w:tr w:rsidR="00355582" w14:paraId="51B17080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4970623" w14:textId="77777777" w:rsidR="00355582" w:rsidRDefault="00355582">
            <w:pPr>
              <w:spacing w:after="16"/>
            </w:pPr>
            <w:hyperlink r:id="rId12" w:history="1">
              <w:r>
                <w:rPr>
                  <w:b/>
                  <w:bCs/>
                  <w:color w:val="C0392B"/>
                  <w:u w:val="single"/>
                </w:rPr>
                <w:t>Recon-Subdomain</w:t>
              </w:r>
            </w:hyperlink>
          </w:p>
          <w:p w14:paraId="40D347FB" w14:textId="77777777" w:rsidR="00355582" w:rsidRDefault="00000000">
            <w:r>
              <w:rPr>
                <w:i/>
                <w:iCs/>
                <w:color w:val="888888"/>
                <w:sz w:val="17"/>
                <w:szCs w:val="17"/>
              </w:rPr>
              <w:t xml:space="preserve">Python · </w:t>
            </w:r>
            <w:proofErr w:type="gramStart"/>
            <w:r>
              <w:rPr>
                <w:i/>
                <w:iCs/>
                <w:color w:val="888888"/>
                <w:sz w:val="17"/>
                <w:szCs w:val="17"/>
              </w:rPr>
              <w:t>MIT  ★</w:t>
            </w:r>
            <w:proofErr w:type="gramEnd"/>
            <w:r>
              <w:rPr>
                <w:i/>
                <w:iCs/>
                <w:color w:val="888888"/>
                <w:sz w:val="17"/>
                <w:szCs w:val="17"/>
              </w:rPr>
              <w:t>1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70" w:type="dxa"/>
              <w:left w:w="140" w:type="dxa"/>
              <w:bottom w:w="70" w:type="dxa"/>
              <w:right w:w="0" w:type="dxa"/>
            </w:tcMar>
          </w:tcPr>
          <w:p w14:paraId="047D3045" w14:textId="77777777" w:rsidR="00355582" w:rsidRDefault="00000000">
            <w:r>
              <w:rPr>
                <w:color w:val="555555"/>
                <w:sz w:val="19"/>
                <w:szCs w:val="19"/>
              </w:rPr>
              <w:t>Single-file orchestrator for reconnaissance pipelines — runs subdomain enumeration, live host probing, and port scanning. Cuts per-target recon time by 60%.</w:t>
            </w:r>
          </w:p>
        </w:tc>
      </w:tr>
      <w:tr w:rsidR="00355582" w14:paraId="61368BE2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1F35C980" w14:textId="77777777" w:rsidR="00355582" w:rsidRDefault="00355582">
            <w:pPr>
              <w:spacing w:after="16"/>
            </w:pPr>
            <w:hyperlink r:id="rId13" w:history="1">
              <w:proofErr w:type="spellStart"/>
              <w:r>
                <w:rPr>
                  <w:b/>
                  <w:bCs/>
                  <w:color w:val="C0392B"/>
                  <w:u w:val="single"/>
                </w:rPr>
                <w:t>NucleiFuzzer</w:t>
              </w:r>
              <w:proofErr w:type="spellEnd"/>
            </w:hyperlink>
          </w:p>
          <w:p w14:paraId="6D7FF5A9" w14:textId="77777777" w:rsidR="00355582" w:rsidRDefault="00000000">
            <w:r>
              <w:rPr>
                <w:i/>
                <w:iCs/>
                <w:color w:val="888888"/>
                <w:sz w:val="17"/>
                <w:szCs w:val="17"/>
              </w:rPr>
              <w:t>Shell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70" w:type="dxa"/>
              <w:left w:w="140" w:type="dxa"/>
              <w:bottom w:w="70" w:type="dxa"/>
              <w:right w:w="0" w:type="dxa"/>
            </w:tcMar>
          </w:tcPr>
          <w:p w14:paraId="61003D25" w14:textId="77777777" w:rsidR="00355582" w:rsidRDefault="00000000">
            <w:r>
              <w:rPr>
                <w:color w:val="555555"/>
                <w:sz w:val="19"/>
                <w:szCs w:val="19"/>
              </w:rPr>
              <w:t>Advanced web vulnerability scanner and automation framework built around the Nuclei engine. Automates multi-template scanning across large target scopes.</w:t>
            </w:r>
          </w:p>
        </w:tc>
      </w:tr>
      <w:tr w:rsidR="00355582" w14:paraId="4A0283AC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4A135F8" w14:textId="77777777" w:rsidR="00355582" w:rsidRDefault="00355582">
            <w:pPr>
              <w:spacing w:after="16"/>
            </w:pPr>
            <w:hyperlink r:id="rId14" w:history="1">
              <w:proofErr w:type="spellStart"/>
              <w:r>
                <w:rPr>
                  <w:b/>
                  <w:bCs/>
                  <w:color w:val="C0392B"/>
                  <w:u w:val="single"/>
                </w:rPr>
                <w:t>VulnScopeX</w:t>
              </w:r>
              <w:proofErr w:type="spellEnd"/>
            </w:hyperlink>
          </w:p>
          <w:p w14:paraId="37A02EE8" w14:textId="77777777" w:rsidR="00355582" w:rsidRDefault="00000000">
            <w:r>
              <w:rPr>
                <w:i/>
                <w:iCs/>
                <w:color w:val="888888"/>
                <w:sz w:val="17"/>
                <w:szCs w:val="17"/>
              </w:rPr>
              <w:t xml:space="preserve">Python · </w:t>
            </w:r>
            <w:proofErr w:type="spellStart"/>
            <w:r>
              <w:rPr>
                <w:i/>
                <w:iCs/>
                <w:color w:val="888888"/>
                <w:sz w:val="17"/>
                <w:szCs w:val="17"/>
              </w:rPr>
              <w:t>Unlicense</w:t>
            </w:r>
            <w:proofErr w:type="spellEnd"/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70" w:type="dxa"/>
              <w:left w:w="140" w:type="dxa"/>
              <w:bottom w:w="70" w:type="dxa"/>
              <w:right w:w="0" w:type="dxa"/>
            </w:tcMar>
          </w:tcPr>
          <w:p w14:paraId="17343C85" w14:textId="77777777" w:rsidR="00355582" w:rsidRDefault="00000000">
            <w:r>
              <w:rPr>
                <w:color w:val="555555"/>
                <w:sz w:val="19"/>
                <w:szCs w:val="19"/>
              </w:rPr>
              <w:t>Vulnerability scope management engine v6.0 with advanced automation and roadmap integration for structured bug bounty hunting workflows.</w:t>
            </w:r>
          </w:p>
        </w:tc>
      </w:tr>
      <w:tr w:rsidR="00355582" w14:paraId="3CD2462D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D8230A7" w14:textId="77777777" w:rsidR="00355582" w:rsidRDefault="00355582">
            <w:pPr>
              <w:spacing w:after="16"/>
            </w:pPr>
            <w:hyperlink r:id="rId15" w:history="1">
              <w:proofErr w:type="spellStart"/>
              <w:r>
                <w:rPr>
                  <w:b/>
                  <w:bCs/>
                  <w:color w:val="C0392B"/>
                  <w:u w:val="single"/>
                </w:rPr>
                <w:t>NetReaper</w:t>
              </w:r>
              <w:proofErr w:type="spellEnd"/>
            </w:hyperlink>
          </w:p>
          <w:p w14:paraId="66916855" w14:textId="77777777" w:rsidR="00355582" w:rsidRDefault="00000000">
            <w:r>
              <w:rPr>
                <w:i/>
                <w:iCs/>
                <w:color w:val="888888"/>
                <w:sz w:val="17"/>
                <w:szCs w:val="17"/>
              </w:rPr>
              <w:t>Python · Apache-2.0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70" w:type="dxa"/>
              <w:left w:w="140" w:type="dxa"/>
              <w:bottom w:w="70" w:type="dxa"/>
              <w:right w:w="0" w:type="dxa"/>
            </w:tcMar>
          </w:tcPr>
          <w:p w14:paraId="735C73C5" w14:textId="77777777" w:rsidR="00355582" w:rsidRDefault="00000000">
            <w:r>
              <w:rPr>
                <w:color w:val="555555"/>
                <w:sz w:val="19"/>
                <w:szCs w:val="19"/>
              </w:rPr>
              <w:t xml:space="preserve">Network packet harvesting tool for capturing and </w:t>
            </w:r>
            <w:proofErr w:type="spellStart"/>
            <w:r>
              <w:rPr>
                <w:color w:val="555555"/>
                <w:sz w:val="19"/>
                <w:szCs w:val="19"/>
              </w:rPr>
              <w:t>analysing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credentials in transit. Used for security research and demonstrating credential exposure risks on unencrypted protocols.</w:t>
            </w:r>
          </w:p>
        </w:tc>
      </w:tr>
      <w:tr w:rsidR="00355582" w14:paraId="140A8644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69DAFEB1" w14:textId="77777777" w:rsidR="00355582" w:rsidRDefault="00355582">
            <w:pPr>
              <w:spacing w:after="16"/>
            </w:pPr>
            <w:hyperlink r:id="rId16" w:history="1">
              <w:r>
                <w:rPr>
                  <w:b/>
                  <w:bCs/>
                  <w:color w:val="C0392B"/>
                  <w:u w:val="single"/>
                </w:rPr>
                <w:t>BDEFS</w:t>
              </w:r>
            </w:hyperlink>
          </w:p>
          <w:p w14:paraId="1169BE0C" w14:textId="77777777" w:rsidR="00355582" w:rsidRDefault="00000000">
            <w:r>
              <w:rPr>
                <w:i/>
                <w:iCs/>
                <w:color w:val="888888"/>
                <w:sz w:val="17"/>
                <w:szCs w:val="17"/>
              </w:rPr>
              <w:t>Python · MIT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70" w:type="dxa"/>
              <w:left w:w="140" w:type="dxa"/>
              <w:bottom w:w="70" w:type="dxa"/>
              <w:right w:w="0" w:type="dxa"/>
            </w:tcMar>
          </w:tcPr>
          <w:p w14:paraId="20AC7B7F" w14:textId="77777777" w:rsidR="00355582" w:rsidRDefault="00000000">
            <w:r>
              <w:rPr>
                <w:color w:val="555555"/>
                <w:sz w:val="19"/>
                <w:szCs w:val="19"/>
              </w:rPr>
              <w:t>Browser Data Extractor — demonstrates session data extraction, local storage forensics, and phishing vector analysis. Used in security awareness research and red-team simulations.</w:t>
            </w:r>
          </w:p>
        </w:tc>
      </w:tr>
      <w:tr w:rsidR="00355582" w14:paraId="15B6B2C7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2CD8AFC" w14:textId="77777777" w:rsidR="00355582" w:rsidRDefault="00355582">
            <w:pPr>
              <w:spacing w:after="16"/>
            </w:pPr>
            <w:hyperlink r:id="rId17" w:history="1">
              <w:proofErr w:type="spellStart"/>
              <w:r>
                <w:rPr>
                  <w:b/>
                  <w:bCs/>
                  <w:color w:val="C0392B"/>
                  <w:u w:val="single"/>
                </w:rPr>
                <w:t>GhostSession</w:t>
              </w:r>
              <w:proofErr w:type="spellEnd"/>
            </w:hyperlink>
          </w:p>
          <w:p w14:paraId="5259CCCC" w14:textId="77777777" w:rsidR="00355582" w:rsidRDefault="00000000">
            <w:r>
              <w:rPr>
                <w:i/>
                <w:iCs/>
                <w:color w:val="888888"/>
                <w:sz w:val="17"/>
                <w:szCs w:val="17"/>
              </w:rPr>
              <w:t xml:space="preserve">JavaScript · </w:t>
            </w:r>
            <w:proofErr w:type="gramStart"/>
            <w:r>
              <w:rPr>
                <w:i/>
                <w:iCs/>
                <w:color w:val="888888"/>
                <w:sz w:val="17"/>
                <w:szCs w:val="17"/>
              </w:rPr>
              <w:t>MIT  ★</w:t>
            </w:r>
            <w:proofErr w:type="gramEnd"/>
            <w:r>
              <w:rPr>
                <w:i/>
                <w:iCs/>
                <w:color w:val="888888"/>
                <w:sz w:val="17"/>
                <w:szCs w:val="17"/>
              </w:rPr>
              <w:t>1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70" w:type="dxa"/>
              <w:left w:w="140" w:type="dxa"/>
              <w:bottom w:w="70" w:type="dxa"/>
              <w:right w:w="0" w:type="dxa"/>
            </w:tcMar>
          </w:tcPr>
          <w:p w14:paraId="5A1293A3" w14:textId="77777777" w:rsidR="00355582" w:rsidRDefault="00000000">
            <w:r>
              <w:rPr>
                <w:color w:val="555555"/>
                <w:sz w:val="19"/>
                <w:szCs w:val="19"/>
              </w:rPr>
              <w:t>Browser extension demonstrating persistent session management and auto-restore techniques — used to illustrate session hijacking risks and cookie handling vulnerabilities.</w:t>
            </w:r>
          </w:p>
        </w:tc>
      </w:tr>
      <w:tr w:rsidR="00355582" w14:paraId="14D50A61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1CF5389D" w14:textId="77777777" w:rsidR="00355582" w:rsidRDefault="00355582">
            <w:pPr>
              <w:spacing w:after="16"/>
            </w:pPr>
            <w:hyperlink r:id="rId18" w:history="1">
              <w:r>
                <w:rPr>
                  <w:b/>
                  <w:bCs/>
                  <w:color w:val="C0392B"/>
                  <w:u w:val="single"/>
                </w:rPr>
                <w:t>uncover</w:t>
              </w:r>
            </w:hyperlink>
          </w:p>
          <w:p w14:paraId="06899AFB" w14:textId="77777777" w:rsidR="00355582" w:rsidRDefault="00000000">
            <w:r>
              <w:rPr>
                <w:i/>
                <w:iCs/>
                <w:color w:val="888888"/>
                <w:sz w:val="17"/>
                <w:szCs w:val="17"/>
              </w:rPr>
              <w:t xml:space="preserve">Go · </w:t>
            </w:r>
            <w:proofErr w:type="gramStart"/>
            <w:r>
              <w:rPr>
                <w:i/>
                <w:iCs/>
                <w:color w:val="888888"/>
                <w:sz w:val="17"/>
                <w:szCs w:val="17"/>
              </w:rPr>
              <w:t>MIT  (</w:t>
            </w:r>
            <w:proofErr w:type="gramEnd"/>
            <w:r>
              <w:rPr>
                <w:i/>
                <w:iCs/>
                <w:color w:val="888888"/>
                <w:sz w:val="17"/>
                <w:szCs w:val="17"/>
              </w:rPr>
              <w:t>fork)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70" w:type="dxa"/>
              <w:left w:w="140" w:type="dxa"/>
              <w:bottom w:w="70" w:type="dxa"/>
              <w:right w:w="0" w:type="dxa"/>
            </w:tcMar>
          </w:tcPr>
          <w:p w14:paraId="680B4EA5" w14:textId="77777777" w:rsidR="00355582" w:rsidRDefault="00000000">
            <w:r>
              <w:rPr>
                <w:color w:val="555555"/>
                <w:sz w:val="19"/>
                <w:szCs w:val="19"/>
              </w:rPr>
              <w:t xml:space="preserve">Forked from </w:t>
            </w:r>
            <w:proofErr w:type="spellStart"/>
            <w:r>
              <w:rPr>
                <w:color w:val="555555"/>
                <w:sz w:val="19"/>
                <w:szCs w:val="19"/>
              </w:rPr>
              <w:t>ProjectDiscovery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— tool for quickly discovering exposed hosts on the internet using multiple search engines (Shodan, </w:t>
            </w:r>
            <w:proofErr w:type="spellStart"/>
            <w:r>
              <w:rPr>
                <w:color w:val="555555"/>
                <w:sz w:val="19"/>
                <w:szCs w:val="19"/>
              </w:rPr>
              <w:t>Censys</w:t>
            </w:r>
            <w:proofErr w:type="spellEnd"/>
            <w:r>
              <w:rPr>
                <w:color w:val="555555"/>
                <w:sz w:val="19"/>
                <w:szCs w:val="19"/>
              </w:rPr>
              <w:t>, FOFA, Hunter).</w:t>
            </w:r>
          </w:p>
        </w:tc>
      </w:tr>
    </w:tbl>
    <w:p w14:paraId="4BFBD712" w14:textId="77777777" w:rsidR="00355582" w:rsidRDefault="00355582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5582" w14:paraId="3F7E54B6" w14:textId="77777777">
        <w:tc>
          <w:tcPr>
            <w:tcW w:w="9360" w:type="dxa"/>
            <w:tcBorders>
              <w:top w:val="none" w:sz="0" w:space="0" w:color="FFFFFF"/>
              <w:left w:val="single" w:sz="18" w:space="0" w:color="C0392B"/>
              <w:bottom w:val="none" w:sz="0" w:space="0" w:color="FFFFFF"/>
              <w:right w:val="none" w:sz="0" w:space="0" w:color="FFFFFF"/>
            </w:tcBorders>
            <w:shd w:val="clear" w:color="auto" w:fill="F8F8F8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1776B159" w14:textId="77777777" w:rsidR="00355582" w:rsidRDefault="00000000">
            <w:r>
              <w:rPr>
                <w:b/>
                <w:bCs/>
                <w:caps/>
                <w:color w:val="C0392B"/>
                <w:sz w:val="19"/>
                <w:szCs w:val="19"/>
              </w:rPr>
              <w:t>CTF Platforms &amp; Learning</w:t>
            </w:r>
          </w:p>
        </w:tc>
      </w:tr>
    </w:tbl>
    <w:p w14:paraId="6C84987D" w14:textId="77777777" w:rsidR="00355582" w:rsidRDefault="00355582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355582" w14:paraId="7FDB6F26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35DAF377" w14:textId="77777777" w:rsidR="00355582" w:rsidRDefault="00355582">
            <w:pPr>
              <w:spacing w:after="16"/>
            </w:pPr>
            <w:hyperlink r:id="rId19" w:history="1">
              <w:r>
                <w:rPr>
                  <w:b/>
                  <w:bCs/>
                  <w:color w:val="C0392B"/>
                  <w:u w:val="single"/>
                </w:rPr>
                <w:t>CTF</w:t>
              </w:r>
            </w:hyperlink>
          </w:p>
          <w:p w14:paraId="2BBAE00B" w14:textId="77777777" w:rsidR="00355582" w:rsidRDefault="00000000">
            <w:r>
              <w:rPr>
                <w:i/>
                <w:iCs/>
                <w:color w:val="888888"/>
                <w:sz w:val="17"/>
                <w:szCs w:val="17"/>
              </w:rPr>
              <w:t>HTML · MIT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70" w:type="dxa"/>
              <w:left w:w="140" w:type="dxa"/>
              <w:bottom w:w="70" w:type="dxa"/>
              <w:right w:w="0" w:type="dxa"/>
            </w:tcMar>
          </w:tcPr>
          <w:p w14:paraId="3B31C83C" w14:textId="77777777" w:rsidR="00355582" w:rsidRDefault="00000000">
            <w:r>
              <w:rPr>
                <w:color w:val="555555"/>
                <w:sz w:val="19"/>
                <w:szCs w:val="19"/>
              </w:rPr>
              <w:t>Collection of CTF-style web challenges focused on real-world vulnerabilities. Designed for ethical hacking practice and bug bounty skill-building — covers XSS, SQLi, IDOR, and logic flaws.</w:t>
            </w:r>
          </w:p>
        </w:tc>
      </w:tr>
      <w:tr w:rsidR="00355582" w14:paraId="0B15D687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2043FE57" w14:textId="77777777" w:rsidR="00355582" w:rsidRDefault="00355582">
            <w:pPr>
              <w:spacing w:after="16"/>
            </w:pPr>
            <w:hyperlink r:id="rId20" w:history="1">
              <w:proofErr w:type="spellStart"/>
              <w:r>
                <w:rPr>
                  <w:b/>
                  <w:bCs/>
                  <w:color w:val="C0392B"/>
                  <w:u w:val="single"/>
                </w:rPr>
                <w:t>cyberops</w:t>
              </w:r>
              <w:proofErr w:type="spellEnd"/>
              <w:r>
                <w:rPr>
                  <w:b/>
                  <w:bCs/>
                  <w:color w:val="C0392B"/>
                  <w:u w:val="single"/>
                </w:rPr>
                <w:t>-capture-the-flag</w:t>
              </w:r>
            </w:hyperlink>
          </w:p>
          <w:p w14:paraId="6B811B0E" w14:textId="77777777" w:rsidR="00355582" w:rsidRDefault="00000000">
            <w:r>
              <w:rPr>
                <w:i/>
                <w:iCs/>
                <w:color w:val="888888"/>
                <w:sz w:val="17"/>
                <w:szCs w:val="17"/>
              </w:rPr>
              <w:t>TypeScript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70" w:type="dxa"/>
              <w:left w:w="140" w:type="dxa"/>
              <w:bottom w:w="70" w:type="dxa"/>
              <w:right w:w="0" w:type="dxa"/>
            </w:tcMar>
          </w:tcPr>
          <w:p w14:paraId="52F7E4EA" w14:textId="77777777" w:rsidR="00355582" w:rsidRDefault="00000000">
            <w:proofErr w:type="spellStart"/>
            <w:r>
              <w:rPr>
                <w:color w:val="555555"/>
                <w:sz w:val="19"/>
                <w:szCs w:val="19"/>
              </w:rPr>
              <w:t>TeamCyberOps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CTF platform — interactive flag submission, challenge tracking, and scoreboard system for internal team training and competitions.</w:t>
            </w:r>
          </w:p>
        </w:tc>
      </w:tr>
    </w:tbl>
    <w:p w14:paraId="5FD3B3A3" w14:textId="77777777" w:rsidR="00355582" w:rsidRDefault="00355582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5582" w14:paraId="15C17DEA" w14:textId="77777777">
        <w:tc>
          <w:tcPr>
            <w:tcW w:w="9360" w:type="dxa"/>
            <w:tcBorders>
              <w:top w:val="none" w:sz="0" w:space="0" w:color="FFFFFF"/>
              <w:left w:val="single" w:sz="18" w:space="0" w:color="C0392B"/>
              <w:bottom w:val="none" w:sz="0" w:space="0" w:color="FFFFFF"/>
              <w:right w:val="none" w:sz="0" w:space="0" w:color="FFFFFF"/>
            </w:tcBorders>
            <w:shd w:val="clear" w:color="auto" w:fill="F8F8F8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579F4FB4" w14:textId="77777777" w:rsidR="00355582" w:rsidRDefault="00000000">
            <w:r>
              <w:rPr>
                <w:b/>
                <w:bCs/>
                <w:caps/>
                <w:color w:val="C0392B"/>
                <w:sz w:val="19"/>
                <w:szCs w:val="19"/>
              </w:rPr>
              <w:t>Web &amp; Full Stack Development</w:t>
            </w:r>
          </w:p>
        </w:tc>
      </w:tr>
    </w:tbl>
    <w:p w14:paraId="3B084576" w14:textId="77777777" w:rsidR="00355582" w:rsidRDefault="00355582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355582" w14:paraId="72DB8B02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75D9656" w14:textId="22BE19CD" w:rsidR="00355582" w:rsidRDefault="00960403">
            <w:pPr>
              <w:spacing w:after="16"/>
            </w:pPr>
            <w:hyperlink r:id="rId21" w:history="1">
              <w:r>
                <w:rPr>
                  <w:b/>
                  <w:bCs/>
                  <w:color w:val="C0392B"/>
                  <w:u w:val="single"/>
                </w:rPr>
                <w:t>Indus</w:t>
              </w:r>
              <w:r w:rsidR="00000000">
                <w:rPr>
                  <w:b/>
                  <w:bCs/>
                  <w:color w:val="C0392B"/>
                  <w:u w:val="single"/>
                </w:rPr>
                <w:t>-</w:t>
              </w:r>
              <w:r>
                <w:rPr>
                  <w:b/>
                  <w:bCs/>
                  <w:color w:val="C0392B"/>
                  <w:u w:val="single"/>
                </w:rPr>
                <w:t>Tours</w:t>
              </w:r>
              <w:r w:rsidR="00000000">
                <w:rPr>
                  <w:b/>
                  <w:bCs/>
                  <w:color w:val="C0392B"/>
                  <w:u w:val="single"/>
                </w:rPr>
                <w:t>-</w:t>
              </w:r>
              <w:r>
                <w:rPr>
                  <w:b/>
                  <w:bCs/>
                  <w:color w:val="C0392B"/>
                  <w:u w:val="single"/>
                </w:rPr>
                <w:t>Website</w:t>
              </w:r>
            </w:hyperlink>
          </w:p>
          <w:p w14:paraId="6C5D2C3E" w14:textId="77777777" w:rsidR="00355582" w:rsidRDefault="00000000">
            <w:r>
              <w:rPr>
                <w:i/>
                <w:iCs/>
                <w:color w:val="888888"/>
                <w:sz w:val="17"/>
                <w:szCs w:val="17"/>
              </w:rPr>
              <w:t>TypeScript · React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70" w:type="dxa"/>
              <w:left w:w="140" w:type="dxa"/>
              <w:bottom w:w="70" w:type="dxa"/>
              <w:right w:w="0" w:type="dxa"/>
            </w:tcMar>
          </w:tcPr>
          <w:p w14:paraId="4D773FE8" w14:textId="77777777" w:rsidR="00355582" w:rsidRDefault="00000000">
            <w:r>
              <w:rPr>
                <w:color w:val="555555"/>
                <w:sz w:val="19"/>
                <w:szCs w:val="19"/>
              </w:rPr>
              <w:t xml:space="preserve">Full-stack travel booking platform (Indus Tours) built with React and </w:t>
            </w:r>
            <w:proofErr w:type="spellStart"/>
            <w:r>
              <w:rPr>
                <w:color w:val="555555"/>
                <w:sz w:val="19"/>
                <w:szCs w:val="19"/>
              </w:rPr>
              <w:t>Supabase</w:t>
            </w:r>
            <w:proofErr w:type="spellEnd"/>
            <w:r>
              <w:rPr>
                <w:color w:val="555555"/>
                <w:sz w:val="19"/>
                <w:szCs w:val="19"/>
              </w:rPr>
              <w:t>, implementing Row Level Security (RLS) policies to prevent IDOR and ensure per-user data isolation.</w:t>
            </w:r>
          </w:p>
        </w:tc>
      </w:tr>
      <w:tr w:rsidR="00355582" w14:paraId="195AF25E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6B70C2DC" w14:textId="35BD375A" w:rsidR="00355582" w:rsidRDefault="00960403">
            <w:pPr>
              <w:spacing w:after="16"/>
            </w:pPr>
            <w:hyperlink r:id="rId22" w:history="1">
              <w:r>
                <w:t>A</w:t>
              </w:r>
              <w:r w:rsidR="00000000">
                <w:rPr>
                  <w:b/>
                  <w:bCs/>
                  <w:color w:val="C0392B"/>
                  <w:u w:val="single"/>
                </w:rPr>
                <w:t>sma-portfolio</w:t>
              </w:r>
            </w:hyperlink>
          </w:p>
          <w:p w14:paraId="5FF06AEE" w14:textId="77777777" w:rsidR="00355582" w:rsidRDefault="00000000">
            <w:r>
              <w:rPr>
                <w:i/>
                <w:iCs/>
                <w:color w:val="888888"/>
                <w:sz w:val="17"/>
                <w:szCs w:val="17"/>
              </w:rPr>
              <w:t>TypeScript · Next.js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70" w:type="dxa"/>
              <w:left w:w="140" w:type="dxa"/>
              <w:bottom w:w="70" w:type="dxa"/>
              <w:right w:w="0" w:type="dxa"/>
            </w:tcMar>
          </w:tcPr>
          <w:p w14:paraId="254313CA" w14:textId="77777777" w:rsidR="00355582" w:rsidRDefault="00000000">
            <w:r>
              <w:rPr>
                <w:color w:val="555555"/>
                <w:sz w:val="19"/>
                <w:szCs w:val="19"/>
              </w:rPr>
              <w:t xml:space="preserve">Client portfolio website built with Next.js and Tailwind CSS. Delivered as a freelance project with performance-first architecture and SEO </w:t>
            </w:r>
            <w:proofErr w:type="spellStart"/>
            <w:r>
              <w:rPr>
                <w:color w:val="555555"/>
                <w:sz w:val="19"/>
                <w:szCs w:val="19"/>
              </w:rPr>
              <w:t>optimisation</w:t>
            </w:r>
            <w:proofErr w:type="spellEnd"/>
            <w:r>
              <w:rPr>
                <w:color w:val="555555"/>
                <w:sz w:val="19"/>
                <w:szCs w:val="19"/>
              </w:rPr>
              <w:t>.</w:t>
            </w:r>
          </w:p>
        </w:tc>
      </w:tr>
      <w:tr w:rsidR="00355582" w14:paraId="52466173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110CCA6" w14:textId="77777777" w:rsidR="00355582" w:rsidRDefault="00355582">
            <w:pPr>
              <w:spacing w:after="16"/>
            </w:pPr>
            <w:hyperlink r:id="rId23" w:history="1">
              <w:r>
                <w:rPr>
                  <w:b/>
                  <w:bCs/>
                  <w:color w:val="C0392B"/>
                  <w:u w:val="single"/>
                </w:rPr>
                <w:t>my-digital-canvas</w:t>
              </w:r>
            </w:hyperlink>
          </w:p>
          <w:p w14:paraId="0C87E79B" w14:textId="77777777" w:rsidR="00355582" w:rsidRDefault="00000000">
            <w:r>
              <w:rPr>
                <w:i/>
                <w:iCs/>
                <w:color w:val="888888"/>
                <w:sz w:val="17"/>
                <w:szCs w:val="17"/>
              </w:rPr>
              <w:t>TypeScript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70" w:type="dxa"/>
              <w:left w:w="140" w:type="dxa"/>
              <w:bottom w:w="70" w:type="dxa"/>
              <w:right w:w="0" w:type="dxa"/>
            </w:tcMar>
          </w:tcPr>
          <w:p w14:paraId="54CCDCFB" w14:textId="77777777" w:rsidR="00355582" w:rsidRDefault="00000000">
            <w:r>
              <w:rPr>
                <w:color w:val="555555"/>
                <w:sz w:val="19"/>
                <w:szCs w:val="19"/>
              </w:rPr>
              <w:t>Personal digital canvas and creative portfolio project showcasing interactive UI components and modern front-end techniques.</w:t>
            </w:r>
          </w:p>
        </w:tc>
      </w:tr>
      <w:tr w:rsidR="00355582" w14:paraId="0630E5DA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1155191" w14:textId="69F54E6A" w:rsidR="00355582" w:rsidRDefault="00960403">
            <w:pPr>
              <w:spacing w:after="16"/>
            </w:pPr>
            <w:r>
              <w:rPr>
                <w:b/>
                <w:bCs/>
                <w:color w:val="C0392B"/>
                <w:u w:val="single"/>
              </w:rPr>
              <w:t>Copy-Trading-Platform</w:t>
            </w:r>
          </w:p>
          <w:p w14:paraId="59E70AE1" w14:textId="77777777" w:rsidR="00355582" w:rsidRDefault="00000000">
            <w:r>
              <w:rPr>
                <w:i/>
                <w:iCs/>
                <w:color w:val="888888"/>
                <w:sz w:val="17"/>
                <w:szCs w:val="17"/>
              </w:rPr>
              <w:t>TypeScript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70" w:type="dxa"/>
              <w:left w:w="140" w:type="dxa"/>
              <w:bottom w:w="70" w:type="dxa"/>
              <w:right w:w="0" w:type="dxa"/>
            </w:tcMar>
          </w:tcPr>
          <w:p w14:paraId="0F994676" w14:textId="77777777" w:rsidR="00355582" w:rsidRDefault="00000000">
            <w:r>
              <w:rPr>
                <w:color w:val="555555"/>
                <w:sz w:val="19"/>
                <w:szCs w:val="19"/>
              </w:rPr>
              <w:t xml:space="preserve">Personal trading dashboard and portfolio tracker — real-time data </w:t>
            </w:r>
            <w:proofErr w:type="spellStart"/>
            <w:r>
              <w:rPr>
                <w:color w:val="555555"/>
                <w:sz w:val="19"/>
                <w:szCs w:val="19"/>
              </w:rPr>
              <w:t>visualisation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for financial instruments with a clean, minimal UI.</w:t>
            </w:r>
          </w:p>
        </w:tc>
      </w:tr>
      <w:tr w:rsidR="00355582" w14:paraId="6945ABBE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100278A0" w14:textId="77777777" w:rsidR="00355582" w:rsidRDefault="00355582">
            <w:pPr>
              <w:spacing w:after="16"/>
            </w:pPr>
            <w:hyperlink r:id="rId24" w:history="1">
              <w:r>
                <w:rPr>
                  <w:b/>
                  <w:bCs/>
                  <w:color w:val="C0392B"/>
                  <w:u w:val="single"/>
                </w:rPr>
                <w:t>AI-Chatbot</w:t>
              </w:r>
            </w:hyperlink>
          </w:p>
          <w:p w14:paraId="49DA4D2B" w14:textId="77777777" w:rsidR="00355582" w:rsidRDefault="00000000">
            <w:r>
              <w:rPr>
                <w:i/>
                <w:iCs/>
                <w:color w:val="888888"/>
                <w:sz w:val="17"/>
                <w:szCs w:val="17"/>
              </w:rPr>
              <w:t>TypeScript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70" w:type="dxa"/>
              <w:left w:w="140" w:type="dxa"/>
              <w:bottom w:w="70" w:type="dxa"/>
              <w:right w:w="0" w:type="dxa"/>
            </w:tcMar>
          </w:tcPr>
          <w:p w14:paraId="56CF498E" w14:textId="77777777" w:rsidR="00355582" w:rsidRDefault="00000000">
            <w:r>
              <w:rPr>
                <w:color w:val="555555"/>
                <w:sz w:val="19"/>
                <w:szCs w:val="19"/>
              </w:rPr>
              <w:t>AI-powered chatbot interface built in TypeScript. Integrates with LLM APIs to deliver conversational responses within a modern, responsive UI.</w:t>
            </w:r>
          </w:p>
        </w:tc>
      </w:tr>
    </w:tbl>
    <w:p w14:paraId="30DA8C17" w14:textId="77777777" w:rsidR="00355582" w:rsidRDefault="00355582">
      <w:pPr>
        <w:spacing w:after="30"/>
      </w:pPr>
    </w:p>
    <w:p w14:paraId="2AA938D9" w14:textId="77777777" w:rsidR="00960403" w:rsidRDefault="00960403">
      <w:pPr>
        <w:spacing w:after="30"/>
      </w:pPr>
    </w:p>
    <w:p w14:paraId="6AD66126" w14:textId="77777777" w:rsidR="00960403" w:rsidRDefault="00960403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5582" w14:paraId="008FE221" w14:textId="77777777">
        <w:tc>
          <w:tcPr>
            <w:tcW w:w="9360" w:type="dxa"/>
            <w:tcBorders>
              <w:top w:val="none" w:sz="0" w:space="0" w:color="FFFFFF"/>
              <w:left w:val="single" w:sz="18" w:space="0" w:color="C0392B"/>
              <w:bottom w:val="none" w:sz="0" w:space="0" w:color="FFFFFF"/>
              <w:right w:val="none" w:sz="0" w:space="0" w:color="FFFFFF"/>
            </w:tcBorders>
            <w:shd w:val="clear" w:color="auto" w:fill="F8F8F8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4B3D0FB1" w14:textId="77777777" w:rsidR="00355582" w:rsidRDefault="00000000">
            <w:r>
              <w:rPr>
                <w:b/>
                <w:bCs/>
                <w:caps/>
                <w:color w:val="C0392B"/>
                <w:sz w:val="19"/>
                <w:szCs w:val="19"/>
              </w:rPr>
              <w:t>Automation &amp; Bot Development</w:t>
            </w:r>
          </w:p>
        </w:tc>
      </w:tr>
    </w:tbl>
    <w:p w14:paraId="2AE2C3E3" w14:textId="77777777" w:rsidR="00355582" w:rsidRDefault="00355582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355582" w14:paraId="572430E7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881A246" w14:textId="77777777" w:rsidR="00355582" w:rsidRDefault="00355582">
            <w:pPr>
              <w:spacing w:after="16"/>
            </w:pPr>
            <w:hyperlink r:id="rId25" w:history="1">
              <w:r>
                <w:rPr>
                  <w:b/>
                  <w:bCs/>
                  <w:color w:val="C0392B"/>
                  <w:u w:val="single"/>
                </w:rPr>
                <w:t>SAKAMOTO-MD</w:t>
              </w:r>
            </w:hyperlink>
          </w:p>
          <w:p w14:paraId="003B2F5D" w14:textId="77777777" w:rsidR="00355582" w:rsidRDefault="00000000">
            <w:r>
              <w:rPr>
                <w:i/>
                <w:iCs/>
                <w:color w:val="888888"/>
                <w:sz w:val="17"/>
                <w:szCs w:val="17"/>
              </w:rPr>
              <w:t>JavaScript · Apache-2.</w:t>
            </w:r>
            <w:proofErr w:type="gramStart"/>
            <w:r>
              <w:rPr>
                <w:i/>
                <w:iCs/>
                <w:color w:val="888888"/>
                <w:sz w:val="17"/>
                <w:szCs w:val="17"/>
              </w:rPr>
              <w:t>0  ⑃</w:t>
            </w:r>
            <w:proofErr w:type="gramEnd"/>
            <w:r>
              <w:rPr>
                <w:i/>
                <w:iCs/>
                <w:color w:val="888888"/>
                <w:sz w:val="17"/>
                <w:szCs w:val="17"/>
              </w:rPr>
              <w:t>37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70" w:type="dxa"/>
              <w:left w:w="140" w:type="dxa"/>
              <w:bottom w:w="70" w:type="dxa"/>
              <w:right w:w="0" w:type="dxa"/>
            </w:tcMar>
          </w:tcPr>
          <w:p w14:paraId="7994A8FF" w14:textId="77777777" w:rsidR="00355582" w:rsidRDefault="00000000">
            <w:r>
              <w:rPr>
                <w:color w:val="555555"/>
                <w:sz w:val="19"/>
                <w:szCs w:val="19"/>
              </w:rPr>
              <w:t>Maintained and extended a modular Node.js WhatsApp multi-device bot with 37 forks. Manages community contributions, plugin architecture, and automated message workflows.</w:t>
            </w:r>
          </w:p>
        </w:tc>
      </w:tr>
      <w:tr w:rsidR="00355582" w14:paraId="744019CC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2274F64C" w14:textId="77777777" w:rsidR="00355582" w:rsidRDefault="00355582">
            <w:pPr>
              <w:spacing w:after="16"/>
            </w:pPr>
            <w:hyperlink r:id="rId26" w:history="1">
              <w:proofErr w:type="spellStart"/>
              <w:r>
                <w:rPr>
                  <w:b/>
                  <w:bCs/>
                  <w:color w:val="C0392B"/>
                  <w:u w:val="single"/>
                </w:rPr>
                <w:t>TwitterPro</w:t>
              </w:r>
              <w:proofErr w:type="spellEnd"/>
            </w:hyperlink>
          </w:p>
          <w:p w14:paraId="7C19760E" w14:textId="77777777" w:rsidR="00355582" w:rsidRDefault="00000000">
            <w:r>
              <w:rPr>
                <w:i/>
                <w:iCs/>
                <w:color w:val="888888"/>
                <w:sz w:val="17"/>
                <w:szCs w:val="17"/>
              </w:rPr>
              <w:t>JavaScript · MIT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tcMar>
              <w:top w:w="70" w:type="dxa"/>
              <w:left w:w="140" w:type="dxa"/>
              <w:bottom w:w="70" w:type="dxa"/>
              <w:right w:w="0" w:type="dxa"/>
            </w:tcMar>
          </w:tcPr>
          <w:p w14:paraId="77D2FCFB" w14:textId="77777777" w:rsidR="00355582" w:rsidRDefault="00000000">
            <w:r>
              <w:rPr>
                <w:color w:val="555555"/>
                <w:sz w:val="19"/>
                <w:szCs w:val="19"/>
              </w:rPr>
              <w:t>Browser extension for X (Twitter) automation — automates engagement workflows, scheduled posts, and interaction patterns for power users.</w:t>
            </w:r>
          </w:p>
        </w:tc>
      </w:tr>
    </w:tbl>
    <w:p w14:paraId="285FD581" w14:textId="77777777" w:rsidR="00355582" w:rsidRDefault="00355582">
      <w:pPr>
        <w:spacing w:after="60"/>
      </w:pPr>
    </w:p>
    <w:p w14:paraId="7F8E8AB7" w14:textId="77777777" w:rsidR="00355582" w:rsidRDefault="00000000">
      <w:pPr>
        <w:pBdr>
          <w:bottom w:val="single" w:sz="10" w:space="4" w:color="C0392B"/>
        </w:pBdr>
        <w:spacing w:before="280" w:after="120"/>
      </w:pPr>
      <w:r>
        <w:rPr>
          <w:rFonts w:ascii="Georgia" w:eastAsia="Georgia" w:hAnsi="Georgia" w:cs="Georgia"/>
          <w:b/>
          <w:bCs/>
          <w:caps/>
          <w:color w:val="1A1A1A"/>
          <w:sz w:val="21"/>
          <w:szCs w:val="21"/>
        </w:rPr>
        <w:t>BUG BOUNTY ACTIVITY</w:t>
      </w:r>
    </w:p>
    <w:p w14:paraId="1A6C96AA" w14:textId="77777777" w:rsidR="00355582" w:rsidRDefault="00000000">
      <w:pPr>
        <w:spacing w:before="30" w:after="30"/>
      </w:pPr>
      <w:r>
        <w:rPr>
          <w:b/>
          <w:bCs/>
          <w:color w:val="1A1A1A"/>
        </w:rPr>
        <w:t xml:space="preserve">Handle: </w:t>
      </w:r>
      <w:r>
        <w:rPr>
          <w:color w:val="555555"/>
        </w:rPr>
        <w:t>@cyberops_r00</w:t>
      </w:r>
      <w:proofErr w:type="gramStart"/>
      <w:r>
        <w:rPr>
          <w:color w:val="555555"/>
        </w:rPr>
        <w:t>t  ·</w:t>
      </w:r>
      <w:proofErr w:type="gramEnd"/>
      <w:r>
        <w:rPr>
          <w:color w:val="555555"/>
        </w:rPr>
        <w:t xml:space="preserve">  </w:t>
      </w:r>
      <w:proofErr w:type="spellStart"/>
      <w:r>
        <w:rPr>
          <w:color w:val="555555"/>
        </w:rPr>
        <w:t>TeamCyberOps</w:t>
      </w:r>
      <w:proofErr w:type="spellEnd"/>
    </w:p>
    <w:p w14:paraId="52DCC382" w14:textId="77777777" w:rsidR="0035558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</w:rPr>
        <w:t xml:space="preserve">Platforms: </w:t>
      </w:r>
      <w:proofErr w:type="spellStart"/>
      <w:r>
        <w:rPr>
          <w:color w:val="555555"/>
        </w:rPr>
        <w:t>HackerOne</w:t>
      </w:r>
      <w:proofErr w:type="spellEnd"/>
      <w:r>
        <w:rPr>
          <w:color w:val="555555"/>
        </w:rPr>
        <w:t xml:space="preserve"> (hackerone.com/</w:t>
      </w:r>
      <w:proofErr w:type="spellStart"/>
      <w:r>
        <w:rPr>
          <w:color w:val="555555"/>
        </w:rPr>
        <w:t>cyberops</w:t>
      </w:r>
      <w:proofErr w:type="spellEnd"/>
      <w:r>
        <w:rPr>
          <w:color w:val="555555"/>
        </w:rPr>
        <w:t xml:space="preserve">-root) · </w:t>
      </w:r>
      <w:proofErr w:type="spellStart"/>
      <w:r>
        <w:rPr>
          <w:color w:val="555555"/>
        </w:rPr>
        <w:t>Bugcrowd</w:t>
      </w:r>
      <w:proofErr w:type="spellEnd"/>
      <w:r>
        <w:rPr>
          <w:color w:val="555555"/>
        </w:rPr>
        <w:t xml:space="preserve"> (bugcrowd.com/h/cyberops_r00t)</w:t>
      </w:r>
    </w:p>
    <w:p w14:paraId="7A454490" w14:textId="77777777" w:rsidR="0035558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</w:rPr>
        <w:t>Focus areas: Web application vulnerabilities, API security, authentication bypasses, and information disclosure.</w:t>
      </w:r>
    </w:p>
    <w:p w14:paraId="4E644F8F" w14:textId="77777777" w:rsidR="0035558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</w:rPr>
        <w:t>Reported vulnerabilities in the Critical/High severity range including XSS chains, IDOR, and broken access controls.</w:t>
      </w:r>
    </w:p>
    <w:p w14:paraId="794CF58A" w14:textId="77777777" w:rsidR="0035558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</w:rPr>
        <w:t>Custom recon pipeline (</w:t>
      </w:r>
      <w:proofErr w:type="spellStart"/>
      <w:r>
        <w:rPr>
          <w:color w:val="555555"/>
        </w:rPr>
        <w:t>TeamCyberOps</w:t>
      </w:r>
      <w:proofErr w:type="spellEnd"/>
      <w:r>
        <w:rPr>
          <w:color w:val="555555"/>
        </w:rPr>
        <w:t>-Recon + Recon-Subdomain) reduces per-target enumeration time by 60%.</w:t>
      </w:r>
    </w:p>
    <w:p w14:paraId="1874B21C" w14:textId="77777777" w:rsidR="00355582" w:rsidRDefault="00355582">
      <w:pPr>
        <w:spacing w:after="60"/>
      </w:pPr>
    </w:p>
    <w:p w14:paraId="4FE1A321" w14:textId="77777777" w:rsidR="00355582" w:rsidRDefault="00000000">
      <w:pPr>
        <w:pBdr>
          <w:bottom w:val="single" w:sz="10" w:space="4" w:color="C0392B"/>
        </w:pBdr>
        <w:spacing w:before="280" w:after="120"/>
      </w:pPr>
      <w:r>
        <w:rPr>
          <w:rFonts w:ascii="Georgia" w:eastAsia="Georgia" w:hAnsi="Georgia" w:cs="Georgia"/>
          <w:b/>
          <w:bCs/>
          <w:caps/>
          <w:color w:val="1A1A1A"/>
          <w:sz w:val="21"/>
          <w:szCs w:val="21"/>
        </w:rPr>
        <w:t>CTF &amp; COMPETITIONS</w:t>
      </w:r>
    </w:p>
    <w:p w14:paraId="1E3C035B" w14:textId="77777777" w:rsidR="00355582" w:rsidRDefault="00000000">
      <w:pPr>
        <w:spacing w:before="30" w:after="30"/>
      </w:pPr>
      <w:r>
        <w:rPr>
          <w:b/>
          <w:bCs/>
          <w:color w:val="1A1A1A"/>
        </w:rPr>
        <w:t xml:space="preserve">30 Days, 30 CTFs Challenge: </w:t>
      </w:r>
      <w:r>
        <w:rPr>
          <w:color w:val="555555"/>
        </w:rPr>
        <w:t>Completed 30 consecutive CTF challenges across Web Security and Cryptography with full write-ups.</w:t>
      </w:r>
    </w:p>
    <w:p w14:paraId="7F596FC7" w14:textId="77777777" w:rsidR="0035558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</w:rPr>
        <w:t>Categories: Web Exploitation · Cryptography · Reverse Engineering (Basic) · Forensics</w:t>
      </w:r>
    </w:p>
    <w:p w14:paraId="25222E90" w14:textId="77777777" w:rsidR="0035558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</w:rPr>
        <w:t xml:space="preserve">Platforms: </w:t>
      </w:r>
      <w:proofErr w:type="spellStart"/>
      <w:r>
        <w:rPr>
          <w:color w:val="555555"/>
        </w:rPr>
        <w:t>TryHackMe</w:t>
      </w:r>
      <w:proofErr w:type="spellEnd"/>
      <w:r>
        <w:rPr>
          <w:color w:val="555555"/>
        </w:rPr>
        <w:t xml:space="preserve"> · </w:t>
      </w:r>
      <w:proofErr w:type="spellStart"/>
      <w:r>
        <w:rPr>
          <w:color w:val="555555"/>
        </w:rPr>
        <w:t>HackTheBox</w:t>
      </w:r>
      <w:proofErr w:type="spellEnd"/>
      <w:r>
        <w:rPr>
          <w:color w:val="555555"/>
        </w:rPr>
        <w:t xml:space="preserve"> · </w:t>
      </w:r>
      <w:proofErr w:type="spellStart"/>
      <w:r>
        <w:rPr>
          <w:color w:val="555555"/>
        </w:rPr>
        <w:t>PicoCTF</w:t>
      </w:r>
      <w:proofErr w:type="spellEnd"/>
      <w:r>
        <w:rPr>
          <w:color w:val="555555"/>
        </w:rPr>
        <w:t xml:space="preserve"> · </w:t>
      </w:r>
      <w:proofErr w:type="spellStart"/>
      <w:r>
        <w:rPr>
          <w:color w:val="555555"/>
        </w:rPr>
        <w:t>CTFtime</w:t>
      </w:r>
      <w:proofErr w:type="spellEnd"/>
      <w:r>
        <w:rPr>
          <w:color w:val="555555"/>
        </w:rPr>
        <w:t xml:space="preserve"> — internal challenges hosted on </w:t>
      </w:r>
      <w:proofErr w:type="spellStart"/>
      <w:r>
        <w:rPr>
          <w:color w:val="555555"/>
        </w:rPr>
        <w:t>cyberops</w:t>
      </w:r>
      <w:proofErr w:type="spellEnd"/>
      <w:r>
        <w:rPr>
          <w:color w:val="555555"/>
        </w:rPr>
        <w:t>-capture-the-flag repo</w:t>
      </w:r>
    </w:p>
    <w:p w14:paraId="2B611B29" w14:textId="77777777" w:rsidR="00355582" w:rsidRDefault="00355582">
      <w:pPr>
        <w:spacing w:after="60"/>
      </w:pPr>
    </w:p>
    <w:p w14:paraId="475BCD5C" w14:textId="77777777" w:rsidR="00355582" w:rsidRDefault="00000000">
      <w:pPr>
        <w:pBdr>
          <w:bottom w:val="single" w:sz="10" w:space="4" w:color="C0392B"/>
        </w:pBdr>
        <w:spacing w:before="280" w:after="120"/>
      </w:pPr>
      <w:r>
        <w:rPr>
          <w:rFonts w:ascii="Georgia" w:eastAsia="Georgia" w:hAnsi="Georgia" w:cs="Georgia"/>
          <w:b/>
          <w:bCs/>
          <w:caps/>
          <w:color w:val="1A1A1A"/>
          <w:sz w:val="21"/>
          <w:szCs w:val="21"/>
        </w:rPr>
        <w:t>ACADEMIC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60"/>
        <w:gridCol w:w="2400"/>
      </w:tblGrid>
      <w:tr w:rsidR="00355582" w14:paraId="45298F42" w14:textId="77777777"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E2179E" w14:textId="77777777" w:rsidR="00355582" w:rsidRDefault="00000000">
            <w:pPr>
              <w:spacing w:before="80" w:after="2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B.S. Accounting &amp; </w:t>
            </w:r>
            <w:proofErr w:type="gramStart"/>
            <w:r>
              <w:rPr>
                <w:b/>
                <w:bCs/>
                <w:color w:val="1A1A1A"/>
                <w:sz w:val="21"/>
                <w:szCs w:val="21"/>
              </w:rPr>
              <w:t>Finance</w:t>
            </w:r>
            <w:r>
              <w:rPr>
                <w:color w:val="888888"/>
              </w:rPr>
              <w:t xml:space="preserve">  |</w:t>
            </w:r>
            <w:proofErr w:type="gramEnd"/>
            <w:r>
              <w:rPr>
                <w:color w:val="888888"/>
              </w:rPr>
              <w:t xml:space="preserve">  </w:t>
            </w:r>
            <w:r>
              <w:rPr>
                <w:i/>
                <w:iCs/>
                <w:color w:val="555555"/>
              </w:rPr>
              <w:t>Allama Iqbal Open University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0D008" w14:textId="77777777" w:rsidR="00355582" w:rsidRDefault="00000000">
            <w:pPr>
              <w:spacing w:before="80" w:after="20"/>
              <w:jc w:val="right"/>
            </w:pPr>
            <w:r>
              <w:rPr>
                <w:color w:val="888888"/>
                <w:sz w:val="18"/>
                <w:szCs w:val="18"/>
              </w:rPr>
              <w:t>2025 – Present</w:t>
            </w:r>
          </w:p>
        </w:tc>
      </w:tr>
    </w:tbl>
    <w:p w14:paraId="6669B456" w14:textId="77777777" w:rsidR="0035558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</w:rPr>
        <w:t>Currently in 2nd Semester.</w:t>
      </w:r>
    </w:p>
    <w:p w14:paraId="00382D86" w14:textId="77777777" w:rsidR="00355582" w:rsidRDefault="00355582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60"/>
        <w:gridCol w:w="2400"/>
      </w:tblGrid>
      <w:tr w:rsidR="00355582" w14:paraId="14E9590B" w14:textId="77777777"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371ED6" w14:textId="77777777" w:rsidR="00355582" w:rsidRDefault="00000000">
            <w:pPr>
              <w:spacing w:before="80" w:after="20"/>
            </w:pPr>
            <w:proofErr w:type="spellStart"/>
            <w:proofErr w:type="gramStart"/>
            <w:r>
              <w:rPr>
                <w:b/>
                <w:bCs/>
                <w:color w:val="1A1A1A"/>
                <w:sz w:val="21"/>
                <w:szCs w:val="21"/>
              </w:rPr>
              <w:t>B.Ed</w:t>
            </w:r>
            <w:proofErr w:type="spellEnd"/>
            <w:proofErr w:type="gramEnd"/>
            <w:r>
              <w:rPr>
                <w:b/>
                <w:bCs/>
                <w:color w:val="1A1A1A"/>
                <w:sz w:val="21"/>
                <w:szCs w:val="21"/>
              </w:rPr>
              <w:t xml:space="preserve"> — Bachelor of </w:t>
            </w:r>
            <w:proofErr w:type="gramStart"/>
            <w:r>
              <w:rPr>
                <w:b/>
                <w:bCs/>
                <w:color w:val="1A1A1A"/>
                <w:sz w:val="21"/>
                <w:szCs w:val="21"/>
              </w:rPr>
              <w:t>Education</w:t>
            </w:r>
            <w:r>
              <w:rPr>
                <w:color w:val="888888"/>
              </w:rPr>
              <w:t xml:space="preserve">  |</w:t>
            </w:r>
            <w:proofErr w:type="gramEnd"/>
            <w:r>
              <w:rPr>
                <w:color w:val="888888"/>
              </w:rPr>
              <w:t xml:space="preserve">  </w:t>
            </w:r>
            <w:r>
              <w:rPr>
                <w:i/>
                <w:iCs/>
                <w:color w:val="555555"/>
              </w:rPr>
              <w:t>Shah Abdul Latif University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6B138" w14:textId="77777777" w:rsidR="00355582" w:rsidRDefault="00000000">
            <w:pPr>
              <w:spacing w:before="80" w:after="20"/>
              <w:jc w:val="right"/>
            </w:pPr>
            <w:r>
              <w:rPr>
                <w:color w:val="888888"/>
                <w:sz w:val="18"/>
                <w:szCs w:val="18"/>
              </w:rPr>
              <w:t>2023 – 2025</w:t>
            </w:r>
          </w:p>
        </w:tc>
      </w:tr>
    </w:tbl>
    <w:p w14:paraId="5709C849" w14:textId="77777777" w:rsidR="0035558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</w:rPr>
        <w:t>Graduated with 1st Division.</w:t>
      </w:r>
    </w:p>
    <w:p w14:paraId="2D556D14" w14:textId="77777777" w:rsidR="00355582" w:rsidRDefault="00355582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60"/>
        <w:gridCol w:w="2400"/>
      </w:tblGrid>
      <w:tr w:rsidR="00355582" w14:paraId="1AA3760D" w14:textId="77777777"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465E40" w14:textId="77777777" w:rsidR="00355582" w:rsidRDefault="00000000">
            <w:pPr>
              <w:spacing w:before="80" w:after="20"/>
            </w:pPr>
            <w:r>
              <w:rPr>
                <w:b/>
                <w:bCs/>
                <w:color w:val="1A1A1A"/>
                <w:sz w:val="21"/>
                <w:szCs w:val="21"/>
              </w:rPr>
              <w:t>Intermediate (</w:t>
            </w:r>
            <w:proofErr w:type="gramStart"/>
            <w:r>
              <w:rPr>
                <w:b/>
                <w:bCs/>
                <w:color w:val="1A1A1A"/>
                <w:sz w:val="21"/>
                <w:szCs w:val="21"/>
              </w:rPr>
              <w:t>FSC)</w:t>
            </w:r>
            <w:r>
              <w:rPr>
                <w:color w:val="888888"/>
              </w:rPr>
              <w:t xml:space="preserve">  |</w:t>
            </w:r>
            <w:proofErr w:type="gramEnd"/>
            <w:r>
              <w:rPr>
                <w:color w:val="888888"/>
              </w:rPr>
              <w:t xml:space="preserve">  </w:t>
            </w:r>
            <w:r>
              <w:rPr>
                <w:i/>
                <w:iCs/>
                <w:color w:val="555555"/>
              </w:rPr>
              <w:t>Govt Islamia Science College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A89C0" w14:textId="77777777" w:rsidR="00355582" w:rsidRDefault="00000000">
            <w:pPr>
              <w:spacing w:before="80" w:after="20"/>
              <w:jc w:val="right"/>
            </w:pPr>
            <w:r>
              <w:rPr>
                <w:color w:val="888888"/>
                <w:sz w:val="18"/>
                <w:szCs w:val="18"/>
              </w:rPr>
              <w:t>2022 – 2024</w:t>
            </w:r>
          </w:p>
        </w:tc>
      </w:tr>
    </w:tbl>
    <w:p w14:paraId="0BF48866" w14:textId="77777777" w:rsidR="0035558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</w:rPr>
        <w:t>Grade: A1</w:t>
      </w:r>
    </w:p>
    <w:p w14:paraId="3F2162F5" w14:textId="77777777" w:rsidR="00355582" w:rsidRDefault="00355582">
      <w:pPr>
        <w:spacing w:after="60"/>
      </w:pPr>
    </w:p>
    <w:p w14:paraId="7EDE29CA" w14:textId="77777777" w:rsidR="00355582" w:rsidRDefault="00000000">
      <w:pPr>
        <w:pBdr>
          <w:bottom w:val="single" w:sz="10" w:space="4" w:color="C0392B"/>
        </w:pBdr>
        <w:spacing w:before="280" w:after="120"/>
      </w:pPr>
      <w:r>
        <w:rPr>
          <w:rFonts w:ascii="Georgia" w:eastAsia="Georgia" w:hAnsi="Georgia" w:cs="Georgia"/>
          <w:b/>
          <w:bCs/>
          <w:caps/>
          <w:color w:val="1A1A1A"/>
          <w:sz w:val="21"/>
          <w:szCs w:val="21"/>
        </w:rPr>
        <w:t>CERTIFICATIONS &amp; AWARDS</w:t>
      </w:r>
    </w:p>
    <w:p w14:paraId="2BF633F4" w14:textId="77777777" w:rsidR="00355582" w:rsidRDefault="00000000">
      <w:pPr>
        <w:spacing w:before="40" w:after="60"/>
      </w:pPr>
      <w:r>
        <w:rPr>
          <w:b/>
          <w:bCs/>
          <w:color w:val="1A1A1A"/>
        </w:rPr>
        <w:t xml:space="preserve">Certifications: </w:t>
      </w:r>
      <w:r>
        <w:rPr>
          <w:color w:val="555555"/>
        </w:rPr>
        <w:t xml:space="preserve">C|EH (Certified Ethical </w:t>
      </w:r>
      <w:proofErr w:type="gramStart"/>
      <w:r>
        <w:rPr>
          <w:color w:val="555555"/>
        </w:rPr>
        <w:t>Hacker)  ·</w:t>
      </w:r>
      <w:proofErr w:type="gramEnd"/>
      <w:r>
        <w:rPr>
          <w:color w:val="555555"/>
        </w:rPr>
        <w:t xml:space="preserve">  C|SSP (Certified Information Systems Security Professional)</w:t>
      </w:r>
    </w:p>
    <w:p w14:paraId="1F33DE00" w14:textId="77777777" w:rsidR="00355582" w:rsidRPr="00960403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</w:rPr>
        <w:t xml:space="preserve">Best Cybersecurity Performance Award — IBA University (Incubation Center): </w:t>
      </w:r>
      <w:proofErr w:type="spellStart"/>
      <w:r>
        <w:rPr>
          <w:color w:val="555555"/>
        </w:rPr>
        <w:t>Recognised</w:t>
      </w:r>
      <w:proofErr w:type="spellEnd"/>
      <w:r>
        <w:rPr>
          <w:color w:val="555555"/>
        </w:rPr>
        <w:t xml:space="preserve"> for exceptional skills in defensive and offensive security methodologies.</w:t>
      </w:r>
    </w:p>
    <w:p w14:paraId="437D47F4" w14:textId="77777777" w:rsidR="00960403" w:rsidRDefault="00960403" w:rsidP="00960403">
      <w:pPr>
        <w:pStyle w:val="ListParagraph"/>
        <w:spacing w:before="20" w:after="20"/>
        <w:ind w:left="360"/>
      </w:pPr>
    </w:p>
    <w:p w14:paraId="23D86EFB" w14:textId="77777777" w:rsidR="00355582" w:rsidRPr="00960403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</w:rPr>
        <w:t>30 Days, 30 CTFs Challenge — Completed and documented 30 consecutive CTF challenges (Web / Crypto) with full write-ups.</w:t>
      </w:r>
    </w:p>
    <w:p w14:paraId="59D0F7C0" w14:textId="77777777" w:rsidR="00960403" w:rsidRDefault="00960403" w:rsidP="00960403">
      <w:pPr>
        <w:pStyle w:val="ListParagraph"/>
      </w:pPr>
    </w:p>
    <w:p w14:paraId="434C1BBD" w14:textId="77777777" w:rsidR="00960403" w:rsidRDefault="00960403" w:rsidP="00960403">
      <w:pPr>
        <w:pStyle w:val="ListParagraph"/>
        <w:spacing w:before="20" w:after="20"/>
        <w:ind w:left="360"/>
      </w:pPr>
    </w:p>
    <w:p w14:paraId="412669E0" w14:textId="77777777" w:rsidR="0035558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</w:rPr>
        <w:t xml:space="preserve">Bug Bounty Hunter — Active researcher on </w:t>
      </w:r>
      <w:proofErr w:type="spellStart"/>
      <w:r>
        <w:rPr>
          <w:color w:val="555555"/>
        </w:rPr>
        <w:t>HackerOne</w:t>
      </w:r>
      <w:proofErr w:type="spellEnd"/>
      <w:r>
        <w:rPr>
          <w:color w:val="555555"/>
        </w:rPr>
        <w:t xml:space="preserve"> and </w:t>
      </w:r>
      <w:proofErr w:type="spellStart"/>
      <w:r>
        <w:rPr>
          <w:color w:val="555555"/>
        </w:rPr>
        <w:t>Bugcrowd</w:t>
      </w:r>
      <w:proofErr w:type="spellEnd"/>
      <w:r>
        <w:rPr>
          <w:color w:val="555555"/>
        </w:rPr>
        <w:t xml:space="preserve"> identifying critical vulnerabilities in public web applications.</w:t>
      </w:r>
    </w:p>
    <w:p w14:paraId="79B89648" w14:textId="77777777" w:rsidR="00355582" w:rsidRDefault="00355582">
      <w:pPr>
        <w:spacing w:after="60"/>
      </w:pPr>
    </w:p>
    <w:p w14:paraId="1424944C" w14:textId="77777777" w:rsidR="00960403" w:rsidRDefault="00960403">
      <w:pPr>
        <w:pBdr>
          <w:bottom w:val="single" w:sz="10" w:space="4" w:color="C0392B"/>
        </w:pBdr>
        <w:spacing w:before="280" w:after="120"/>
        <w:rPr>
          <w:rFonts w:ascii="Georgia" w:eastAsia="Georgia" w:hAnsi="Georgia" w:cs="Georgia"/>
          <w:b/>
          <w:bCs/>
          <w:caps/>
          <w:color w:val="1A1A1A"/>
          <w:sz w:val="21"/>
          <w:szCs w:val="21"/>
        </w:rPr>
      </w:pPr>
    </w:p>
    <w:p w14:paraId="396A352D" w14:textId="10AE9205" w:rsidR="00355582" w:rsidRDefault="00000000">
      <w:pPr>
        <w:pBdr>
          <w:bottom w:val="single" w:sz="10" w:space="4" w:color="C0392B"/>
        </w:pBdr>
        <w:spacing w:before="280" w:after="120"/>
      </w:pPr>
      <w:r>
        <w:rPr>
          <w:rFonts w:ascii="Georgia" w:eastAsia="Georgia" w:hAnsi="Georgia" w:cs="Georgia"/>
          <w:b/>
          <w:bCs/>
          <w:caps/>
          <w:color w:val="1A1A1A"/>
          <w:sz w:val="21"/>
          <w:szCs w:val="21"/>
        </w:rPr>
        <w:t>ONLINE PRESENCE</w:t>
      </w:r>
    </w:p>
    <w:p w14:paraId="3A86E447" w14:textId="0B41B34F" w:rsidR="00355582" w:rsidRDefault="00000000">
      <w:pPr>
        <w:spacing w:before="30" w:after="30"/>
      </w:pPr>
      <w:bookmarkStart w:id="0" w:name="_Hlk228712196"/>
      <w:r>
        <w:rPr>
          <w:b/>
          <w:bCs/>
          <w:color w:val="1A1A1A"/>
        </w:rPr>
        <w:t xml:space="preserve">Portfolio: </w:t>
      </w:r>
      <w:hyperlink r:id="rId27" w:history="1">
        <w:r w:rsidR="00355582">
          <w:rPr>
            <w:color w:val="C0392B"/>
            <w:u w:val="single"/>
          </w:rPr>
          <w:t>mohid0x01.vercel.app</w:t>
        </w:r>
      </w:hyperlink>
      <w:r>
        <w:rPr>
          <w:color w:val="888888"/>
          <w:sz w:val="18"/>
          <w:szCs w:val="18"/>
        </w:rPr>
        <w:t xml:space="preserve">  (also: </w:t>
      </w:r>
      <w:hyperlink r:id="rId28" w:history="1">
        <w:r w:rsidR="00960403" w:rsidRPr="00960403">
          <w:rPr>
            <w:rStyle w:val="Hyperlink"/>
            <w:sz w:val="18"/>
            <w:szCs w:val="18"/>
          </w:rPr>
          <w:t>https://portfolio-six-psi-dvx20t60aw.vercel.app/</w:t>
        </w:r>
      </w:hyperlink>
      <w:r w:rsidR="00960403">
        <w:rPr>
          <w:color w:val="888888"/>
          <w:sz w:val="18"/>
          <w:szCs w:val="18"/>
        </w:rPr>
        <w:t>)</w:t>
      </w:r>
    </w:p>
    <w:p w14:paraId="63F044F8" w14:textId="004A16AC" w:rsidR="00355582" w:rsidRDefault="00000000">
      <w:pPr>
        <w:spacing w:before="30" w:after="30"/>
      </w:pPr>
      <w:r>
        <w:rPr>
          <w:b/>
          <w:bCs/>
          <w:color w:val="1A1A1A"/>
        </w:rPr>
        <w:t>GitHub Org (</w:t>
      </w:r>
      <w:proofErr w:type="spellStart"/>
      <w:r w:rsidRPr="00960403">
        <w:rPr>
          <w:b/>
          <w:bCs/>
          <w:i/>
          <w:iCs/>
          <w:color w:val="808080" w:themeColor="background1" w:themeShade="80"/>
        </w:rPr>
        <w:t>TeamCyberOps</w:t>
      </w:r>
      <w:proofErr w:type="spellEnd"/>
      <w:r>
        <w:rPr>
          <w:b/>
          <w:bCs/>
          <w:color w:val="1A1A1A"/>
        </w:rPr>
        <w:t xml:space="preserve">): </w:t>
      </w:r>
      <w:hyperlink r:id="rId29" w:history="1">
        <w:r w:rsidR="00355582">
          <w:rPr>
            <w:color w:val="C0392B"/>
            <w:u w:val="single"/>
          </w:rPr>
          <w:t>github.com/</w:t>
        </w:r>
        <w:proofErr w:type="spellStart"/>
        <w:r w:rsidR="00355582">
          <w:rPr>
            <w:color w:val="C0392B"/>
            <w:u w:val="single"/>
          </w:rPr>
          <w:t>mohidqx</w:t>
        </w:r>
        <w:proofErr w:type="spellEnd"/>
      </w:hyperlink>
      <w:r>
        <w:rPr>
          <w:color w:val="888888"/>
          <w:sz w:val="18"/>
          <w:szCs w:val="18"/>
        </w:rPr>
        <w:t xml:space="preserve">  —  </w:t>
      </w:r>
    </w:p>
    <w:p w14:paraId="1392BB62" w14:textId="77777777" w:rsidR="00355582" w:rsidRDefault="00000000">
      <w:pPr>
        <w:spacing w:before="30" w:after="30"/>
      </w:pPr>
      <w:r>
        <w:rPr>
          <w:b/>
          <w:bCs/>
          <w:color w:val="1A1A1A"/>
        </w:rPr>
        <w:t xml:space="preserve">GitHub Personal: </w:t>
      </w:r>
      <w:hyperlink r:id="rId30" w:history="1">
        <w:r w:rsidR="00355582">
          <w:rPr>
            <w:color w:val="C0392B"/>
            <w:u w:val="single"/>
          </w:rPr>
          <w:t>github.com/mohid0x01</w:t>
        </w:r>
      </w:hyperlink>
    </w:p>
    <w:p w14:paraId="0303FBA2" w14:textId="77777777" w:rsidR="00960403" w:rsidRDefault="00000000">
      <w:pPr>
        <w:spacing w:before="30" w:after="30"/>
        <w:rPr>
          <w:b/>
          <w:bCs/>
          <w:color w:val="1A1A1A"/>
        </w:rPr>
      </w:pPr>
      <w:proofErr w:type="spellStart"/>
      <w:r>
        <w:rPr>
          <w:b/>
          <w:bCs/>
          <w:color w:val="1A1A1A"/>
        </w:rPr>
        <w:t>HackerOne</w:t>
      </w:r>
      <w:proofErr w:type="spellEnd"/>
      <w:r>
        <w:rPr>
          <w:b/>
          <w:bCs/>
          <w:color w:val="1A1A1A"/>
        </w:rPr>
        <w:t xml:space="preserve">: </w:t>
      </w:r>
      <w:hyperlink r:id="rId31" w:history="1">
        <w:r w:rsidR="00960403">
          <w:rPr>
            <w:color w:val="C0392B"/>
            <w:u w:val="single"/>
          </w:rPr>
          <w:t>hackerone.com/</w:t>
        </w:r>
        <w:proofErr w:type="spellStart"/>
        <w:r w:rsidR="00960403">
          <w:rPr>
            <w:color w:val="C0392B"/>
            <w:u w:val="single"/>
          </w:rPr>
          <w:t>cyberops</w:t>
        </w:r>
        <w:proofErr w:type="spellEnd"/>
        <w:r w:rsidR="00960403">
          <w:rPr>
            <w:color w:val="C0392B"/>
            <w:u w:val="single"/>
          </w:rPr>
          <w:t>-root</w:t>
        </w:r>
      </w:hyperlink>
      <w:r>
        <w:rPr>
          <w:b/>
          <w:bCs/>
          <w:color w:val="1A1A1A"/>
        </w:rPr>
        <w:t xml:space="preserve">   </w:t>
      </w:r>
    </w:p>
    <w:p w14:paraId="7F2B578B" w14:textId="35546DC5" w:rsidR="00355582" w:rsidRDefault="00000000">
      <w:pPr>
        <w:spacing w:before="30" w:after="30"/>
      </w:pPr>
      <w:proofErr w:type="spellStart"/>
      <w:r>
        <w:rPr>
          <w:b/>
          <w:bCs/>
          <w:color w:val="1A1A1A"/>
        </w:rPr>
        <w:t>Bugcrowd</w:t>
      </w:r>
      <w:proofErr w:type="spellEnd"/>
      <w:r>
        <w:rPr>
          <w:b/>
          <w:bCs/>
          <w:color w:val="1A1A1A"/>
        </w:rPr>
        <w:t xml:space="preserve">: </w:t>
      </w:r>
      <w:hyperlink r:id="rId32" w:history="1">
        <w:r w:rsidR="00355582">
          <w:rPr>
            <w:color w:val="C0392B"/>
            <w:u w:val="single"/>
          </w:rPr>
          <w:t>bugcrowd.com/h/cyberops_r00t</w:t>
        </w:r>
      </w:hyperlink>
    </w:p>
    <w:p w14:paraId="07EB0F01" w14:textId="77777777" w:rsidR="00960403" w:rsidRDefault="00000000">
      <w:pPr>
        <w:spacing w:before="30" w:after="30"/>
        <w:rPr>
          <w:b/>
          <w:bCs/>
          <w:color w:val="1A1A1A"/>
        </w:rPr>
      </w:pPr>
      <w:r>
        <w:rPr>
          <w:b/>
          <w:bCs/>
          <w:color w:val="1A1A1A"/>
        </w:rPr>
        <w:t xml:space="preserve">X (Twitter): </w:t>
      </w:r>
      <w:hyperlink r:id="rId33" w:history="1">
        <w:r w:rsidR="00960403">
          <w:rPr>
            <w:color w:val="C0392B"/>
            <w:u w:val="single"/>
          </w:rPr>
          <w:t>@cyberops_r00t</w:t>
        </w:r>
      </w:hyperlink>
      <w:r>
        <w:rPr>
          <w:b/>
          <w:bCs/>
          <w:color w:val="1A1A1A"/>
        </w:rPr>
        <w:t xml:space="preserve">   </w:t>
      </w:r>
    </w:p>
    <w:p w14:paraId="3CCA717F" w14:textId="4AD92847" w:rsidR="00355582" w:rsidRDefault="00000000">
      <w:pPr>
        <w:spacing w:before="30" w:after="30"/>
      </w:pPr>
      <w:r>
        <w:rPr>
          <w:b/>
          <w:bCs/>
          <w:color w:val="1A1A1A"/>
        </w:rPr>
        <w:t xml:space="preserve">Instagram: </w:t>
      </w:r>
      <w:hyperlink r:id="rId34" w:history="1">
        <w:r w:rsidR="00355582">
          <w:rPr>
            <w:color w:val="C0392B"/>
            <w:u w:val="single"/>
          </w:rPr>
          <w:t>@</w:t>
        </w:r>
        <w:proofErr w:type="gramStart"/>
        <w:r w:rsidR="00355582">
          <w:rPr>
            <w:color w:val="C0392B"/>
            <w:u w:val="single"/>
          </w:rPr>
          <w:t>mohid.qx</w:t>
        </w:r>
        <w:proofErr w:type="gramEnd"/>
      </w:hyperlink>
    </w:p>
    <w:p w14:paraId="0FCD1FC1" w14:textId="5771224C" w:rsidR="00960403" w:rsidRDefault="00960403" w:rsidP="00960403">
      <w:pPr>
        <w:spacing w:before="30" w:after="30"/>
      </w:pPr>
      <w:proofErr w:type="spellStart"/>
      <w:r>
        <w:rPr>
          <w:b/>
          <w:bCs/>
          <w:color w:val="1A1A1A"/>
        </w:rPr>
        <w:t>Linkedin</w:t>
      </w:r>
      <w:proofErr w:type="spellEnd"/>
      <w:r>
        <w:rPr>
          <w:b/>
          <w:bCs/>
          <w:color w:val="1A1A1A"/>
        </w:rPr>
        <w:t xml:space="preserve">: </w:t>
      </w:r>
      <w:hyperlink r:id="rId35" w:history="1">
        <w:r>
          <w:rPr>
            <w:color w:val="C0392B"/>
            <w:u w:val="single"/>
          </w:rPr>
          <w:t>@</w:t>
        </w:r>
        <w:proofErr w:type="gramStart"/>
        <w:r>
          <w:rPr>
            <w:color w:val="C0392B"/>
            <w:u w:val="single"/>
          </w:rPr>
          <w:t>mohid.qx</w:t>
        </w:r>
        <w:proofErr w:type="gramEnd"/>
      </w:hyperlink>
    </w:p>
    <w:bookmarkEnd w:id="0"/>
    <w:p w14:paraId="4A36BFB3" w14:textId="7D3A0BFF" w:rsidR="00960403" w:rsidRDefault="00960403">
      <w:pPr>
        <w:spacing w:before="30" w:after="30"/>
      </w:pPr>
    </w:p>
    <w:sectPr w:rsidR="00960403" w:rsidSect="00960403">
      <w:pgSz w:w="12240" w:h="15840"/>
      <w:pgMar w:top="0" w:right="1080" w:bottom="99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7F0429"/>
    <w:multiLevelType w:val="hybridMultilevel"/>
    <w:tmpl w:val="D22A1166"/>
    <w:lvl w:ilvl="0" w:tplc="ECCA9FE0">
      <w:start w:val="1"/>
      <w:numFmt w:val="bullet"/>
      <w:lvlText w:val="●"/>
      <w:lvlJc w:val="left"/>
      <w:pPr>
        <w:ind w:left="720" w:hanging="360"/>
      </w:pPr>
    </w:lvl>
    <w:lvl w:ilvl="1" w:tplc="FC063316">
      <w:start w:val="1"/>
      <w:numFmt w:val="bullet"/>
      <w:lvlText w:val="○"/>
      <w:lvlJc w:val="left"/>
      <w:pPr>
        <w:ind w:left="1440" w:hanging="360"/>
      </w:pPr>
    </w:lvl>
    <w:lvl w:ilvl="2" w:tplc="4C2CB48C">
      <w:start w:val="1"/>
      <w:numFmt w:val="bullet"/>
      <w:lvlText w:val="■"/>
      <w:lvlJc w:val="left"/>
      <w:pPr>
        <w:ind w:left="2160" w:hanging="360"/>
      </w:pPr>
    </w:lvl>
    <w:lvl w:ilvl="3" w:tplc="E4E4A658">
      <w:start w:val="1"/>
      <w:numFmt w:val="bullet"/>
      <w:lvlText w:val="●"/>
      <w:lvlJc w:val="left"/>
      <w:pPr>
        <w:ind w:left="2880" w:hanging="360"/>
      </w:pPr>
    </w:lvl>
    <w:lvl w:ilvl="4" w:tplc="E6329598">
      <w:start w:val="1"/>
      <w:numFmt w:val="bullet"/>
      <w:lvlText w:val="○"/>
      <w:lvlJc w:val="left"/>
      <w:pPr>
        <w:ind w:left="3600" w:hanging="360"/>
      </w:pPr>
    </w:lvl>
    <w:lvl w:ilvl="5" w:tplc="580AD216">
      <w:start w:val="1"/>
      <w:numFmt w:val="bullet"/>
      <w:lvlText w:val="■"/>
      <w:lvlJc w:val="left"/>
      <w:pPr>
        <w:ind w:left="4320" w:hanging="360"/>
      </w:pPr>
    </w:lvl>
    <w:lvl w:ilvl="6" w:tplc="4A088C1A">
      <w:start w:val="1"/>
      <w:numFmt w:val="bullet"/>
      <w:lvlText w:val="●"/>
      <w:lvlJc w:val="left"/>
      <w:pPr>
        <w:ind w:left="5040" w:hanging="360"/>
      </w:pPr>
    </w:lvl>
    <w:lvl w:ilvl="7" w:tplc="5F6AF476">
      <w:start w:val="1"/>
      <w:numFmt w:val="bullet"/>
      <w:lvlText w:val="●"/>
      <w:lvlJc w:val="left"/>
      <w:pPr>
        <w:ind w:left="5760" w:hanging="360"/>
      </w:pPr>
    </w:lvl>
    <w:lvl w:ilvl="8" w:tplc="FC841B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6F752B"/>
    <w:multiLevelType w:val="hybridMultilevel"/>
    <w:tmpl w:val="6FD822E2"/>
    <w:lvl w:ilvl="0" w:tplc="8DEC2482">
      <w:start w:val="1"/>
      <w:numFmt w:val="bullet"/>
      <w:lvlText w:val="•"/>
      <w:lvlJc w:val="left"/>
      <w:pPr>
        <w:ind w:left="360" w:hanging="260"/>
      </w:pPr>
    </w:lvl>
    <w:lvl w:ilvl="1" w:tplc="FCEA1F48">
      <w:numFmt w:val="decimal"/>
      <w:lvlText w:val=""/>
      <w:lvlJc w:val="left"/>
    </w:lvl>
    <w:lvl w:ilvl="2" w:tplc="81FAE9A6">
      <w:numFmt w:val="decimal"/>
      <w:lvlText w:val=""/>
      <w:lvlJc w:val="left"/>
    </w:lvl>
    <w:lvl w:ilvl="3" w:tplc="1516511C">
      <w:numFmt w:val="decimal"/>
      <w:lvlText w:val=""/>
      <w:lvlJc w:val="left"/>
    </w:lvl>
    <w:lvl w:ilvl="4" w:tplc="056EB63C">
      <w:numFmt w:val="decimal"/>
      <w:lvlText w:val=""/>
      <w:lvlJc w:val="left"/>
    </w:lvl>
    <w:lvl w:ilvl="5" w:tplc="B5BEC450">
      <w:numFmt w:val="decimal"/>
      <w:lvlText w:val=""/>
      <w:lvlJc w:val="left"/>
    </w:lvl>
    <w:lvl w:ilvl="6" w:tplc="C4441316">
      <w:numFmt w:val="decimal"/>
      <w:lvlText w:val=""/>
      <w:lvlJc w:val="left"/>
    </w:lvl>
    <w:lvl w:ilvl="7" w:tplc="A064A482">
      <w:numFmt w:val="decimal"/>
      <w:lvlText w:val=""/>
      <w:lvlJc w:val="left"/>
    </w:lvl>
    <w:lvl w:ilvl="8" w:tplc="B262C788">
      <w:numFmt w:val="decimal"/>
      <w:lvlText w:val=""/>
      <w:lvlJc w:val="left"/>
    </w:lvl>
  </w:abstractNum>
  <w:num w:numId="1" w16cid:durableId="213393526">
    <w:abstractNumId w:val="0"/>
    <w:lvlOverride w:ilvl="0">
      <w:startOverride w:val="1"/>
    </w:lvlOverride>
  </w:num>
  <w:num w:numId="2" w16cid:durableId="19066481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582"/>
    <w:rsid w:val="00326B97"/>
    <w:rsid w:val="00355582"/>
    <w:rsid w:val="004C4912"/>
    <w:rsid w:val="008F6C42"/>
    <w:rsid w:val="00960403"/>
    <w:rsid w:val="00F75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B05E4"/>
  <w15:docId w15:val="{018E792A-41D0-4769-8D74-59C4F534C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604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ckerone.com/cyberops-root?type=user" TargetMode="External"/><Relationship Id="rId13" Type="http://schemas.openxmlformats.org/officeDocument/2006/relationships/hyperlink" Target="https://github.com/mohidqx/NucleiFuzzer" TargetMode="External"/><Relationship Id="rId18" Type="http://schemas.openxmlformats.org/officeDocument/2006/relationships/hyperlink" Target="https://github.com/mohidqx/uncover" TargetMode="External"/><Relationship Id="rId26" Type="http://schemas.openxmlformats.org/officeDocument/2006/relationships/hyperlink" Target="https://github.com/mohidqx/TwitterPro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mohidqx/indus-trails-online-7d2b34c3" TargetMode="External"/><Relationship Id="rId34" Type="http://schemas.openxmlformats.org/officeDocument/2006/relationships/hyperlink" Target="https://instagram.com/mohid.qx" TargetMode="External"/><Relationship Id="rId7" Type="http://schemas.openxmlformats.org/officeDocument/2006/relationships/hyperlink" Target="https://github.com/mohid0x01" TargetMode="External"/><Relationship Id="rId12" Type="http://schemas.openxmlformats.org/officeDocument/2006/relationships/hyperlink" Target="https://github.com/mohidqx/Recon-Subdomain" TargetMode="External"/><Relationship Id="rId17" Type="http://schemas.openxmlformats.org/officeDocument/2006/relationships/hyperlink" Target="https://github.com/mohidqx/GhostSession" TargetMode="External"/><Relationship Id="rId25" Type="http://schemas.openxmlformats.org/officeDocument/2006/relationships/hyperlink" Target="https://github.com/mohidqx/SAKAMOTO-MD" TargetMode="External"/><Relationship Id="rId33" Type="http://schemas.openxmlformats.org/officeDocument/2006/relationships/hyperlink" Target="https://x.com/cyberops_r00t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mohidqx/BDEFS" TargetMode="External"/><Relationship Id="rId20" Type="http://schemas.openxmlformats.org/officeDocument/2006/relationships/hyperlink" Target="https://github.com/mohidqx/cyberops-capture-the-flag" TargetMode="External"/><Relationship Id="rId29" Type="http://schemas.openxmlformats.org/officeDocument/2006/relationships/hyperlink" Target="https://github.com/mohidqx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mohidqx" TargetMode="External"/><Relationship Id="rId11" Type="http://schemas.openxmlformats.org/officeDocument/2006/relationships/hyperlink" Target="https://github.com/mohidqx/AutoInjectX" TargetMode="External"/><Relationship Id="rId24" Type="http://schemas.openxmlformats.org/officeDocument/2006/relationships/hyperlink" Target="https://github.com/mohidqx/AI-Chatbot" TargetMode="External"/><Relationship Id="rId32" Type="http://schemas.openxmlformats.org/officeDocument/2006/relationships/hyperlink" Target="https://bugcrowd.com/h/cyberops_r00t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mohid0x01.vercel.app" TargetMode="External"/><Relationship Id="rId15" Type="http://schemas.openxmlformats.org/officeDocument/2006/relationships/hyperlink" Target="https://github.com/mohidqx/NetReaper" TargetMode="External"/><Relationship Id="rId23" Type="http://schemas.openxmlformats.org/officeDocument/2006/relationships/hyperlink" Target="https://github.com/mohidqx/my-digital-canvas" TargetMode="External"/><Relationship Id="rId28" Type="http://schemas.openxmlformats.org/officeDocument/2006/relationships/hyperlink" Target="https://portfolio-six-psi-dvx20t60aw.vercel.app/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github.com/mohidqx/TeamCyberOps-Recon" TargetMode="External"/><Relationship Id="rId19" Type="http://schemas.openxmlformats.org/officeDocument/2006/relationships/hyperlink" Target="https://github.com/mohidqx/CTF" TargetMode="External"/><Relationship Id="rId31" Type="http://schemas.openxmlformats.org/officeDocument/2006/relationships/hyperlink" Target="https://hackerone.com/cyberops-root?type=us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ugcrowd.com/h/cyberops_r00t" TargetMode="External"/><Relationship Id="rId14" Type="http://schemas.openxmlformats.org/officeDocument/2006/relationships/hyperlink" Target="https://github.com/mohidqx/VulnScopeX" TargetMode="External"/><Relationship Id="rId22" Type="http://schemas.openxmlformats.org/officeDocument/2006/relationships/hyperlink" Target="https://github.com/mohidqx/asma-portfolio" TargetMode="External"/><Relationship Id="rId27" Type="http://schemas.openxmlformats.org/officeDocument/2006/relationships/hyperlink" Target="https://mohid0x01.vercel.app" TargetMode="External"/><Relationship Id="rId30" Type="http://schemas.openxmlformats.org/officeDocument/2006/relationships/hyperlink" Target="https://github.com/mohid0x01" TargetMode="External"/><Relationship Id="rId35" Type="http://schemas.openxmlformats.org/officeDocument/2006/relationships/hyperlink" Target="https://linkedin.com/in/mohid.q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1463</Words>
  <Characters>8345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Mohid</cp:lastModifiedBy>
  <cp:revision>4</cp:revision>
  <dcterms:created xsi:type="dcterms:W3CDTF">2026-04-06T11:13:00Z</dcterms:created>
  <dcterms:modified xsi:type="dcterms:W3CDTF">2026-05-03T09:53:00Z</dcterms:modified>
</cp:coreProperties>
</file>