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004" w:rsidRDefault="00E37004" w:rsidP="00E37004">
      <w:pPr>
        <w:shd w:val="clear" w:color="auto" w:fill="FFFFFF"/>
        <w:jc w:val="center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39"/>
          <w:szCs w:val="39"/>
          <w:lang w:val="en-SG"/>
        </w:rPr>
      </w:pPr>
      <w:r>
        <w:rPr>
          <w:rFonts w:asciiTheme="majorHAnsi" w:eastAsia="Times New Roman" w:hAnsiTheme="majorHAnsi" w:cs="Times New Roman"/>
          <w:b/>
          <w:bCs/>
          <w:color w:val="000000"/>
          <w:kern w:val="36"/>
          <w:sz w:val="39"/>
          <w:szCs w:val="39"/>
          <w:lang w:val="en-SG"/>
        </w:rPr>
        <w:t>Introduction</w:t>
      </w:r>
    </w:p>
    <w:p w:rsidR="00E37004" w:rsidRDefault="00E3700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</w:p>
    <w:p w:rsidR="00567141" w:rsidRPr="00567141" w:rsidRDefault="00E37004" w:rsidP="003D3193">
      <w:pPr>
        <w:shd w:val="clear" w:color="auto" w:fill="FFFFFF"/>
        <w:jc w:val="both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Toronto </w:t>
      </w:r>
      <w:r w:rsidRPr="00E37004">
        <w:rPr>
          <w:rFonts w:ascii="inherit" w:eastAsia="Times New Roman" w:hAnsi="inherit" w:cs="Times New Roman"/>
          <w:bCs/>
          <w:color w:val="000000"/>
          <w:kern w:val="36"/>
          <w:lang w:val="en-SG"/>
        </w:rPr>
        <w:t>is the</w:t>
      </w: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 provincial capital of Ontario and the most populous city in Canada</w:t>
      </w:r>
      <w:r w:rsidRPr="00E37004">
        <w:rPr>
          <w:rFonts w:ascii="inherit" w:eastAsia="Times New Roman" w:hAnsi="inherit" w:cs="Times New Roman"/>
          <w:bCs/>
          <w:color w:val="000000"/>
          <w:kern w:val="36"/>
          <w:lang w:val="en-SG"/>
        </w:rPr>
        <w:t> </w:t>
      </w: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>with a population of more than 2.5 million.</w:t>
      </w:r>
      <w:r w:rsidRPr="00E37004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 </w:t>
      </w: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The diverse population of Toronto reflects its historical role as an important destination of Canada immigration. </w:t>
      </w:r>
      <w:r w:rsidRPr="00E37004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It provides lot of business oppourtunities and </w:t>
      </w: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a </w:t>
      </w:r>
      <w:r w:rsidRPr="00E37004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business friendly environment. </w:t>
      </w:r>
      <w:r w:rsidR="00567141" w:rsidRPr="00567141">
        <w:rPr>
          <w:rFonts w:ascii="inherit" w:eastAsia="Times New Roman" w:hAnsi="inherit" w:cs="Times New Roman"/>
          <w:bCs/>
          <w:color w:val="000000"/>
          <w:kern w:val="36"/>
          <w:lang w:val="en-SG"/>
        </w:rPr>
        <w:t>The food and beverage processing sector is Ontario and Canada's largest manufacturi</w:t>
      </w:r>
      <w:r w:rsidR="00567141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ng sector. This results in high competition </w:t>
      </w:r>
      <w:r w:rsidR="003D3193">
        <w:rPr>
          <w:rFonts w:ascii="inherit" w:eastAsia="Times New Roman" w:hAnsi="inherit" w:cs="Times New Roman"/>
          <w:bCs/>
          <w:color w:val="000000"/>
          <w:kern w:val="36"/>
          <w:lang w:val="en-SG"/>
        </w:rPr>
        <w:t>in this sector. Careful analysis is required for any new business venture. The analysis will provide a measured decision in business decisions and processes. This will result in risk reduction and higher percentage in business returns.</w:t>
      </w:r>
    </w:p>
    <w:p w:rsidR="00E37004" w:rsidRDefault="00E3700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</w:p>
    <w:p w:rsidR="003D3193" w:rsidRDefault="003D3193" w:rsidP="003D3193">
      <w:pPr>
        <w:shd w:val="clear" w:color="auto" w:fill="FFFFFF"/>
        <w:jc w:val="center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39"/>
          <w:szCs w:val="39"/>
          <w:lang w:val="en-SG"/>
        </w:rPr>
      </w:pPr>
      <w:r>
        <w:rPr>
          <w:rFonts w:asciiTheme="majorHAnsi" w:eastAsia="Times New Roman" w:hAnsiTheme="majorHAnsi" w:cs="Times New Roman"/>
          <w:b/>
          <w:bCs/>
          <w:color w:val="000000"/>
          <w:kern w:val="36"/>
          <w:sz w:val="39"/>
          <w:szCs w:val="39"/>
          <w:lang w:val="en-SG"/>
        </w:rPr>
        <w:t>Business Problem</w:t>
      </w:r>
    </w:p>
    <w:p w:rsidR="003D3193" w:rsidRDefault="003D3193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</w:p>
    <w:p w:rsidR="003D3193" w:rsidRDefault="003D3193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>The indian ethnic population has been rising over the past decade in Toronto with almost 80,000 people. This allowed</w:t>
      </w:r>
      <w:r w:rsidR="00BA2734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 business focused indian cuisines</w:t>
      </w: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 to flourish </w:t>
      </w:r>
      <w:r w:rsidR="00BA2734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and Toronto has seen a steep increase in Indian restaurants. Starting an Indian restaurant can be a great business </w:t>
      </w:r>
      <w:r w:rsidR="00BA2734">
        <w:rPr>
          <w:rFonts w:ascii="inherit" w:eastAsia="Times New Roman" w:hAnsi="inherit" w:cs="Times New Roman" w:hint="eastAsia"/>
          <w:bCs/>
          <w:color w:val="000000"/>
          <w:kern w:val="36"/>
          <w:lang w:val="en-SG"/>
        </w:rPr>
        <w:t>opportunity</w:t>
      </w:r>
      <w:r w:rsidR="00BA2734">
        <w:rPr>
          <w:rFonts w:ascii="inherit" w:eastAsia="Times New Roman" w:hAnsi="inherit" w:cs="Times New Roman"/>
          <w:bCs/>
          <w:color w:val="000000"/>
          <w:kern w:val="36"/>
          <w:lang w:val="en-SG"/>
        </w:rPr>
        <w:t>, however a strategy has to be put in place to fend off possible competition for the business to have healthy return.</w:t>
      </w:r>
    </w:p>
    <w:p w:rsidR="00BA2734" w:rsidRDefault="00BA273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</w:p>
    <w:p w:rsidR="00BA2734" w:rsidRDefault="00BA273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Location is key for the success of a restaurant. With high number of pre-existing restaurants in the city, the business has to be set up in an area where there is high demand and less supply. </w:t>
      </w:r>
      <w:r w:rsidRPr="00BA2734">
        <w:rPr>
          <w:rFonts w:ascii="inherit" w:eastAsia="Times New Roman" w:hAnsi="inherit" w:cs="Times New Roman"/>
          <w:bCs/>
          <w:color w:val="000000"/>
          <w:kern w:val="36"/>
          <w:lang w:val="en-SG"/>
        </w:rPr>
        <w:t>Various factors can be taken into consideration like the ethnic population in various neighborhoods and the density of restaurants with each neighborhoods.</w:t>
      </w:r>
    </w:p>
    <w:p w:rsidR="00BA2734" w:rsidRDefault="00BA273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</w:p>
    <w:p w:rsidR="00BA2734" w:rsidRDefault="00BA273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>The target audience are clients who wants to open up an indian restaurant in Toronto.</w:t>
      </w:r>
    </w:p>
    <w:p w:rsidR="00BA2734" w:rsidRDefault="00BA2734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  <w:r>
        <w:rPr>
          <w:rFonts w:ascii="inherit" w:eastAsia="Times New Roman" w:hAnsi="inherit" w:cs="Times New Roman"/>
          <w:bCs/>
          <w:color w:val="000000"/>
          <w:kern w:val="36"/>
          <w:lang w:val="en-SG"/>
        </w:rPr>
        <w:t>In my analysis, I will be focusing</w:t>
      </w:r>
      <w:r w:rsidR="00C96CB2">
        <w:rPr>
          <w:rFonts w:ascii="inherit" w:eastAsia="Times New Roman" w:hAnsi="inherit" w:cs="Times New Roman"/>
          <w:bCs/>
          <w:color w:val="000000"/>
          <w:kern w:val="36"/>
          <w:lang w:val="en-SG"/>
        </w:rPr>
        <w:t xml:space="preserve"> on the location aspect and the choice of neighborhood which will be ideal to open up their business.</w:t>
      </w:r>
    </w:p>
    <w:p w:rsidR="00567141" w:rsidRDefault="00567141" w:rsidP="00E37004">
      <w:pPr>
        <w:shd w:val="clear" w:color="auto" w:fill="FFFFFF"/>
        <w:outlineLvl w:val="0"/>
        <w:rPr>
          <w:rFonts w:ascii="inherit" w:eastAsia="Times New Roman" w:hAnsi="inherit" w:cs="Times New Roman"/>
          <w:bCs/>
          <w:color w:val="000000"/>
          <w:kern w:val="36"/>
          <w:lang w:val="en-SG"/>
        </w:rPr>
      </w:pPr>
    </w:p>
    <w:p w:rsidR="00117291" w:rsidRDefault="00117291">
      <w:bookmarkStart w:id="0" w:name="_GoBack"/>
      <w:bookmarkEnd w:id="0"/>
    </w:p>
    <w:sectPr w:rsidR="00117291" w:rsidSect="001172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04"/>
    <w:rsid w:val="00117291"/>
    <w:rsid w:val="003D3193"/>
    <w:rsid w:val="00567141"/>
    <w:rsid w:val="00BA2734"/>
    <w:rsid w:val="00C96CB2"/>
    <w:rsid w:val="00E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01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0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link w:val="Heading2Char"/>
    <w:uiPriority w:val="9"/>
    <w:qFormat/>
    <w:rsid w:val="00E3700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SG"/>
    </w:rPr>
  </w:style>
  <w:style w:type="paragraph" w:styleId="Heading3">
    <w:name w:val="heading 3"/>
    <w:basedOn w:val="Normal"/>
    <w:link w:val="Heading3Char"/>
    <w:uiPriority w:val="9"/>
    <w:qFormat/>
    <w:rsid w:val="00E370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04"/>
    <w:rPr>
      <w:rFonts w:ascii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E37004"/>
    <w:rPr>
      <w:rFonts w:ascii="Times New Roman" w:hAnsi="Times New Roman" w:cs="Times New Roman"/>
      <w:b/>
      <w:bCs/>
      <w:sz w:val="36"/>
      <w:szCs w:val="3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E37004"/>
    <w:rPr>
      <w:rFonts w:ascii="Times New Roman" w:hAnsi="Times New Roman" w:cs="Times New Roman"/>
      <w:b/>
      <w:bCs/>
      <w:sz w:val="27"/>
      <w:szCs w:val="27"/>
      <w:lang w:val="en-SG"/>
    </w:rPr>
  </w:style>
  <w:style w:type="paragraph" w:styleId="NormalWeb">
    <w:name w:val="Normal (Web)"/>
    <w:basedOn w:val="Normal"/>
    <w:uiPriority w:val="99"/>
    <w:semiHidden/>
    <w:unhideWhenUsed/>
    <w:rsid w:val="00E3700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E370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700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0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link w:val="Heading2Char"/>
    <w:uiPriority w:val="9"/>
    <w:qFormat/>
    <w:rsid w:val="00E3700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SG"/>
    </w:rPr>
  </w:style>
  <w:style w:type="paragraph" w:styleId="Heading3">
    <w:name w:val="heading 3"/>
    <w:basedOn w:val="Normal"/>
    <w:link w:val="Heading3Char"/>
    <w:uiPriority w:val="9"/>
    <w:qFormat/>
    <w:rsid w:val="00E370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004"/>
    <w:rPr>
      <w:rFonts w:ascii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E37004"/>
    <w:rPr>
      <w:rFonts w:ascii="Times New Roman" w:hAnsi="Times New Roman" w:cs="Times New Roman"/>
      <w:b/>
      <w:bCs/>
      <w:sz w:val="36"/>
      <w:szCs w:val="3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E37004"/>
    <w:rPr>
      <w:rFonts w:ascii="Times New Roman" w:hAnsi="Times New Roman" w:cs="Times New Roman"/>
      <w:b/>
      <w:bCs/>
      <w:sz w:val="27"/>
      <w:szCs w:val="27"/>
      <w:lang w:val="en-SG"/>
    </w:rPr>
  </w:style>
  <w:style w:type="paragraph" w:styleId="NormalWeb">
    <w:name w:val="Normal (Web)"/>
    <w:basedOn w:val="Normal"/>
    <w:uiPriority w:val="99"/>
    <w:semiHidden/>
    <w:unhideWhenUsed/>
    <w:rsid w:val="00E3700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E370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70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253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</dc:creator>
  <cp:keywords/>
  <dc:description/>
  <cp:lastModifiedBy>deen</cp:lastModifiedBy>
  <cp:revision>1</cp:revision>
  <dcterms:created xsi:type="dcterms:W3CDTF">2019-05-20T05:36:00Z</dcterms:created>
  <dcterms:modified xsi:type="dcterms:W3CDTF">2019-05-20T06:27:00Z</dcterms:modified>
</cp:coreProperties>
</file>