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3E1E" w14:textId="0F3F54A2" w:rsidR="0007672D" w:rsidRPr="000E6CC6" w:rsidRDefault="00EB2260" w:rsidP="00EB22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/>
          <w:bCs/>
          <w:sz w:val="24"/>
          <w:szCs w:val="24"/>
          <w:u w:val="single"/>
        </w:rPr>
        <w:t>MANAGEMENT MEETING – MINUTES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4378"/>
        <w:gridCol w:w="4508"/>
      </w:tblGrid>
      <w:tr w:rsidR="00EB2260" w:rsidRPr="000E6CC6" w14:paraId="5950D862" w14:textId="77777777" w:rsidTr="000A1A8E">
        <w:tc>
          <w:tcPr>
            <w:tcW w:w="5245" w:type="dxa"/>
          </w:tcPr>
          <w:tbl>
            <w:tblPr>
              <w:tblW w:w="4572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1842"/>
              <w:gridCol w:w="2730"/>
            </w:tblGrid>
            <w:tr w:rsidR="00EB2260" w:rsidRPr="000E6CC6" w14:paraId="2E84135B" w14:textId="77777777" w:rsidTr="000A1A8E"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8A36C5" w14:textId="77777777" w:rsidR="00EB2260" w:rsidRPr="000E6CC6" w:rsidRDefault="00EB2260" w:rsidP="000A1A8E">
                  <w:pPr>
                    <w:pStyle w:val="Heading3"/>
                    <w:rPr>
                      <w:rFonts w:ascii="Times New Roman" w:hAnsi="Times New Roman" w:cs="Times New Roman"/>
                      <w:color w:val="auto"/>
                    </w:rPr>
                  </w:pPr>
                  <w:r w:rsidRPr="000E6CC6">
                    <w:rPr>
                      <w:rFonts w:ascii="Times New Roman" w:hAnsi="Times New Roman" w:cs="Times New Roman"/>
                      <w:color w:val="auto"/>
                    </w:rPr>
                    <w:t>Meeting Date: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640E44" w14:textId="02D814E4" w:rsidR="00EB2260" w:rsidRPr="000E6CC6" w:rsidRDefault="005F77BB" w:rsidP="000A1A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30</w:t>
                  </w:r>
                  <w:r w:rsidR="000E6CC6" w:rsidRPr="000E6CC6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/07/21</w:t>
                  </w:r>
                </w:p>
              </w:tc>
            </w:tr>
            <w:tr w:rsidR="00EB2260" w:rsidRPr="000E6CC6" w14:paraId="0A4852A2" w14:textId="77777777" w:rsidTr="000A1A8E"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E75CEF" w14:textId="77777777" w:rsidR="00EB2260" w:rsidRPr="000E6CC6" w:rsidRDefault="00EB2260" w:rsidP="000A1A8E">
                  <w:pPr>
                    <w:pStyle w:val="Heading3"/>
                    <w:rPr>
                      <w:rFonts w:ascii="Times New Roman" w:hAnsi="Times New Roman" w:cs="Times New Roman"/>
                      <w:color w:val="auto"/>
                    </w:rPr>
                  </w:pPr>
                  <w:r w:rsidRPr="000E6CC6">
                    <w:rPr>
                      <w:rFonts w:ascii="Times New Roman" w:hAnsi="Times New Roman" w:cs="Times New Roman"/>
                      <w:color w:val="auto"/>
                    </w:rPr>
                    <w:t>Time: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E4EC42" w14:textId="1168D80D" w:rsidR="00EB2260" w:rsidRPr="000E6CC6" w:rsidRDefault="000E6CC6" w:rsidP="000A1A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6C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12pm</w:t>
                  </w:r>
                </w:p>
              </w:tc>
            </w:tr>
            <w:tr w:rsidR="00EB2260" w:rsidRPr="000E6CC6" w14:paraId="1F1E0AA3" w14:textId="77777777" w:rsidTr="000A1A8E"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96BC3D" w14:textId="77777777" w:rsidR="00EB2260" w:rsidRPr="000E6CC6" w:rsidRDefault="00EB2260" w:rsidP="000A1A8E">
                  <w:pPr>
                    <w:pStyle w:val="Heading3"/>
                    <w:rPr>
                      <w:rFonts w:ascii="Times New Roman" w:hAnsi="Times New Roman" w:cs="Times New Roman"/>
                      <w:color w:val="auto"/>
                    </w:rPr>
                  </w:pPr>
                  <w:r w:rsidRPr="000E6CC6">
                    <w:rPr>
                      <w:rFonts w:ascii="Times New Roman" w:hAnsi="Times New Roman" w:cs="Times New Roman"/>
                      <w:color w:val="auto"/>
                    </w:rPr>
                    <w:t>Location: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C02A28" w14:textId="400C1C3B" w:rsidR="00EB2260" w:rsidRPr="000E6CC6" w:rsidRDefault="005F77BB" w:rsidP="000A1A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Zoom Meeting</w:t>
                  </w:r>
                </w:p>
              </w:tc>
            </w:tr>
            <w:tr w:rsidR="00EB2260" w:rsidRPr="000E6CC6" w14:paraId="72112CDF" w14:textId="77777777" w:rsidTr="000A1A8E"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8ADB57" w14:textId="77777777" w:rsidR="00EB2260" w:rsidRPr="000E6CC6" w:rsidRDefault="00EB2260" w:rsidP="000A1A8E">
                  <w:pPr>
                    <w:pStyle w:val="Heading3"/>
                    <w:rPr>
                      <w:rFonts w:ascii="Times New Roman" w:hAnsi="Times New Roman" w:cs="Times New Roman"/>
                      <w:color w:val="auto"/>
                    </w:rPr>
                  </w:pPr>
                  <w:r w:rsidRPr="000E6CC6">
                    <w:rPr>
                      <w:rFonts w:ascii="Times New Roman" w:hAnsi="Times New Roman" w:cs="Times New Roman"/>
                      <w:color w:val="auto"/>
                    </w:rPr>
                    <w:t>Chairperson: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0D876D" w14:textId="77777777" w:rsidR="00EB2260" w:rsidRPr="000E6CC6" w:rsidRDefault="00EB2260" w:rsidP="000A1A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EB2260" w:rsidRPr="000E6CC6" w14:paraId="1B890AF6" w14:textId="77777777" w:rsidTr="000A1A8E"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363C5" w14:textId="6353924F" w:rsidR="00EB2260" w:rsidRPr="000E6CC6" w:rsidRDefault="002B2946" w:rsidP="000A1A8E">
                  <w:pPr>
                    <w:pStyle w:val="Heading3"/>
                    <w:rPr>
                      <w:rFonts w:ascii="Times New Roman" w:hAnsi="Times New Roman" w:cs="Times New Roman"/>
                      <w:color w:val="auto"/>
                    </w:rPr>
                  </w:pPr>
                  <w:r w:rsidRPr="000E6CC6">
                    <w:rPr>
                      <w:rFonts w:ascii="Times New Roman" w:hAnsi="Times New Roman" w:cs="Times New Roman"/>
                      <w:color w:val="auto"/>
                    </w:rPr>
                    <w:t>Minutes Created By:</w:t>
                  </w:r>
                  <w:r w:rsidR="00EB2260" w:rsidRPr="000E6CC6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4740AC" w14:textId="10DD3390" w:rsidR="00EB2260" w:rsidRPr="000E6CC6" w:rsidRDefault="000E6CC6" w:rsidP="000A1A8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E6CC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Stefan</w:t>
                  </w:r>
                </w:p>
              </w:tc>
            </w:tr>
          </w:tbl>
          <w:p w14:paraId="7376383C" w14:textId="77777777" w:rsidR="00EB2260" w:rsidRPr="000E6CC6" w:rsidRDefault="00EB2260" w:rsidP="000A1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195850D5" w14:textId="3A96DA85" w:rsidR="00EB2260" w:rsidRPr="000E6CC6" w:rsidRDefault="00EB2260" w:rsidP="000A1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C6">
              <w:rPr>
                <w:rFonts w:ascii="Times New Roman" w:hAnsi="Times New Roman" w:cs="Times New Roman"/>
                <w:sz w:val="24"/>
                <w:szCs w:val="24"/>
              </w:rPr>
              <w:t>Attendees:</w:t>
            </w:r>
          </w:p>
          <w:p w14:paraId="4849FA15" w14:textId="3DC66F1D" w:rsidR="000E6CC6" w:rsidRPr="000E6CC6" w:rsidRDefault="000E6CC6" w:rsidP="000A1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 Alex, </w:t>
            </w:r>
            <w:r w:rsidR="005F77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Theo, Maria </w:t>
            </w:r>
            <w:r w:rsidRPr="000E6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 Stefan Vinen</w:t>
            </w:r>
          </w:p>
          <w:p w14:paraId="64B94828" w14:textId="77777777" w:rsidR="00EB2260" w:rsidRPr="000E6CC6" w:rsidRDefault="00EB2260" w:rsidP="000A1A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121F8B" w14:textId="6FEEA485" w:rsidR="00EB2260" w:rsidRPr="000E6CC6" w:rsidRDefault="00EB2260" w:rsidP="000A1A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6CC6">
              <w:rPr>
                <w:rFonts w:ascii="Times New Roman" w:hAnsi="Times New Roman" w:cs="Times New Roman"/>
                <w:sz w:val="24"/>
                <w:szCs w:val="24"/>
              </w:rPr>
              <w:t>Apologies</w:t>
            </w:r>
            <w:r w:rsidR="00CB62F2" w:rsidRPr="000E6CC6">
              <w:rPr>
                <w:rFonts w:ascii="Times New Roman" w:hAnsi="Times New Roman" w:cs="Times New Roman"/>
                <w:sz w:val="24"/>
                <w:szCs w:val="24"/>
              </w:rPr>
              <w:t>/ Absences</w:t>
            </w:r>
            <w:r w:rsidRPr="000E6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</w:tr>
    </w:tbl>
    <w:p w14:paraId="47D81AAE" w14:textId="3BF1C9B1" w:rsidR="00EB2260" w:rsidRPr="000E6CC6" w:rsidRDefault="00EB2260" w:rsidP="00EB226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2260" w:rsidRPr="000E6CC6" w14:paraId="02B684BF" w14:textId="77777777" w:rsidTr="00EB2260">
        <w:trPr>
          <w:trHeight w:val="415"/>
        </w:trPr>
        <w:tc>
          <w:tcPr>
            <w:tcW w:w="9016" w:type="dxa"/>
            <w:shd w:val="clear" w:color="auto" w:fill="C9C9C9" w:themeFill="accent3" w:themeFillTint="99"/>
          </w:tcPr>
          <w:p w14:paraId="3283BB55" w14:textId="494493C1" w:rsidR="00EB2260" w:rsidRPr="000E6CC6" w:rsidRDefault="00EB2260" w:rsidP="00EB2260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AGENDA</w:t>
            </w:r>
            <w:r w:rsidR="00CB62F2" w:rsidRPr="000E6C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 DISCUSSION</w:t>
            </w:r>
            <w:r w:rsidRPr="000E6CC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TOPICS</w:t>
            </w:r>
          </w:p>
        </w:tc>
      </w:tr>
    </w:tbl>
    <w:p w14:paraId="3CE079BD" w14:textId="77777777" w:rsidR="00EB2260" w:rsidRPr="000E6CC6" w:rsidRDefault="00EB2260" w:rsidP="00EB2260">
      <w:pPr>
        <w:pStyle w:val="Heading2"/>
        <w:spacing w:before="0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</w:p>
    <w:p w14:paraId="402A9365" w14:textId="497FF03A" w:rsidR="00EB2260" w:rsidRPr="000E6CC6" w:rsidRDefault="00EB2260" w:rsidP="00D7524A">
      <w:pPr>
        <w:pStyle w:val="Heading2"/>
        <w:spacing w:before="0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Legislative</w:t>
      </w:r>
      <w:r w:rsidR="002B2946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/ Compliance</w:t>
      </w: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 </w:t>
      </w:r>
      <w:r w:rsidR="002B2946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Amendments and Updates</w:t>
      </w:r>
    </w:p>
    <w:p w14:paraId="26114FFE" w14:textId="00A16DA0" w:rsidR="000E6CC6" w:rsidRPr="000E6CC6" w:rsidRDefault="00EB2260" w:rsidP="000E6C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E6CC6">
        <w:rPr>
          <w:rFonts w:ascii="Times New Roman" w:hAnsi="Times New Roman" w:cs="Times New Roman"/>
          <w:bCs/>
          <w:sz w:val="24"/>
          <w:szCs w:val="24"/>
        </w:rPr>
        <w:t>Discussion Items:</w:t>
      </w:r>
      <w:r w:rsidR="000E6CC6" w:rsidRPr="000E6CC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791BBF5" w14:textId="013677BA" w:rsidR="00EB2260" w:rsidRPr="000E6CC6" w:rsidRDefault="00EB2260" w:rsidP="00EB2260">
      <w:pPr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441E1A7A" w14:textId="77777777" w:rsidTr="00EB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none" w:sz="0" w:space="0" w:color="auto"/>
            </w:tcBorders>
            <w:shd w:val="clear" w:color="auto" w:fill="C9C9C9" w:themeFill="accent3" w:themeFillTint="99"/>
          </w:tcPr>
          <w:p w14:paraId="0BCD76B8" w14:textId="77777777" w:rsidR="00EB2260" w:rsidRPr="000E6CC6" w:rsidRDefault="00325598" w:rsidP="00EB2260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810443476"/>
                <w:placeholder>
                  <w:docPart w:val="754466A5CD784E9591414A44DD5C05D7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none" w:sz="0" w:space="0" w:color="auto"/>
            </w:tcBorders>
            <w:shd w:val="clear" w:color="auto" w:fill="C9C9C9" w:themeFill="accent3" w:themeFillTint="99"/>
          </w:tcPr>
          <w:p w14:paraId="645027B0" w14:textId="67EE6C11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</w:t>
            </w:r>
            <w:r w:rsidR="002B2946"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/s</w:t>
            </w: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Responsible</w:t>
            </w:r>
          </w:p>
        </w:tc>
        <w:tc>
          <w:tcPr>
            <w:tcW w:w="1228" w:type="dxa"/>
            <w:tcBorders>
              <w:bottom w:val="none" w:sz="0" w:space="0" w:color="auto"/>
            </w:tcBorders>
            <w:shd w:val="clear" w:color="auto" w:fill="C9C9C9" w:themeFill="accent3" w:themeFillTint="99"/>
          </w:tcPr>
          <w:p w14:paraId="720F89A3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none" w:sz="0" w:space="0" w:color="auto"/>
            </w:tcBorders>
            <w:shd w:val="clear" w:color="auto" w:fill="C9C9C9" w:themeFill="accent3" w:themeFillTint="99"/>
          </w:tcPr>
          <w:p w14:paraId="59203856" w14:textId="0803D2D5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  <w:r w:rsidR="002B2946"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 xml:space="preserve"> of Action</w:t>
            </w:r>
          </w:p>
        </w:tc>
      </w:tr>
      <w:tr w:rsidR="00EB2260" w:rsidRPr="000E6CC6" w14:paraId="0AB9B6CA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none" w:sz="0" w:space="0" w:color="auto"/>
              <w:bottom w:val="none" w:sz="0" w:space="0" w:color="auto"/>
            </w:tcBorders>
          </w:tcPr>
          <w:p w14:paraId="51EA8EFD" w14:textId="366916B0" w:rsidR="00EB2260" w:rsidRPr="000E6CC6" w:rsidRDefault="00EB2260" w:rsidP="000E6C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none" w:sz="0" w:space="0" w:color="auto"/>
              <w:bottom w:val="none" w:sz="0" w:space="0" w:color="auto"/>
            </w:tcBorders>
          </w:tcPr>
          <w:p w14:paraId="2E7C637E" w14:textId="7898238B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none" w:sz="0" w:space="0" w:color="auto"/>
              <w:bottom w:val="none" w:sz="0" w:space="0" w:color="auto"/>
            </w:tcBorders>
          </w:tcPr>
          <w:p w14:paraId="75019B9B" w14:textId="7F9881E1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none" w:sz="0" w:space="0" w:color="auto"/>
              <w:bottom w:val="none" w:sz="0" w:space="0" w:color="auto"/>
            </w:tcBorders>
          </w:tcPr>
          <w:p w14:paraId="59BB8A69" w14:textId="18BB94A5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314C2ACD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1A6124B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2B186F7C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379B047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4E6C7187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DE7222" w14:textId="77777777" w:rsidR="00EB2260" w:rsidRPr="000E6CC6" w:rsidRDefault="00EB2260" w:rsidP="00EB2260">
      <w:pPr>
        <w:rPr>
          <w:rFonts w:ascii="Times New Roman" w:hAnsi="Times New Roman" w:cs="Times New Roman"/>
          <w:bCs/>
          <w:sz w:val="24"/>
          <w:szCs w:val="24"/>
        </w:rPr>
      </w:pPr>
    </w:p>
    <w:p w14:paraId="6E11C33D" w14:textId="2F01C973" w:rsidR="00EB2260" w:rsidRPr="000E6CC6" w:rsidRDefault="00CA538D" w:rsidP="00D7524A">
      <w:pPr>
        <w:pStyle w:val="Heading2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ZedCare Ability</w:t>
      </w:r>
      <w:r w:rsidR="00CB62F2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 </w:t>
      </w:r>
      <w:r w:rsidR="00EB2260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Changes/Review and Updates to Policy and Procedures Manual</w:t>
      </w:r>
    </w:p>
    <w:p w14:paraId="17CC54C5" w14:textId="039BA72C" w:rsidR="00EB2260" w:rsidRPr="000E6CC6" w:rsidRDefault="00EB2260" w:rsidP="00EB2260">
      <w:pPr>
        <w:rPr>
          <w:rFonts w:ascii="Times New Roman" w:hAnsi="Times New Roman" w:cs="Times New Roman"/>
          <w:sz w:val="24"/>
          <w:szCs w:val="24"/>
        </w:rPr>
      </w:pPr>
      <w:r w:rsidRPr="000E6CC6">
        <w:rPr>
          <w:rFonts w:ascii="Times New Roman" w:hAnsi="Times New Roman" w:cs="Times New Roman"/>
          <w:sz w:val="24"/>
          <w:szCs w:val="24"/>
        </w:rPr>
        <w:t>Discussion Items: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2CEF5BBC" w14:textId="77777777" w:rsidTr="00EB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4DCC73C" w14:textId="77777777" w:rsidR="00EB2260" w:rsidRPr="000E6CC6" w:rsidRDefault="00325598" w:rsidP="00EB2260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1748698004"/>
                <w:placeholder>
                  <w:docPart w:val="E630C27EBB044949AC2728F46CFE7DC5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4D40F14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06535AA5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6C92077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2D473F83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759F015A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7003D387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5DD6C95E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13F80793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35A58B34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15C4568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BDF5ED3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345BFC2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55DA6019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2EF0C8" w14:textId="1FD7F190" w:rsidR="000E6CC6" w:rsidRPr="000E6CC6" w:rsidRDefault="000E6CC6" w:rsidP="00EB226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3A5AF109" w14:textId="77777777" w:rsidR="000E6CC6" w:rsidRPr="000E6CC6" w:rsidRDefault="000E6CC6" w:rsidP="00EB2260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</w:p>
    <w:p w14:paraId="309822C2" w14:textId="34E0A371" w:rsidR="00EB2260" w:rsidRPr="000E6CC6" w:rsidRDefault="00EB2260" w:rsidP="00D7524A">
      <w:pPr>
        <w:pStyle w:val="Heading2"/>
        <w:keepNext w:val="0"/>
        <w:keepLines w:val="0"/>
        <w:widowControl w:val="0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Injuries/Illness/Incident Reports</w:t>
      </w:r>
    </w:p>
    <w:p w14:paraId="1DC4BE01" w14:textId="41CFA56B" w:rsidR="00EB2260" w:rsidRPr="000E6CC6" w:rsidRDefault="00EB2260" w:rsidP="00EB2260">
      <w:pPr>
        <w:rPr>
          <w:rFonts w:ascii="Times New Roman" w:hAnsi="Times New Roman" w:cs="Times New Roman"/>
          <w:bCs/>
          <w:sz w:val="24"/>
          <w:szCs w:val="24"/>
        </w:rPr>
      </w:pPr>
      <w:r w:rsidRPr="000E6CC6">
        <w:rPr>
          <w:rFonts w:ascii="Times New Roman" w:hAnsi="Times New Roman" w:cs="Times New Roman"/>
          <w:bCs/>
          <w:sz w:val="24"/>
          <w:szCs w:val="24"/>
        </w:rPr>
        <w:t>Discussion Items: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0D0D66D5" w14:textId="77777777" w:rsidTr="00EB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FB9F785" w14:textId="77777777" w:rsidR="00EB2260" w:rsidRPr="000E6CC6" w:rsidRDefault="00325598" w:rsidP="00EB2260">
            <w:pPr>
              <w:spacing w:before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1651249610"/>
                <w:placeholder>
                  <w:docPart w:val="751C5FF288494660A09EFD0137EC075B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C5963E9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C5ABD22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01692DF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2A95AEE3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562EA97B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5728C50D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521C56BE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24389AC1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EB2260" w:rsidRPr="000E6CC6" w14:paraId="0090D238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B630CF6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1F512AF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28" w:type="dxa"/>
          </w:tcPr>
          <w:p w14:paraId="21DA8AD5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92" w:type="dxa"/>
          </w:tcPr>
          <w:p w14:paraId="580CDD40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EE6C9E8" w14:textId="77777777" w:rsidR="00EB2260" w:rsidRPr="000E6CC6" w:rsidRDefault="00EB2260" w:rsidP="00EB226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5A508BB" w14:textId="77777777" w:rsidR="00CB62F2" w:rsidRPr="000E6CC6" w:rsidRDefault="00CB62F2" w:rsidP="00CB62F2">
      <w:pPr>
        <w:pStyle w:val="Heading2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Risk Management Plans Review for Participants</w:t>
      </w:r>
    </w:p>
    <w:p w14:paraId="1BD08541" w14:textId="7E0FB634" w:rsidR="00EB2260" w:rsidRPr="000E6CC6" w:rsidRDefault="00EB2260" w:rsidP="00EB2260">
      <w:pPr>
        <w:rPr>
          <w:rFonts w:ascii="Times New Roman" w:hAnsi="Times New Roman" w:cs="Times New Roman"/>
          <w:bCs/>
          <w:sz w:val="24"/>
          <w:szCs w:val="24"/>
        </w:rPr>
      </w:pPr>
      <w:r w:rsidRPr="000E6CC6">
        <w:rPr>
          <w:rFonts w:ascii="Times New Roman" w:hAnsi="Times New Roman" w:cs="Times New Roman"/>
          <w:bCs/>
          <w:sz w:val="24"/>
          <w:szCs w:val="24"/>
        </w:rPr>
        <w:t>Discussion Items: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32C81CE7" w14:textId="77777777" w:rsidTr="00EB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2994C2FD" w14:textId="77777777" w:rsidR="00EB2260" w:rsidRPr="000E6CC6" w:rsidRDefault="00325598" w:rsidP="00EB2260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-1733684430"/>
                <w:placeholder>
                  <w:docPart w:val="7E1C01EBC2A54E14865B9528E2E2F83A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B093C7A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C61E29F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23FC07C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0489579D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4209AB2D" w14:textId="77777777" w:rsidR="00EB2260" w:rsidRPr="000E6CC6" w:rsidRDefault="00EB2260" w:rsidP="000E6C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07F8AE59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6A454D5E" w14:textId="016B08BA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FB60276" w14:textId="377AE9E0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1E263C35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3F2E77F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38A7B539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14E02D7E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773DEFD2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E08CE7" w14:textId="77777777" w:rsidR="00EB2260" w:rsidRPr="000E6CC6" w:rsidRDefault="00EB2260" w:rsidP="00EB226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14:paraId="34C842A9" w14:textId="6A1D8196" w:rsidR="00EB2260" w:rsidRPr="000E6CC6" w:rsidRDefault="00EB2260" w:rsidP="00D7524A">
      <w:pPr>
        <w:pStyle w:val="Heading2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Risk</w:t>
      </w:r>
      <w:r w:rsidR="00CB62F2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 Assessment Updates</w:t>
      </w:r>
    </w:p>
    <w:p w14:paraId="3BF73495" w14:textId="01B22E5B" w:rsidR="00EB2260" w:rsidRPr="000E6CC6" w:rsidRDefault="00EB2260" w:rsidP="00EB2260">
      <w:pPr>
        <w:rPr>
          <w:rFonts w:ascii="Times New Roman" w:hAnsi="Times New Roman" w:cs="Times New Roman"/>
          <w:bCs/>
          <w:sz w:val="24"/>
          <w:szCs w:val="24"/>
        </w:rPr>
      </w:pPr>
      <w:r w:rsidRPr="000E6CC6">
        <w:rPr>
          <w:rFonts w:ascii="Times New Roman" w:hAnsi="Times New Roman" w:cs="Times New Roman"/>
          <w:bCs/>
          <w:sz w:val="24"/>
          <w:szCs w:val="24"/>
        </w:rPr>
        <w:t>Discussion Items: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11B0BEAD" w14:textId="77777777" w:rsidTr="00EB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5A91CD6" w14:textId="77777777" w:rsidR="00EB2260" w:rsidRPr="000E6CC6" w:rsidRDefault="00325598" w:rsidP="00EB2260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-1813473639"/>
                <w:placeholder>
                  <w:docPart w:val="6C4B9576527D4FDDB7249F666A0C503A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3C3F604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FC1BABD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2625C2D9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6B7E2BB4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448F9D08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54881FDC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053B209A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485E7A14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79F668A8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25F7B72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40FA35A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66FA6C7D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3020EB7A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19DDDA" w14:textId="77777777" w:rsidR="00EB2260" w:rsidRPr="000E6CC6" w:rsidRDefault="00EB2260" w:rsidP="00EB226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460F8E4" w14:textId="77777777" w:rsidR="00EB2260" w:rsidRPr="000E6CC6" w:rsidRDefault="00EB2260" w:rsidP="00EB2260">
      <w:pPr>
        <w:pStyle w:val="Heading2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Feedback/Compliments/Complaints</w:t>
      </w:r>
    </w:p>
    <w:p w14:paraId="5D12791F" w14:textId="6AD6E9E2" w:rsidR="00EB2260" w:rsidRPr="000E6CC6" w:rsidRDefault="00EB2260" w:rsidP="00EB2260">
      <w:pPr>
        <w:rPr>
          <w:rFonts w:ascii="Times New Roman" w:hAnsi="Times New Roman" w:cs="Times New Roman"/>
          <w:bCs/>
          <w:sz w:val="24"/>
          <w:szCs w:val="24"/>
        </w:rPr>
      </w:pPr>
      <w:r w:rsidRPr="000E6CC6">
        <w:rPr>
          <w:rFonts w:ascii="Times New Roman" w:hAnsi="Times New Roman" w:cs="Times New Roman"/>
          <w:bCs/>
          <w:sz w:val="24"/>
          <w:szCs w:val="24"/>
        </w:rPr>
        <w:t>Discussion Items: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1865BA8C" w14:textId="77777777" w:rsidTr="00EB2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28BD729B" w14:textId="77777777" w:rsidR="00EB2260" w:rsidRPr="000E6CC6" w:rsidRDefault="00325598" w:rsidP="00EB2260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387002635"/>
                <w:placeholder>
                  <w:docPart w:val="093A87A5332D4BE88C016C3D719DED01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06E25DB5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531A17A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C0C8C0D" w14:textId="77777777" w:rsidR="00EB2260" w:rsidRPr="000E6CC6" w:rsidRDefault="00EB2260" w:rsidP="00EB2260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1D01875D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11B24EF3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008B7BB3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02153715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2EEC4D3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29D2F821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EB2C888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0BC3F0A9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76F44268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13A486C5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85C52F" w14:textId="25D247F1" w:rsidR="00EB2260" w:rsidRDefault="00EB2260" w:rsidP="00EB2260">
      <w:pPr>
        <w:pStyle w:val="Heading2"/>
        <w:keepNext w:val="0"/>
        <w:keepLines w:val="0"/>
        <w:widowControl w:val="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0F1EBBA6" w14:textId="291193A4" w:rsidR="000E6CC6" w:rsidRDefault="000E6CC6" w:rsidP="000E6CC6">
      <w:pPr>
        <w:rPr>
          <w:lang w:eastAsia="en-AU"/>
        </w:rPr>
      </w:pPr>
    </w:p>
    <w:p w14:paraId="2259C73B" w14:textId="693CF54D" w:rsidR="000E6CC6" w:rsidRDefault="000E6CC6" w:rsidP="000E6CC6">
      <w:pPr>
        <w:rPr>
          <w:lang w:eastAsia="en-AU"/>
        </w:rPr>
      </w:pPr>
    </w:p>
    <w:p w14:paraId="629B8721" w14:textId="039BD602" w:rsidR="000E6CC6" w:rsidRDefault="000E6CC6" w:rsidP="000E6CC6">
      <w:pPr>
        <w:rPr>
          <w:lang w:eastAsia="en-AU"/>
        </w:rPr>
      </w:pPr>
    </w:p>
    <w:p w14:paraId="0C6DB61D" w14:textId="67F03087" w:rsidR="000E6CC6" w:rsidRDefault="000E6CC6" w:rsidP="000E6CC6">
      <w:pPr>
        <w:rPr>
          <w:lang w:eastAsia="en-AU"/>
        </w:rPr>
      </w:pPr>
    </w:p>
    <w:p w14:paraId="04829B84" w14:textId="6F4233D0" w:rsidR="000E6CC6" w:rsidRDefault="000E6CC6" w:rsidP="000E6CC6">
      <w:pPr>
        <w:rPr>
          <w:lang w:eastAsia="en-AU"/>
        </w:rPr>
      </w:pPr>
    </w:p>
    <w:p w14:paraId="59CAA367" w14:textId="4DEB9589" w:rsidR="005F77BB" w:rsidRDefault="005F77BB" w:rsidP="000E6CC6">
      <w:pPr>
        <w:rPr>
          <w:lang w:eastAsia="en-AU"/>
        </w:rPr>
      </w:pPr>
    </w:p>
    <w:p w14:paraId="61D490EB" w14:textId="32C873A5" w:rsidR="005F77BB" w:rsidRDefault="005F77BB" w:rsidP="000E6CC6">
      <w:pPr>
        <w:rPr>
          <w:lang w:eastAsia="en-AU"/>
        </w:rPr>
      </w:pPr>
    </w:p>
    <w:p w14:paraId="4F094679" w14:textId="31E17F60" w:rsidR="005F77BB" w:rsidRDefault="005F77BB" w:rsidP="000E6CC6">
      <w:pPr>
        <w:rPr>
          <w:lang w:eastAsia="en-AU"/>
        </w:rPr>
      </w:pPr>
    </w:p>
    <w:p w14:paraId="32E06389" w14:textId="65575A8E" w:rsidR="005F77BB" w:rsidRDefault="005F77BB" w:rsidP="000E6CC6">
      <w:pPr>
        <w:rPr>
          <w:lang w:eastAsia="en-AU"/>
        </w:rPr>
      </w:pPr>
    </w:p>
    <w:p w14:paraId="6339E6FB" w14:textId="77777777" w:rsidR="005F77BB" w:rsidRDefault="005F77BB" w:rsidP="000E6CC6">
      <w:pPr>
        <w:rPr>
          <w:lang w:eastAsia="en-AU"/>
        </w:rPr>
      </w:pPr>
    </w:p>
    <w:p w14:paraId="6218A74C" w14:textId="77777777" w:rsidR="000E6CC6" w:rsidRPr="000E6CC6" w:rsidRDefault="000E6CC6" w:rsidP="000E6CC6">
      <w:pPr>
        <w:rPr>
          <w:lang w:eastAsia="en-AU"/>
        </w:rPr>
      </w:pPr>
    </w:p>
    <w:p w14:paraId="00D1FCB4" w14:textId="12D83F50" w:rsidR="00FD4B05" w:rsidRPr="00FD4B05" w:rsidRDefault="00EB2260" w:rsidP="00FD4B05">
      <w:pPr>
        <w:pStyle w:val="Heading2"/>
        <w:keepNext w:val="0"/>
        <w:keepLines w:val="0"/>
        <w:widowControl w:val="0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lastRenderedPageBreak/>
        <w:t>Continuous Improvement</w:t>
      </w:r>
      <w:r w:rsidR="00CB62F2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 Plan</w:t>
      </w: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/Internal or External Audit Outcomes</w:t>
      </w:r>
    </w:p>
    <w:p w14:paraId="5D3D3E7E" w14:textId="5045216B" w:rsidR="000E6CC6" w:rsidRDefault="00EB2260" w:rsidP="000E6CC6">
      <w:pPr>
        <w:rPr>
          <w:rFonts w:ascii="Times New Roman" w:hAnsi="Times New Roman" w:cs="Times New Roman"/>
          <w:sz w:val="24"/>
          <w:szCs w:val="24"/>
        </w:rPr>
      </w:pPr>
      <w:r w:rsidRPr="000E6CC6">
        <w:rPr>
          <w:rFonts w:ascii="Times New Roman" w:hAnsi="Times New Roman" w:cs="Times New Roman"/>
          <w:sz w:val="24"/>
          <w:szCs w:val="24"/>
        </w:rPr>
        <w:t>Discussion Items:</w:t>
      </w:r>
      <w:r w:rsidR="000E6CC6" w:rsidRPr="000E6CC6">
        <w:rPr>
          <w:rFonts w:ascii="Times New Roman" w:hAnsi="Times New Roman" w:cs="Times New Roman"/>
          <w:sz w:val="24"/>
          <w:szCs w:val="24"/>
        </w:rPr>
        <w:t xml:space="preserve"> The discussion of</w:t>
      </w:r>
      <w:r w:rsidR="005F77BB">
        <w:rPr>
          <w:rFonts w:ascii="Times New Roman" w:hAnsi="Times New Roman" w:cs="Times New Roman"/>
          <w:sz w:val="24"/>
          <w:szCs w:val="24"/>
        </w:rPr>
        <w:t xml:space="preserve"> creating a partnership, where Be Recruitment will provide ZedCare Ability Services with </w:t>
      </w:r>
      <w:r w:rsidR="005F77BB" w:rsidRPr="000E6CC6">
        <w:rPr>
          <w:rFonts w:ascii="Times New Roman" w:hAnsi="Times New Roman" w:cs="Times New Roman"/>
          <w:sz w:val="24"/>
          <w:szCs w:val="24"/>
        </w:rPr>
        <w:t>support</w:t>
      </w:r>
      <w:r w:rsidR="005F77BB">
        <w:rPr>
          <w:rFonts w:ascii="Times New Roman" w:hAnsi="Times New Roman" w:cs="Times New Roman"/>
          <w:sz w:val="24"/>
          <w:szCs w:val="24"/>
        </w:rPr>
        <w:t xml:space="preserve"> workers was discussed; Be recruitment have informed ZedCare Ability Services about two potential models that can be used, these models are; Bulk management and Labour Behind Model. </w:t>
      </w:r>
    </w:p>
    <w:p w14:paraId="071FE389" w14:textId="6D68B431" w:rsidR="005F77BB" w:rsidRDefault="005F77BB" w:rsidP="000E6CC6">
      <w:pPr>
        <w:rPr>
          <w:rFonts w:ascii="Times New Roman" w:hAnsi="Times New Roman" w:cs="Times New Roman"/>
          <w:sz w:val="24"/>
          <w:szCs w:val="24"/>
        </w:rPr>
      </w:pPr>
    </w:p>
    <w:p w14:paraId="64D5A932" w14:textId="409CE998" w:rsidR="005F77BB" w:rsidRDefault="005F77BB" w:rsidP="000E6C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qualifications of potential support workers were discussed, with a focus on whether they would be casual support workers or on a temporary part-time basis</w:t>
      </w:r>
    </w:p>
    <w:p w14:paraId="5EBA54BE" w14:textId="2D51E5C6" w:rsidR="00A32E75" w:rsidRDefault="00A32E75" w:rsidP="000E6CC6">
      <w:pPr>
        <w:rPr>
          <w:rFonts w:ascii="Times New Roman" w:hAnsi="Times New Roman" w:cs="Times New Roman"/>
          <w:sz w:val="24"/>
          <w:szCs w:val="24"/>
        </w:rPr>
      </w:pPr>
    </w:p>
    <w:p w14:paraId="00054885" w14:textId="11935F10" w:rsidR="00EB2260" w:rsidRPr="000E6CC6" w:rsidRDefault="00EB2260" w:rsidP="00D7524A">
      <w:pPr>
        <w:widowControl w:val="0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7FF7184E" w14:textId="77777777" w:rsidTr="000E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65BBD807" w14:textId="77777777" w:rsidR="00EB2260" w:rsidRPr="000E6CC6" w:rsidRDefault="00325598" w:rsidP="00D7524A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2082564251"/>
                <w:placeholder>
                  <w:docPart w:val="79B959EADB114A13AB0A5564880CAD2D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25B69D8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7F88159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387132A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0E6CC6" w:rsidRPr="000E6CC6" w14:paraId="705B6E19" w14:textId="77777777" w:rsidTr="000E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auto"/>
            </w:tcBorders>
          </w:tcPr>
          <w:p w14:paraId="1878BFBB" w14:textId="77777777" w:rsidR="005F77BB" w:rsidRPr="005F77BB" w:rsidRDefault="005F77BB" w:rsidP="005F77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7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These models differentiate; with Bulk management focusing on creating an influx of support workers for a cheaper fee. </w:t>
            </w:r>
          </w:p>
          <w:p w14:paraId="6B602ED7" w14:textId="77777777" w:rsidR="005F77BB" w:rsidRPr="005F77BB" w:rsidRDefault="005F77BB" w:rsidP="005F77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63F1DA00" w14:textId="77777777" w:rsidR="005F77BB" w:rsidRPr="005F77BB" w:rsidRDefault="005F77BB" w:rsidP="005F77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5F77BB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Labour Behind Model focuses on hiring a support worker, one at a time, then Be Recruitment will receive a rate from the hourly rate that support workers would attain. This would focus on the number of hours the worker, worked with ZedCare Ability Services, with Be Recruitment receiving a fee based on that. After 750 hours of work the support workers have worked occurred, then the worker would be transferred over to ZedCare Ability Services for no fee. </w:t>
            </w:r>
          </w:p>
          <w:p w14:paraId="456C77AC" w14:textId="1D4AC503" w:rsidR="000E6CC6" w:rsidRPr="000E6CC6" w:rsidRDefault="00A32E75" w:rsidP="000E6CC6">
            <w:pPr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Be Recruitment will send over a business proposal to Stefan or Dr Alex on 30/07/21 or early 02/08/21</w:t>
            </w: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6D37EDC1" w14:textId="22BD81A5" w:rsidR="000E6CC6" w:rsidRPr="000E6CC6" w:rsidRDefault="005F77BB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Recruitment &amp; ZedCare Ability Services</w:t>
            </w: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15A8F103" w14:textId="74A2CCA0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CC6">
              <w:rPr>
                <w:rFonts w:ascii="Times New Roman" w:hAnsi="Times New Roman" w:cs="Times New Roman"/>
                <w:sz w:val="24"/>
                <w:szCs w:val="24"/>
              </w:rPr>
              <w:t>3 weeks - month</w:t>
            </w: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0D32C926" w14:textId="371D0D41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E6CC6">
              <w:rPr>
                <w:rFonts w:ascii="Times New Roman" w:hAnsi="Times New Roman" w:cs="Times New Roman"/>
                <w:sz w:val="24"/>
                <w:szCs w:val="24"/>
              </w:rPr>
              <w:t>In-progress</w:t>
            </w:r>
          </w:p>
        </w:tc>
      </w:tr>
      <w:tr w:rsidR="000E6CC6" w:rsidRPr="000E6CC6" w14:paraId="66EC47FB" w14:textId="77777777" w:rsidTr="000E6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7E9BB73B" w14:textId="0529F587" w:rsidR="000E6CC6" w:rsidRPr="005F77BB" w:rsidRDefault="005F77BB" w:rsidP="000E6CC6">
            <w:pPr>
              <w:ind w:left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Support workers would </w:t>
            </w:r>
            <w:r w:rsidR="00A32E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be hired on a casual basis for the foreseeable future, with potential leading into temporary part-time based on </w:t>
            </w:r>
            <w:r w:rsidR="00FD4B0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clients’</w:t>
            </w:r>
            <w:r w:rsidR="00A32E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needs and hours available</w:t>
            </w:r>
          </w:p>
        </w:tc>
        <w:tc>
          <w:tcPr>
            <w:tcW w:w="1735" w:type="dxa"/>
          </w:tcPr>
          <w:p w14:paraId="36D13FE8" w14:textId="15870FBE" w:rsidR="000E6CC6" w:rsidRPr="000E6CC6" w:rsidRDefault="00A32E75" w:rsidP="000E6CC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 Recruitment &amp; ZedCare Ability Services</w:t>
            </w:r>
          </w:p>
        </w:tc>
        <w:tc>
          <w:tcPr>
            <w:tcW w:w="1202" w:type="dxa"/>
          </w:tcPr>
          <w:p w14:paraId="148D694C" w14:textId="77777777" w:rsidR="000E6CC6" w:rsidRPr="000E6CC6" w:rsidRDefault="000E6CC6" w:rsidP="000E6CC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100D3D10" w14:textId="6B600C90" w:rsidR="000E6CC6" w:rsidRPr="000E6CC6" w:rsidRDefault="00A32E75" w:rsidP="000E6CC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- progress</w:t>
            </w:r>
          </w:p>
        </w:tc>
      </w:tr>
      <w:tr w:rsidR="000E6CC6" w:rsidRPr="000E6CC6" w14:paraId="7D6B8867" w14:textId="77777777" w:rsidTr="000E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119258BB" w14:textId="77777777" w:rsidR="000E6CC6" w:rsidRPr="000E6CC6" w:rsidRDefault="000E6CC6" w:rsidP="000E6CC6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3662AAAB" w14:textId="77777777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14:paraId="023A2676" w14:textId="77777777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0BE22329" w14:textId="77777777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DFE610" w14:textId="5ECEEF50" w:rsidR="00EB2260" w:rsidRDefault="00EB2260" w:rsidP="00EB2260">
      <w:pPr>
        <w:rPr>
          <w:rFonts w:ascii="Times New Roman" w:hAnsi="Times New Roman" w:cs="Times New Roman"/>
          <w:sz w:val="24"/>
          <w:szCs w:val="24"/>
        </w:rPr>
      </w:pPr>
    </w:p>
    <w:p w14:paraId="43BFCBC5" w14:textId="2FF91A23" w:rsidR="00A32E75" w:rsidRDefault="00A32E75" w:rsidP="00EB2260">
      <w:pPr>
        <w:rPr>
          <w:rFonts w:ascii="Times New Roman" w:hAnsi="Times New Roman" w:cs="Times New Roman"/>
          <w:sz w:val="24"/>
          <w:szCs w:val="24"/>
        </w:rPr>
      </w:pPr>
    </w:p>
    <w:p w14:paraId="026C74D4" w14:textId="77777777" w:rsidR="00A32E75" w:rsidRPr="000E6CC6" w:rsidRDefault="00A32E75" w:rsidP="00EB2260">
      <w:pPr>
        <w:rPr>
          <w:rFonts w:ascii="Times New Roman" w:hAnsi="Times New Roman" w:cs="Times New Roman"/>
          <w:sz w:val="24"/>
          <w:szCs w:val="24"/>
        </w:rPr>
      </w:pPr>
    </w:p>
    <w:p w14:paraId="6E89F895" w14:textId="6B7907F2" w:rsidR="00EB2260" w:rsidRPr="000E6CC6" w:rsidRDefault="00CB62F2" w:rsidP="00EB2260">
      <w:pPr>
        <w:pStyle w:val="Heading2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color w:val="auto"/>
          <w:sz w:val="24"/>
          <w:szCs w:val="24"/>
          <w:u w:val="single"/>
        </w:rPr>
        <w:t xml:space="preserve">Worker/s </w:t>
      </w:r>
      <w:r w:rsidR="00EB2260" w:rsidRPr="000E6CC6">
        <w:rPr>
          <w:rFonts w:ascii="Times New Roman" w:hAnsi="Times New Roman" w:cs="Times New Roman"/>
          <w:color w:val="auto"/>
          <w:sz w:val="24"/>
          <w:szCs w:val="24"/>
          <w:u w:val="single"/>
        </w:rPr>
        <w:t>Update</w:t>
      </w:r>
      <w:r w:rsidRPr="000E6CC6">
        <w:rPr>
          <w:rFonts w:ascii="Times New Roman" w:hAnsi="Times New Roman" w:cs="Times New Roman"/>
          <w:color w:val="auto"/>
          <w:sz w:val="24"/>
          <w:szCs w:val="24"/>
          <w:u w:val="single"/>
        </w:rPr>
        <w:t>s/Concerns/Feedback</w:t>
      </w:r>
    </w:p>
    <w:p w14:paraId="24A80E35" w14:textId="776284EC" w:rsidR="00EB2260" w:rsidRPr="000E6CC6" w:rsidRDefault="00EB2260" w:rsidP="00D7524A">
      <w:pPr>
        <w:rPr>
          <w:rFonts w:ascii="Times New Roman" w:hAnsi="Times New Roman" w:cs="Times New Roman"/>
          <w:sz w:val="24"/>
          <w:szCs w:val="24"/>
        </w:rPr>
      </w:pPr>
      <w:r w:rsidRPr="000E6CC6">
        <w:rPr>
          <w:rFonts w:ascii="Times New Roman" w:hAnsi="Times New Roman" w:cs="Times New Roman"/>
          <w:sz w:val="24"/>
          <w:szCs w:val="24"/>
        </w:rPr>
        <w:t>Discussion Items: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53D147A6" w14:textId="77777777" w:rsidTr="00D7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E35BD6D" w14:textId="77777777" w:rsidR="00EB2260" w:rsidRPr="000E6CC6" w:rsidRDefault="00325598" w:rsidP="00D7524A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533550866"/>
                <w:placeholder>
                  <w:docPart w:val="D7A3FE9EE8DA49F89DBCA12AFFC477FC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EB0E4F3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34C1CC2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9F8408D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556B4B19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1EB690C3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5CDC3A11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07AC84FB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00764CC1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0C530C75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02CE6C3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259D7C44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5B503BD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2C5D24A1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11A16B" w14:textId="6A1C1B2B" w:rsidR="00EB2260" w:rsidRPr="000E6CC6" w:rsidRDefault="00EB2260" w:rsidP="00EB2260">
      <w:pPr>
        <w:pStyle w:val="Heading2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640B1283" w14:textId="77777777" w:rsidR="00D7524A" w:rsidRPr="000E6CC6" w:rsidRDefault="00D7524A" w:rsidP="00D7524A">
      <w:pPr>
        <w:rPr>
          <w:rFonts w:ascii="Times New Roman" w:hAnsi="Times New Roman" w:cs="Times New Roman"/>
          <w:sz w:val="24"/>
          <w:szCs w:val="24"/>
          <w:lang w:eastAsia="en-AU"/>
        </w:rPr>
      </w:pPr>
    </w:p>
    <w:p w14:paraId="646A798F" w14:textId="47EDED2A" w:rsidR="00EB2260" w:rsidRPr="000E6CC6" w:rsidRDefault="00EB2260" w:rsidP="00EB2260">
      <w:pPr>
        <w:pStyle w:val="Heading2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Training &amp; Development</w:t>
      </w:r>
      <w:r w:rsidR="00CB62F2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 Schedule</w:t>
      </w: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–</w:t>
      </w:r>
      <w:r w:rsidR="00CB62F2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Future </w:t>
      </w: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>Training</w:t>
      </w:r>
    </w:p>
    <w:p w14:paraId="3DD89A64" w14:textId="19863814" w:rsidR="000E6CC6" w:rsidRPr="000E6CC6" w:rsidRDefault="00EB2260" w:rsidP="000E6CC6">
      <w:pPr>
        <w:rPr>
          <w:rFonts w:ascii="Times New Roman" w:hAnsi="Times New Roman" w:cs="Times New Roman"/>
          <w:sz w:val="24"/>
          <w:szCs w:val="24"/>
        </w:rPr>
      </w:pPr>
      <w:r w:rsidRPr="000E6CC6">
        <w:rPr>
          <w:rFonts w:ascii="Times New Roman" w:hAnsi="Times New Roman" w:cs="Times New Roman"/>
          <w:sz w:val="24"/>
          <w:szCs w:val="24"/>
        </w:rPr>
        <w:t>Discussion Items:</w:t>
      </w:r>
      <w:r w:rsidR="000E6CC6" w:rsidRPr="000E6C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A46338" w14:textId="39A7B36A" w:rsidR="00EB2260" w:rsidRPr="000E6CC6" w:rsidRDefault="00EB2260" w:rsidP="00D7524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476141AE" w14:textId="77777777" w:rsidTr="000E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087F364F" w14:textId="77777777" w:rsidR="00EB2260" w:rsidRPr="000E6CC6" w:rsidRDefault="00325598" w:rsidP="00D7524A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-1346243178"/>
                <w:placeholder>
                  <w:docPart w:val="A748F7DD661E4E779C94040B3041853E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35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3533BCF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0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B2A3622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5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D6BB090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0E6CC6" w:rsidRPr="000E6CC6" w14:paraId="4FA1DC8D" w14:textId="77777777" w:rsidTr="000E6C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Borders>
              <w:top w:val="single" w:sz="4" w:space="0" w:color="auto"/>
            </w:tcBorders>
          </w:tcPr>
          <w:p w14:paraId="792180FB" w14:textId="4D221C93" w:rsidR="000E6CC6" w:rsidRPr="000E6CC6" w:rsidRDefault="000E6CC6" w:rsidP="000E6CC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auto"/>
            </w:tcBorders>
          </w:tcPr>
          <w:p w14:paraId="155E160C" w14:textId="77777777" w:rsidR="000E6CC6" w:rsidRPr="000E6CC6" w:rsidRDefault="000E6CC6" w:rsidP="00A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  <w:tcBorders>
              <w:top w:val="single" w:sz="4" w:space="0" w:color="auto"/>
            </w:tcBorders>
          </w:tcPr>
          <w:p w14:paraId="55807D62" w14:textId="30AF0DEB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</w:tcBorders>
          </w:tcPr>
          <w:p w14:paraId="3D570D31" w14:textId="46B5B408" w:rsidR="000E6CC6" w:rsidRPr="000E6CC6" w:rsidRDefault="000E6CC6" w:rsidP="000E6CC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CC6" w:rsidRPr="000E6CC6" w14:paraId="72F17C6B" w14:textId="77777777" w:rsidTr="000E6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</w:tcPr>
          <w:p w14:paraId="0F96FF91" w14:textId="77777777" w:rsidR="000E6CC6" w:rsidRPr="000E6CC6" w:rsidRDefault="000E6CC6" w:rsidP="000E6CC6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14:paraId="2ED71832" w14:textId="77777777" w:rsidR="000E6CC6" w:rsidRPr="000E6CC6" w:rsidRDefault="000E6CC6" w:rsidP="000E6CC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14:paraId="0CC80AB0" w14:textId="77777777" w:rsidR="000E6CC6" w:rsidRPr="000E6CC6" w:rsidRDefault="000E6CC6" w:rsidP="000E6CC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14:paraId="714EB137" w14:textId="77777777" w:rsidR="000E6CC6" w:rsidRPr="000E6CC6" w:rsidRDefault="000E6CC6" w:rsidP="000E6CC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023CB22" w14:textId="693BCDE0" w:rsidR="00EB2260" w:rsidRPr="000E6CC6" w:rsidRDefault="00CB62F2" w:rsidP="00EB2260">
      <w:pPr>
        <w:pStyle w:val="Heading2"/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br/>
      </w:r>
      <w:r w:rsidR="00EB2260" w:rsidRPr="000E6CC6">
        <w:rPr>
          <w:rFonts w:ascii="Times New Roman" w:hAnsi="Times New Roman" w:cs="Times New Roman"/>
          <w:bCs/>
          <w:color w:val="auto"/>
          <w:sz w:val="24"/>
          <w:szCs w:val="24"/>
          <w:u w:val="single"/>
        </w:rPr>
        <w:t xml:space="preserve">Participant Accessibility Needs/Effectiveness of Entries and Referrals </w:t>
      </w:r>
    </w:p>
    <w:p w14:paraId="6BB3CA9F" w14:textId="43C87192" w:rsidR="00EB2260" w:rsidRPr="000E6CC6" w:rsidRDefault="00EB2260" w:rsidP="00D7524A">
      <w:pPr>
        <w:rPr>
          <w:rFonts w:ascii="Times New Roman" w:hAnsi="Times New Roman" w:cs="Times New Roman"/>
          <w:bCs/>
          <w:sz w:val="24"/>
          <w:szCs w:val="24"/>
        </w:rPr>
      </w:pPr>
      <w:r w:rsidRPr="000E6CC6">
        <w:rPr>
          <w:rFonts w:ascii="Times New Roman" w:hAnsi="Times New Roman" w:cs="Times New Roman"/>
          <w:bCs/>
          <w:sz w:val="24"/>
          <w:szCs w:val="24"/>
        </w:rPr>
        <w:t>Discussion Items:</w:t>
      </w:r>
      <w:r w:rsidR="000E6CC6" w:rsidRPr="000E6CC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344D5056" w14:textId="77777777" w:rsidTr="00D7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6B7138CF" w14:textId="77777777" w:rsidR="00EB2260" w:rsidRPr="000E6CC6" w:rsidRDefault="00325598" w:rsidP="00D7524A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-126936213"/>
                <w:placeholder>
                  <w:docPart w:val="ED3637A92C2E44F0BD1B296F8BFC53F2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719D518F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3B4EDE99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BBE72F7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576F0339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150FCE95" w14:textId="77777777" w:rsidR="00EB2260" w:rsidRPr="000E6CC6" w:rsidRDefault="00EB2260" w:rsidP="00A32E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1A74EDB8" w14:textId="7BB9BFA2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12D0592E" w14:textId="77777777" w:rsidR="00EB2260" w:rsidRPr="000E6CC6" w:rsidRDefault="00EB2260" w:rsidP="00A32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5DF9E910" w14:textId="1FF9A2A3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726CE96F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8DB7793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76872262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393EFD97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40936A97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444B92" w14:textId="77777777" w:rsidR="00EB2260" w:rsidRPr="000E6CC6" w:rsidRDefault="00EB2260" w:rsidP="00EB2260">
      <w:pPr>
        <w:rPr>
          <w:rFonts w:ascii="Times New Roman" w:hAnsi="Times New Roman" w:cs="Times New Roman"/>
          <w:sz w:val="24"/>
          <w:szCs w:val="24"/>
        </w:rPr>
      </w:pPr>
    </w:p>
    <w:p w14:paraId="721410CE" w14:textId="3A05C892" w:rsidR="00EB2260" w:rsidRPr="000E6CC6" w:rsidRDefault="00EB2260" w:rsidP="00EB2260">
      <w:pPr>
        <w:pStyle w:val="Heading2"/>
        <w:keepNext w:val="0"/>
        <w:keepLines w:val="0"/>
        <w:widowControl w:val="0"/>
        <w:rPr>
          <w:rFonts w:ascii="Times New Roman" w:hAnsi="Times New Roman" w:cs="Times New Roman"/>
          <w:color w:val="auto"/>
          <w:sz w:val="24"/>
          <w:szCs w:val="24"/>
          <w:u w:val="single"/>
        </w:rPr>
      </w:pPr>
      <w:r w:rsidRPr="000E6CC6">
        <w:rPr>
          <w:rFonts w:ascii="Times New Roman" w:hAnsi="Times New Roman" w:cs="Times New Roman"/>
          <w:color w:val="auto"/>
          <w:sz w:val="24"/>
          <w:szCs w:val="24"/>
          <w:u w:val="single"/>
        </w:rPr>
        <w:t>Other Items/</w:t>
      </w:r>
      <w:r w:rsidR="00CB62F2" w:rsidRPr="000E6CC6">
        <w:rPr>
          <w:rFonts w:ascii="Times New Roman" w:hAnsi="Times New Roman" w:cs="Times New Roman"/>
          <w:color w:val="auto"/>
          <w:sz w:val="24"/>
          <w:szCs w:val="24"/>
          <w:u w:val="single"/>
        </w:rPr>
        <w:t>Ideas</w:t>
      </w:r>
    </w:p>
    <w:p w14:paraId="27857FAE" w14:textId="2111BD6E" w:rsidR="00EB2260" w:rsidRPr="000E6CC6" w:rsidRDefault="00EB2260" w:rsidP="00D7524A">
      <w:pPr>
        <w:widowControl w:val="0"/>
        <w:rPr>
          <w:rFonts w:ascii="Times New Roman" w:hAnsi="Times New Roman" w:cs="Times New Roman"/>
          <w:sz w:val="24"/>
          <w:szCs w:val="24"/>
        </w:rPr>
      </w:pPr>
      <w:r w:rsidRPr="000E6CC6">
        <w:rPr>
          <w:rFonts w:ascii="Times New Roman" w:hAnsi="Times New Roman" w:cs="Times New Roman"/>
          <w:sz w:val="24"/>
          <w:szCs w:val="24"/>
        </w:rPr>
        <w:t>Discussion Items:</w:t>
      </w:r>
      <w:r w:rsidR="00A32E75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PlainTable21"/>
        <w:tblW w:w="492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4390"/>
        <w:gridCol w:w="1735"/>
        <w:gridCol w:w="1202"/>
        <w:gridCol w:w="1556"/>
      </w:tblGrid>
      <w:tr w:rsidR="00EB2260" w:rsidRPr="000E6CC6" w14:paraId="2CFDBF01" w14:textId="77777777" w:rsidTr="00D7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77FEE7B" w14:textId="77777777" w:rsidR="00EB2260" w:rsidRPr="000E6CC6" w:rsidRDefault="00325598" w:rsidP="00D7524A">
            <w:pP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u w:val="single"/>
                </w:rPr>
                <w:alias w:val="Agenda 1, action items:"/>
                <w:tag w:val="Agenda 1, action items:"/>
                <w:id w:val="1535461200"/>
                <w:placeholder>
                  <w:docPart w:val="617320555CDC4F50AA362E4DEF7AFA9B"/>
                </w:placeholder>
                <w:temporary/>
                <w:showingPlcHdr/>
              </w:sdtPr>
              <w:sdtEndPr/>
              <w:sdtContent>
                <w:r w:rsidR="00EB2260" w:rsidRPr="000E6CC6">
                  <w:rPr>
                    <w:rFonts w:ascii="Times New Roman" w:hAnsi="Times New Roman" w:cs="Times New Roman"/>
                    <w:b w:val="0"/>
                    <w:bCs w:val="0"/>
                    <w:sz w:val="24"/>
                    <w:szCs w:val="24"/>
                    <w:u w:val="single"/>
                  </w:rPr>
                  <w:t>Action items</w:t>
                </w:r>
              </w:sdtContent>
            </w:sdt>
          </w:p>
        </w:tc>
        <w:tc>
          <w:tcPr>
            <w:tcW w:w="1776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11ECCE56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Person Responsible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44B47110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Due Date</w:t>
            </w:r>
          </w:p>
        </w:tc>
        <w:tc>
          <w:tcPr>
            <w:tcW w:w="1592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14:paraId="59625903" w14:textId="77777777" w:rsidR="00EB2260" w:rsidRPr="000E6CC6" w:rsidRDefault="00EB2260" w:rsidP="00D7524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  <w:r w:rsidRPr="000E6C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  <w:t>Status</w:t>
            </w:r>
          </w:p>
        </w:tc>
      </w:tr>
      <w:tr w:rsidR="00EB2260" w:rsidRPr="000E6CC6" w14:paraId="7FD7250A" w14:textId="77777777" w:rsidTr="000A1A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tcBorders>
              <w:top w:val="single" w:sz="4" w:space="0" w:color="auto"/>
            </w:tcBorders>
          </w:tcPr>
          <w:p w14:paraId="1D9546F5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  <w:tcBorders>
              <w:top w:val="single" w:sz="4" w:space="0" w:color="auto"/>
            </w:tcBorders>
          </w:tcPr>
          <w:p w14:paraId="02CFE453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  <w:tcBorders>
              <w:top w:val="single" w:sz="4" w:space="0" w:color="auto"/>
            </w:tcBorders>
          </w:tcPr>
          <w:p w14:paraId="7C76E3EB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sz="4" w:space="0" w:color="auto"/>
            </w:tcBorders>
          </w:tcPr>
          <w:p w14:paraId="7812AF2C" w14:textId="77777777" w:rsidR="00EB2260" w:rsidRPr="000E6CC6" w:rsidRDefault="00EB2260" w:rsidP="000A1A8E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260" w:rsidRPr="000E6CC6" w14:paraId="0D585394" w14:textId="77777777" w:rsidTr="000A1A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BB4ECC9" w14:textId="77777777" w:rsidR="00EB2260" w:rsidRPr="000E6CC6" w:rsidRDefault="00EB2260" w:rsidP="000A1A8E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6" w:type="dxa"/>
          </w:tcPr>
          <w:p w14:paraId="66ECDA78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8" w:type="dxa"/>
          </w:tcPr>
          <w:p w14:paraId="27862CC0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2" w:type="dxa"/>
          </w:tcPr>
          <w:p w14:paraId="616F7E97" w14:textId="77777777" w:rsidR="00EB2260" w:rsidRPr="000E6CC6" w:rsidRDefault="00EB2260" w:rsidP="000A1A8E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8B1DC0" w14:textId="77777777" w:rsidR="00EB2260" w:rsidRPr="000E6CC6" w:rsidRDefault="00EB2260" w:rsidP="00EB2260">
      <w:pPr>
        <w:rPr>
          <w:rFonts w:ascii="Times New Roman" w:hAnsi="Times New Roman" w:cs="Times New Roman"/>
          <w:sz w:val="24"/>
          <w:szCs w:val="24"/>
        </w:rPr>
      </w:pPr>
    </w:p>
    <w:p w14:paraId="4400FF14" w14:textId="77777777" w:rsidR="00EB2260" w:rsidRPr="000E6CC6" w:rsidRDefault="00EB2260" w:rsidP="00EB2260">
      <w:pPr>
        <w:rPr>
          <w:rFonts w:ascii="Times New Roman" w:hAnsi="Times New Roman" w:cs="Times New Roman"/>
          <w:sz w:val="24"/>
          <w:szCs w:val="24"/>
        </w:rPr>
      </w:pPr>
    </w:p>
    <w:p w14:paraId="0374B047" w14:textId="79383554" w:rsidR="00EB2260" w:rsidRPr="00EB2260" w:rsidRDefault="00EB2260" w:rsidP="00EB2260">
      <w:pPr>
        <w:rPr>
          <w:rFonts w:ascii="Times New Roman" w:hAnsi="Times New Roman" w:cs="Times New Roman"/>
          <w:sz w:val="24"/>
          <w:szCs w:val="24"/>
        </w:rPr>
      </w:pPr>
    </w:p>
    <w:sectPr w:rsidR="00EB2260" w:rsidRPr="00EB2260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4E75A" w14:textId="77777777" w:rsidR="00325598" w:rsidRDefault="00325598" w:rsidP="00EB2260">
      <w:pPr>
        <w:spacing w:after="0" w:line="240" w:lineRule="auto"/>
      </w:pPr>
      <w:r>
        <w:separator/>
      </w:r>
    </w:p>
  </w:endnote>
  <w:endnote w:type="continuationSeparator" w:id="0">
    <w:p w14:paraId="517BB322" w14:textId="77777777" w:rsidR="00325598" w:rsidRDefault="00325598" w:rsidP="00EB2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g-2ff36">
    <w:altName w:val="Cambria"/>
    <w:panose1 w:val="020B0604020202020204"/>
    <w:charset w:val="00"/>
    <w:family w:val="roman"/>
    <w:notTrueType/>
    <w:pitch w:val="default"/>
  </w:font>
  <w:font w:name="pg-2ff3b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B0EA" w14:textId="0A9EA056" w:rsidR="00EB2260" w:rsidRPr="00EB2260" w:rsidRDefault="00EB2260" w:rsidP="00EB2260">
    <w:pPr>
      <w:pStyle w:val="Footer"/>
      <w:jc w:val="center"/>
      <w:rPr>
        <w:rFonts w:ascii="Times New Roman" w:hAnsi="Times New Roman" w:cs="Times New Roman"/>
      </w:rPr>
    </w:pPr>
    <w:r w:rsidRPr="00EB2260">
      <w:rPr>
        <w:rFonts w:ascii="Times New Roman" w:hAnsi="Times New Roman" w:cs="Times New Roman"/>
        <w:noProof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55F4455" wp14:editId="12CD64A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1FF3B" w14:textId="4F60B9C3" w:rsidR="00CA538D" w:rsidRPr="009A0D01" w:rsidRDefault="00CA538D" w:rsidP="00CA538D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CA538D">
                              <w:rPr>
                                <w:rFonts w:ascii="pg-2ff36" w:eastAsia="Times New Roman" w:hAnsi="pg-2ff36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 xml:space="preserve"> </w:t>
                            </w:r>
                            <w:r w:rsidRPr="009A0D01">
                              <w:rPr>
                                <w:rFonts w:ascii="pg-2ff36" w:eastAsia="Times New Roman" w:hAnsi="pg-2ff36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 xml:space="preserve">ZedCare Ability Services - </w:t>
                            </w:r>
                            <w:r w:rsidRPr="009A0D01">
                              <w:rPr>
                                <w:rFonts w:ascii="pg-2ff3b" w:eastAsia="Times New Roman" w:hAnsi="pg-2ff3b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Bringing Care to your door</w:t>
                            </w:r>
                            <w:r w:rsidRPr="009A0D01">
                              <w:rPr>
                                <w:rFonts w:ascii="pg-2ff3b" w:eastAsia="Times New Roman" w:hAnsi="pg-2ff3b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   </w:t>
                            </w:r>
                            <w:r w:rsidRPr="009A0D01">
                              <w:rPr>
                                <w:rFonts w:ascii="pg-2ff36" w:eastAsia="Times New Roman" w:hAnsi="pg-2ff36" w:cs="Times New Roman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n-GB"/>
                              </w:rPr>
                              <w:t xml:space="preserve">ABN: 98 641 661 583 ZedCare Ability </w:t>
                            </w:r>
                          </w:p>
                          <w:p w14:paraId="39DBCC95" w14:textId="77777777" w:rsidR="00EB2260" w:rsidRDefault="00EB226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5F4455" id="Group 37" o:spid="_x0000_s1026" style="position:absolute;left:0;text-align:left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p w14:paraId="2EA1FF3B" w14:textId="4F60B9C3" w:rsidR="00CA538D" w:rsidRPr="009A0D01" w:rsidRDefault="00CA538D" w:rsidP="00CA538D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eastAsia="en-GB"/>
                        </w:rPr>
                      </w:pPr>
                      <w:r w:rsidRPr="00CA538D">
                        <w:rPr>
                          <w:rFonts w:ascii="pg-2ff36" w:eastAsia="Times New Roman" w:hAnsi="pg-2ff36" w:cs="Times New Roman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 </w:t>
                      </w:r>
                      <w:proofErr w:type="spellStart"/>
                      <w:r w:rsidRPr="009A0D01">
                        <w:rPr>
                          <w:rFonts w:ascii="pg-2ff36" w:eastAsia="Times New Roman" w:hAnsi="pg-2ff36" w:cs="Times New Roman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ZedCare</w:t>
                      </w:r>
                      <w:proofErr w:type="spellEnd"/>
                      <w:r w:rsidRPr="009A0D01">
                        <w:rPr>
                          <w:rFonts w:ascii="pg-2ff36" w:eastAsia="Times New Roman" w:hAnsi="pg-2ff36" w:cs="Times New Roman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 Ability Services - </w:t>
                      </w:r>
                      <w:r w:rsidRPr="009A0D01">
                        <w:rPr>
                          <w:rFonts w:ascii="pg-2ff3b" w:eastAsia="Times New Roman" w:hAnsi="pg-2ff3b" w:cs="Times New Roman"/>
                          <w:i/>
                          <w:iCs/>
                          <w:color w:val="000000"/>
                          <w:sz w:val="21"/>
                          <w:szCs w:val="21"/>
                          <w:lang w:eastAsia="en-GB"/>
                        </w:rPr>
                        <w:t>Bringing Care to your door</w:t>
                      </w:r>
                      <w:r w:rsidRPr="009A0D01">
                        <w:rPr>
                          <w:rFonts w:ascii="pg-2ff3b" w:eastAsia="Times New Roman" w:hAnsi="pg-2ff3b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   </w:t>
                      </w:r>
                      <w:r w:rsidRPr="009A0D01">
                        <w:rPr>
                          <w:rFonts w:ascii="pg-2ff36" w:eastAsia="Times New Roman" w:hAnsi="pg-2ff36" w:cs="Times New Roman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ABN: 98 641 661 583 </w:t>
                      </w:r>
                      <w:proofErr w:type="spellStart"/>
                      <w:r w:rsidRPr="009A0D01">
                        <w:rPr>
                          <w:rFonts w:ascii="pg-2ff36" w:eastAsia="Times New Roman" w:hAnsi="pg-2ff36" w:cs="Times New Roman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>ZedCare</w:t>
                      </w:r>
                      <w:proofErr w:type="spellEnd"/>
                      <w:r w:rsidRPr="009A0D01">
                        <w:rPr>
                          <w:rFonts w:ascii="pg-2ff36" w:eastAsia="Times New Roman" w:hAnsi="pg-2ff36" w:cs="Times New Roman"/>
                          <w:color w:val="000000"/>
                          <w:sz w:val="21"/>
                          <w:szCs w:val="21"/>
                          <w:shd w:val="clear" w:color="auto" w:fill="FFFFFF"/>
                          <w:lang w:eastAsia="en-GB"/>
                        </w:rPr>
                        <w:t xml:space="preserve"> Ability </w:t>
                      </w:r>
                    </w:p>
                    <w:p w14:paraId="39DBCC95" w14:textId="77777777" w:rsidR="00EB2260" w:rsidRDefault="00EB226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EB2260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C9AD9C4" wp14:editId="0BA12D8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F3C201" w14:textId="77777777" w:rsidR="00EB2260" w:rsidRDefault="00EB226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9AD9C4" id="Rectangle 40" o:spid="_x0000_s1029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13F3C201" w14:textId="77777777" w:rsidR="00EB2260" w:rsidRDefault="00EB226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EB2260">
      <w:rPr>
        <w:rFonts w:ascii="Times New Roman" w:hAnsi="Times New Roman" w:cs="Times New Roman"/>
        <w:noProof/>
      </w:rPr>
      <w:t>Monthly Management Meeting - Minutes</w:t>
    </w:r>
    <w:r w:rsidRPr="00EB2260">
      <w:rPr>
        <w:rFonts w:ascii="Times New Roman" w:hAnsi="Times New Roman" w:cs="Times New Roman"/>
      </w:rPr>
      <w:t xml:space="preserve"> – Version 1 (1)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70697" w14:textId="77777777" w:rsidR="00325598" w:rsidRDefault="00325598" w:rsidP="00EB2260">
      <w:pPr>
        <w:spacing w:after="0" w:line="240" w:lineRule="auto"/>
      </w:pPr>
      <w:r>
        <w:separator/>
      </w:r>
    </w:p>
  </w:footnote>
  <w:footnote w:type="continuationSeparator" w:id="0">
    <w:p w14:paraId="12A7BD58" w14:textId="77777777" w:rsidR="00325598" w:rsidRDefault="00325598" w:rsidP="00EB22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376D" w14:textId="0DF7CC68" w:rsidR="00EB2260" w:rsidRPr="00CA538D" w:rsidRDefault="00CA538D" w:rsidP="00CA538D">
    <w:pPr>
      <w:pStyle w:val="Header"/>
    </w:pPr>
    <w:r>
      <w:tab/>
    </w:r>
    <w:r>
      <w:tab/>
    </w:r>
    <w:r>
      <w:rPr>
        <w:rFonts w:ascii="Times New Roman" w:hAnsi="Times New Roman" w:cs="Times New Roman"/>
        <w:noProof/>
        <w:lang w:eastAsia="en-AU"/>
      </w:rPr>
      <w:drawing>
        <wp:inline distT="0" distB="0" distL="0" distR="0" wp14:anchorId="564F8A09" wp14:editId="446F636B">
          <wp:extent cx="1142128" cy="1142128"/>
          <wp:effectExtent l="0" t="0" r="1270" b="127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082" cy="1149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0"/>
    <w:rsid w:val="000E6CC6"/>
    <w:rsid w:val="00215F83"/>
    <w:rsid w:val="00244B5F"/>
    <w:rsid w:val="002B2946"/>
    <w:rsid w:val="00325598"/>
    <w:rsid w:val="003B644F"/>
    <w:rsid w:val="00566C39"/>
    <w:rsid w:val="005A2636"/>
    <w:rsid w:val="005F3CC3"/>
    <w:rsid w:val="005F77BB"/>
    <w:rsid w:val="007D5618"/>
    <w:rsid w:val="008E211F"/>
    <w:rsid w:val="00A32E75"/>
    <w:rsid w:val="00A86C94"/>
    <w:rsid w:val="00B63C39"/>
    <w:rsid w:val="00BD505D"/>
    <w:rsid w:val="00CA538D"/>
    <w:rsid w:val="00CB62F2"/>
    <w:rsid w:val="00D7524A"/>
    <w:rsid w:val="00E62602"/>
    <w:rsid w:val="00EB2260"/>
    <w:rsid w:val="00ED744F"/>
    <w:rsid w:val="00FD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9E881"/>
  <w15:chartTrackingRefBased/>
  <w15:docId w15:val="{1C23A07D-A18F-4764-9647-F124E5D5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26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60"/>
  </w:style>
  <w:style w:type="paragraph" w:styleId="Footer">
    <w:name w:val="footer"/>
    <w:basedOn w:val="Normal"/>
    <w:link w:val="FooterChar"/>
    <w:uiPriority w:val="99"/>
    <w:unhideWhenUsed/>
    <w:rsid w:val="00EB22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60"/>
  </w:style>
  <w:style w:type="character" w:customStyle="1" w:styleId="Heading3Char">
    <w:name w:val="Heading 3 Char"/>
    <w:basedOn w:val="DefaultParagraphFont"/>
    <w:link w:val="Heading3"/>
    <w:uiPriority w:val="9"/>
    <w:semiHidden/>
    <w:rsid w:val="00EB226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EB2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22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AU"/>
    </w:rPr>
  </w:style>
  <w:style w:type="table" w:customStyle="1" w:styleId="PlainTable21">
    <w:name w:val="Plain Table 21"/>
    <w:basedOn w:val="TableNormal"/>
    <w:uiPriority w:val="42"/>
    <w:rsid w:val="00EB2260"/>
    <w:pPr>
      <w:spacing w:before="120" w:after="0" w:line="240" w:lineRule="auto"/>
      <w:ind w:left="72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4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6CC6"/>
    <w:pPr>
      <w:spacing w:after="0" w:line="240" w:lineRule="auto"/>
      <w:ind w:left="720"/>
      <w:contextualSpacing/>
    </w:pPr>
    <w:rPr>
      <w:rFonts w:eastAsia="Calibri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4466A5CD784E9591414A44DD5C0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47AA8-AC26-46B7-B2F3-62A556D33BCB}"/>
      </w:docPartPr>
      <w:docPartBody>
        <w:p w:rsidR="003F6948" w:rsidRDefault="00855235" w:rsidP="00855235">
          <w:pPr>
            <w:pStyle w:val="754466A5CD784E9591414A44DD5C05D7"/>
          </w:pPr>
          <w:r w:rsidRPr="00E52810">
            <w:t>Action items</w:t>
          </w:r>
        </w:p>
      </w:docPartBody>
    </w:docPart>
    <w:docPart>
      <w:docPartPr>
        <w:name w:val="E630C27EBB044949AC2728F46CFE7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7BA219-F850-42A6-977D-4DA7CB775A77}"/>
      </w:docPartPr>
      <w:docPartBody>
        <w:p w:rsidR="003F6948" w:rsidRDefault="00855235" w:rsidP="00855235">
          <w:pPr>
            <w:pStyle w:val="E630C27EBB044949AC2728F46CFE7DC5"/>
          </w:pPr>
          <w:r w:rsidRPr="00E52810">
            <w:t>Action items</w:t>
          </w:r>
        </w:p>
      </w:docPartBody>
    </w:docPart>
    <w:docPart>
      <w:docPartPr>
        <w:name w:val="751C5FF288494660A09EFD0137EC0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03420-A3C1-4641-800A-6EC66A8DB97D}"/>
      </w:docPartPr>
      <w:docPartBody>
        <w:p w:rsidR="003F6948" w:rsidRDefault="00855235" w:rsidP="00855235">
          <w:pPr>
            <w:pStyle w:val="751C5FF288494660A09EFD0137EC075B"/>
          </w:pPr>
          <w:r w:rsidRPr="00E52810">
            <w:t>Action items</w:t>
          </w:r>
        </w:p>
      </w:docPartBody>
    </w:docPart>
    <w:docPart>
      <w:docPartPr>
        <w:name w:val="7E1C01EBC2A54E14865B9528E2E2F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3F0B-7BE7-4038-B9BB-A9EE1E21B8DB}"/>
      </w:docPartPr>
      <w:docPartBody>
        <w:p w:rsidR="003F6948" w:rsidRDefault="00855235" w:rsidP="00855235">
          <w:pPr>
            <w:pStyle w:val="7E1C01EBC2A54E14865B9528E2E2F83A"/>
          </w:pPr>
          <w:r w:rsidRPr="00E52810">
            <w:t>Action items</w:t>
          </w:r>
        </w:p>
      </w:docPartBody>
    </w:docPart>
    <w:docPart>
      <w:docPartPr>
        <w:name w:val="6C4B9576527D4FDDB7249F666A0C5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16FB4-0FE8-4BF7-A326-CE0ED4F92C3C}"/>
      </w:docPartPr>
      <w:docPartBody>
        <w:p w:rsidR="003F6948" w:rsidRDefault="00855235" w:rsidP="00855235">
          <w:pPr>
            <w:pStyle w:val="6C4B9576527D4FDDB7249F666A0C503A"/>
          </w:pPr>
          <w:r w:rsidRPr="00E52810">
            <w:t>Action items</w:t>
          </w:r>
        </w:p>
      </w:docPartBody>
    </w:docPart>
    <w:docPart>
      <w:docPartPr>
        <w:name w:val="093A87A5332D4BE88C016C3D719DE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EFED7-A27F-4D40-A55B-CD0D1205BD83}"/>
      </w:docPartPr>
      <w:docPartBody>
        <w:p w:rsidR="003F6948" w:rsidRDefault="00855235" w:rsidP="00855235">
          <w:pPr>
            <w:pStyle w:val="093A87A5332D4BE88C016C3D719DED01"/>
          </w:pPr>
          <w:r w:rsidRPr="00E52810">
            <w:t>Action items</w:t>
          </w:r>
        </w:p>
      </w:docPartBody>
    </w:docPart>
    <w:docPart>
      <w:docPartPr>
        <w:name w:val="79B959EADB114A13AB0A5564880CA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7A69-2B95-4DDB-98C1-210258CBFBAF}"/>
      </w:docPartPr>
      <w:docPartBody>
        <w:p w:rsidR="003F6948" w:rsidRDefault="00855235" w:rsidP="00855235">
          <w:pPr>
            <w:pStyle w:val="79B959EADB114A13AB0A5564880CAD2D"/>
          </w:pPr>
          <w:r w:rsidRPr="00E52810">
            <w:t>Action items</w:t>
          </w:r>
        </w:p>
      </w:docPartBody>
    </w:docPart>
    <w:docPart>
      <w:docPartPr>
        <w:name w:val="D7A3FE9EE8DA49F89DBCA12AFFC47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2A33B-EBCB-4574-B716-EE7AC00260C9}"/>
      </w:docPartPr>
      <w:docPartBody>
        <w:p w:rsidR="003F6948" w:rsidRDefault="00855235" w:rsidP="00855235">
          <w:pPr>
            <w:pStyle w:val="D7A3FE9EE8DA49F89DBCA12AFFC477FC"/>
          </w:pPr>
          <w:r w:rsidRPr="00E52810">
            <w:t>Action items</w:t>
          </w:r>
        </w:p>
      </w:docPartBody>
    </w:docPart>
    <w:docPart>
      <w:docPartPr>
        <w:name w:val="A748F7DD661E4E779C94040B30418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9D5C7-0FF0-4A9F-9FA8-E4EBEC33D00C}"/>
      </w:docPartPr>
      <w:docPartBody>
        <w:p w:rsidR="003F6948" w:rsidRDefault="00855235" w:rsidP="00855235">
          <w:pPr>
            <w:pStyle w:val="A748F7DD661E4E779C94040B3041853E"/>
          </w:pPr>
          <w:r w:rsidRPr="00E52810">
            <w:t>Action items</w:t>
          </w:r>
        </w:p>
      </w:docPartBody>
    </w:docPart>
    <w:docPart>
      <w:docPartPr>
        <w:name w:val="ED3637A92C2E44F0BD1B296F8BFC5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3514F-2D30-4C09-8A04-7D3894C4879A}"/>
      </w:docPartPr>
      <w:docPartBody>
        <w:p w:rsidR="003F6948" w:rsidRDefault="00855235" w:rsidP="00855235">
          <w:pPr>
            <w:pStyle w:val="ED3637A92C2E44F0BD1B296F8BFC53F2"/>
          </w:pPr>
          <w:r w:rsidRPr="00E52810">
            <w:t>Action items</w:t>
          </w:r>
        </w:p>
      </w:docPartBody>
    </w:docPart>
    <w:docPart>
      <w:docPartPr>
        <w:name w:val="617320555CDC4F50AA362E4DEF7AF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04269-77A6-4D28-BB7C-03BF5D752132}"/>
      </w:docPartPr>
      <w:docPartBody>
        <w:p w:rsidR="003F6948" w:rsidRDefault="00855235" w:rsidP="00855235">
          <w:pPr>
            <w:pStyle w:val="617320555CDC4F50AA362E4DEF7AFA9B"/>
          </w:pPr>
          <w:r w:rsidRPr="00E52810">
            <w:t>Action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g-2ff36">
    <w:altName w:val="Cambria"/>
    <w:panose1 w:val="020B0604020202020204"/>
    <w:charset w:val="00"/>
    <w:family w:val="roman"/>
    <w:notTrueType/>
    <w:pitch w:val="default"/>
  </w:font>
  <w:font w:name="pg-2ff3b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35"/>
    <w:rsid w:val="002675A6"/>
    <w:rsid w:val="00383EB6"/>
    <w:rsid w:val="003F6948"/>
    <w:rsid w:val="004A5C39"/>
    <w:rsid w:val="0054729D"/>
    <w:rsid w:val="007B626F"/>
    <w:rsid w:val="00855235"/>
    <w:rsid w:val="009949C9"/>
    <w:rsid w:val="00F5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4466A5CD784E9591414A44DD5C05D7">
    <w:name w:val="754466A5CD784E9591414A44DD5C05D7"/>
    <w:rsid w:val="00855235"/>
  </w:style>
  <w:style w:type="paragraph" w:customStyle="1" w:styleId="E630C27EBB044949AC2728F46CFE7DC5">
    <w:name w:val="E630C27EBB044949AC2728F46CFE7DC5"/>
    <w:rsid w:val="00855235"/>
  </w:style>
  <w:style w:type="paragraph" w:customStyle="1" w:styleId="751C5FF288494660A09EFD0137EC075B">
    <w:name w:val="751C5FF288494660A09EFD0137EC075B"/>
    <w:rsid w:val="00855235"/>
  </w:style>
  <w:style w:type="paragraph" w:customStyle="1" w:styleId="7E1C01EBC2A54E14865B9528E2E2F83A">
    <w:name w:val="7E1C01EBC2A54E14865B9528E2E2F83A"/>
    <w:rsid w:val="00855235"/>
  </w:style>
  <w:style w:type="paragraph" w:customStyle="1" w:styleId="6C4B9576527D4FDDB7249F666A0C503A">
    <w:name w:val="6C4B9576527D4FDDB7249F666A0C503A"/>
    <w:rsid w:val="00855235"/>
  </w:style>
  <w:style w:type="paragraph" w:customStyle="1" w:styleId="093A87A5332D4BE88C016C3D719DED01">
    <w:name w:val="093A87A5332D4BE88C016C3D719DED01"/>
    <w:rsid w:val="00855235"/>
  </w:style>
  <w:style w:type="paragraph" w:customStyle="1" w:styleId="79B959EADB114A13AB0A5564880CAD2D">
    <w:name w:val="79B959EADB114A13AB0A5564880CAD2D"/>
    <w:rsid w:val="00855235"/>
  </w:style>
  <w:style w:type="paragraph" w:customStyle="1" w:styleId="D7A3FE9EE8DA49F89DBCA12AFFC477FC">
    <w:name w:val="D7A3FE9EE8DA49F89DBCA12AFFC477FC"/>
    <w:rsid w:val="00855235"/>
  </w:style>
  <w:style w:type="paragraph" w:customStyle="1" w:styleId="A748F7DD661E4E779C94040B3041853E">
    <w:name w:val="A748F7DD661E4E779C94040B3041853E"/>
    <w:rsid w:val="00855235"/>
  </w:style>
  <w:style w:type="paragraph" w:customStyle="1" w:styleId="ED3637A92C2E44F0BD1B296F8BFC53F2">
    <w:name w:val="ED3637A92C2E44F0BD1B296F8BFC53F2"/>
    <w:rsid w:val="00855235"/>
  </w:style>
  <w:style w:type="paragraph" w:customStyle="1" w:styleId="617320555CDC4F50AA362E4DEF7AFA9B">
    <w:name w:val="617320555CDC4F50AA362E4DEF7AFA9B"/>
    <w:rsid w:val="008552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leilabardic3@outlook.com</dc:creator>
  <cp:keywords/>
  <dc:description/>
  <cp:lastModifiedBy>Stefan Vinen</cp:lastModifiedBy>
  <cp:revision>4</cp:revision>
  <cp:lastPrinted>2020-05-21T00:33:00Z</cp:lastPrinted>
  <dcterms:created xsi:type="dcterms:W3CDTF">2021-07-30T02:53:00Z</dcterms:created>
  <dcterms:modified xsi:type="dcterms:W3CDTF">2021-07-30T02:53:00Z</dcterms:modified>
</cp:coreProperties>
</file>