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09:PETS WALA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tbl>
      <w:tblPr>
        <w:tblStyle w:val="Table1"/>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5820"/>
        <w:tblGridChange w:id="0">
          <w:tblGrid>
            <w:gridCol w:w="2670"/>
            <w:gridCol w:w="582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Name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22100004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Adil Aslam Chaudhry</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22100111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Ayan Tabassum</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22100201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Mohid Yousaf</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22100298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Roshan A.Aziz</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22100248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Sabahat</w:t>
            </w:r>
          </w:p>
        </w:tc>
      </w:tr>
    </w:tbl>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E">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rtl w:val="0"/>
        </w:rP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select simple requirements such as Login/Logout for prototype phase, you can implement them later.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w:t>
      </w:r>
    </w:p>
    <w:p w:rsidR="00000000" w:rsidDel="00000000" w:rsidP="00000000" w:rsidRDefault="00000000" w:rsidRPr="00000000" w14:paraId="00000040">
      <w:pPr>
        <w:rPr/>
      </w:pPr>
      <w:r w:rsidDel="00000000" w:rsidR="00000000" w:rsidRPr="00000000">
        <w:rPr>
          <w:rtl w:val="0"/>
        </w:rPr>
        <w:t xml:space="preserve">As demonstrated by our project plan, we will be focusing purely on one user group: Casual App Users, and as such, the requirements listed are concerned with (but not limited to) Casual App Users.</w:t>
      </w:r>
    </w:p>
    <w:p w:rsidR="00000000" w:rsidDel="00000000" w:rsidP="00000000" w:rsidRDefault="00000000" w:rsidRPr="00000000" w14:paraId="00000041">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2">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4">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5">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47">
            <w:pPr>
              <w:rPr>
                <w:b w:val="1"/>
                <w:u w:val="single"/>
              </w:rPr>
            </w:pPr>
            <w:r w:rsidDel="00000000" w:rsidR="00000000" w:rsidRPr="00000000">
              <w:rPr>
                <w:b w:val="1"/>
                <w:u w:val="single"/>
                <w:rtl w:val="0"/>
              </w:rPr>
              <w:t xml:space="preserve">Register Account:</w:t>
            </w:r>
          </w:p>
          <w:p w:rsidR="00000000" w:rsidDel="00000000" w:rsidP="00000000" w:rsidRDefault="00000000" w:rsidRPr="00000000" w14:paraId="00000048">
            <w:pPr>
              <w:rPr/>
            </w:pPr>
            <w:r w:rsidDel="00000000" w:rsidR="00000000" w:rsidRPr="00000000">
              <w:rPr>
                <w:rFonts w:ascii="Times New Roman" w:cs="Times New Roman" w:eastAsia="Times New Roman" w:hAnsi="Times New Roman"/>
                <w:sz w:val="22"/>
                <w:szCs w:val="22"/>
                <w:rtl w:val="0"/>
              </w:rPr>
              <w:t xml:space="preserve">The user makes an account by filling in their credentials and selecting the purpose of their app experience.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4A">
            <w:pPr>
              <w:rPr>
                <w:b w:val="1"/>
                <w:u w:val="single"/>
              </w:rPr>
            </w:pPr>
            <w:r w:rsidDel="00000000" w:rsidR="00000000" w:rsidRPr="00000000">
              <w:rPr>
                <w:b w:val="1"/>
                <w:u w:val="single"/>
                <w:rtl w:val="0"/>
              </w:rPr>
              <w:t xml:space="preserve">Updating Profile:</w:t>
            </w:r>
          </w:p>
          <w:p w:rsidR="00000000" w:rsidDel="00000000" w:rsidP="00000000" w:rsidRDefault="00000000" w:rsidRPr="00000000" w14:paraId="0000004B">
            <w:pPr>
              <w:rPr/>
            </w:pPr>
            <w:r w:rsidDel="00000000" w:rsidR="00000000" w:rsidRPr="00000000">
              <w:rPr>
                <w:rFonts w:ascii="Times New Roman" w:cs="Times New Roman" w:eastAsia="Times New Roman" w:hAnsi="Times New Roman"/>
                <w:sz w:val="22"/>
                <w:szCs w:val="22"/>
                <w:rtl w:val="0"/>
              </w:rPr>
              <w:t xml:space="preserve">The user can make desired changes to their profile.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4D">
            <w:pPr>
              <w:rPr>
                <w:b w:val="1"/>
                <w:u w:val="single"/>
              </w:rPr>
            </w:pPr>
            <w:r w:rsidDel="00000000" w:rsidR="00000000" w:rsidRPr="00000000">
              <w:rPr>
                <w:b w:val="1"/>
                <w:u w:val="single"/>
                <w:rtl w:val="0"/>
              </w:rPr>
              <w:t xml:space="preserve">Set Up Pet Store</w:t>
            </w:r>
            <w:r w:rsidDel="00000000" w:rsidR="00000000" w:rsidRPr="00000000">
              <w:rPr>
                <w:b w:val="1"/>
                <w:u w:val="single"/>
                <w:rtl w:val="0"/>
              </w:rPr>
              <w:t xml:space="preserve">:</w:t>
            </w:r>
          </w:p>
          <w:p w:rsidR="00000000" w:rsidDel="00000000" w:rsidP="00000000" w:rsidRDefault="00000000" w:rsidRPr="00000000" w14:paraId="0000004E">
            <w:pPr>
              <w:rPr/>
            </w:pPr>
            <w:r w:rsidDel="00000000" w:rsidR="00000000" w:rsidRPr="00000000">
              <w:rPr>
                <w:rtl w:val="0"/>
              </w:rPr>
              <w:t xml:space="preserve">Set up a Pet Store for the Casual App User to interact with.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50">
            <w:pPr>
              <w:rPr>
                <w:b w:val="1"/>
                <w:u w:val="single"/>
              </w:rPr>
            </w:pPr>
            <w:r w:rsidDel="00000000" w:rsidR="00000000" w:rsidRPr="00000000">
              <w:rPr>
                <w:b w:val="1"/>
                <w:u w:val="single"/>
                <w:rtl w:val="0"/>
              </w:rPr>
              <w:t xml:space="preserve">Set Up Pet Accessory Shop:</w:t>
            </w:r>
          </w:p>
          <w:p w:rsidR="00000000" w:rsidDel="00000000" w:rsidP="00000000" w:rsidRDefault="00000000" w:rsidRPr="00000000" w14:paraId="00000051">
            <w:pPr>
              <w:rPr/>
            </w:pPr>
            <w:r w:rsidDel="00000000" w:rsidR="00000000" w:rsidRPr="00000000">
              <w:rPr>
                <w:rtl w:val="0"/>
              </w:rPr>
              <w:t xml:space="preserve">Set up a Pet Accessory Store for the Casual App User to interact with.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shd w:fill="auto" w:val="clear"/>
          </w:tcPr>
          <w:p w:rsidR="00000000" w:rsidDel="00000000" w:rsidP="00000000" w:rsidRDefault="00000000" w:rsidRPr="00000000" w14:paraId="00000053">
            <w:pPr>
              <w:rPr>
                <w:b w:val="1"/>
                <w:u w:val="single"/>
              </w:rPr>
            </w:pPr>
            <w:r w:rsidDel="00000000" w:rsidR="00000000" w:rsidRPr="00000000">
              <w:rPr>
                <w:b w:val="1"/>
                <w:u w:val="single"/>
                <w:rtl w:val="0"/>
              </w:rPr>
              <w:t xml:space="preserve">Seller Side Inventory Management</w:t>
            </w:r>
          </w:p>
          <w:p w:rsidR="00000000" w:rsidDel="00000000" w:rsidP="00000000" w:rsidRDefault="00000000" w:rsidRPr="00000000" w14:paraId="00000054">
            <w:pPr>
              <w:rPr/>
            </w:pPr>
            <w:r w:rsidDel="00000000" w:rsidR="00000000" w:rsidRPr="00000000">
              <w:rPr>
                <w:rtl w:val="0"/>
              </w:rPr>
              <w:t xml:space="preserve">Basic inventory management for seller to add, remove and update products</w:t>
            </w:r>
          </w:p>
        </w:tc>
      </w:tr>
      <w:tr>
        <w:trPr>
          <w:cantSplit w:val="0"/>
          <w:tblHeader w:val="0"/>
        </w:trPr>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color w:val="008000"/>
        </w:rPr>
      </w:pPr>
      <w:r w:rsidDel="00000000" w:rsidR="00000000" w:rsidRPr="00000000">
        <w:rPr>
          <w:rtl w:val="0"/>
        </w:rPr>
      </w:r>
    </w:p>
    <w:p w:rsidR="00000000" w:rsidDel="00000000" w:rsidP="00000000" w:rsidRDefault="00000000" w:rsidRPr="00000000" w14:paraId="00000058">
      <w:pPr>
        <w:rPr>
          <w:color w:val="008000"/>
        </w:rPr>
      </w:pPr>
      <w:r w:rsidDel="00000000" w:rsidR="00000000" w:rsidRPr="00000000">
        <w:rPr>
          <w:rtl w:val="0"/>
        </w:rPr>
      </w:r>
    </w:p>
    <w:p w:rsidR="00000000" w:rsidDel="00000000" w:rsidP="00000000" w:rsidRDefault="00000000" w:rsidRPr="00000000" w14:paraId="00000059">
      <w:pPr>
        <w:rPr>
          <w:color w:val="00800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ind w:left="360" w:firstLine="0"/>
        <w:jc w:val="left"/>
        <w:rPr>
          <w:rFonts w:ascii="Calibri" w:cs="Calibri" w:eastAsia="Calibri" w:hAnsi="Calibri"/>
          <w:b w:val="0"/>
          <w:color w:val="008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Although our final product will be available to download ideally from the Google Play Store (or will be uploaded and made available for download online) by the end of our project, the Prototype will be available to download from our GitHub repository as an APK. </w:t>
      </w:r>
    </w:p>
    <w:p w:rsidR="00000000" w:rsidDel="00000000" w:rsidP="00000000" w:rsidRDefault="00000000" w:rsidRPr="00000000" w14:paraId="00000062">
      <w:pPr>
        <w:spacing w:after="240" w:before="240" w:lineRule="auto"/>
        <w:rPr/>
      </w:pPr>
      <w:r w:rsidDel="00000000" w:rsidR="00000000" w:rsidRPr="00000000">
        <w:rPr>
          <w:rtl w:val="0"/>
        </w:rPr>
        <w:t xml:space="preserve">The DataBase and backend will be temporarily hosted on a free hosting server with public access.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1"/>
        </w:numPr>
        <w:ind w:left="360" w:hanging="360"/>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6">
      <w:pPr>
        <w:rPr>
          <w:smallCaps w:val="1"/>
          <w:sz w:val="28"/>
          <w:szCs w:val="2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8">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6A">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6B">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1,3,4</w:t>
            </w:r>
          </w:p>
        </w:tc>
        <w:tc>
          <w:tcPr/>
          <w:p w:rsidR="00000000" w:rsidDel="00000000" w:rsidP="00000000" w:rsidRDefault="00000000" w:rsidRPr="00000000" w14:paraId="0000006D">
            <w:pPr>
              <w:rPr/>
            </w:pPr>
            <w:r w:rsidDel="00000000" w:rsidR="00000000" w:rsidRPr="00000000">
              <w:rPr>
                <w:rtl w:val="0"/>
              </w:rPr>
              <w:t xml:space="preserve">Adil</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1,3,4</w:t>
            </w:r>
          </w:p>
        </w:tc>
        <w:tc>
          <w:tcPr/>
          <w:p w:rsidR="00000000" w:rsidDel="00000000" w:rsidP="00000000" w:rsidRDefault="00000000" w:rsidRPr="00000000" w14:paraId="0000006F">
            <w:pPr>
              <w:rPr/>
            </w:pPr>
            <w:r w:rsidDel="00000000" w:rsidR="00000000" w:rsidRPr="00000000">
              <w:rPr>
                <w:rtl w:val="0"/>
              </w:rPr>
              <w:t xml:space="preserve">Ayan</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1,3,4</w:t>
            </w:r>
          </w:p>
        </w:tc>
        <w:tc>
          <w:tcPr/>
          <w:p w:rsidR="00000000" w:rsidDel="00000000" w:rsidP="00000000" w:rsidRDefault="00000000" w:rsidRPr="00000000" w14:paraId="00000071">
            <w:pPr>
              <w:rPr/>
            </w:pPr>
            <w:r w:rsidDel="00000000" w:rsidR="00000000" w:rsidRPr="00000000">
              <w:rPr>
                <w:rtl w:val="0"/>
              </w:rPr>
              <w:t xml:space="preserve">Mohid</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1,3,4</w:t>
            </w:r>
          </w:p>
        </w:tc>
        <w:tc>
          <w:tcPr/>
          <w:p w:rsidR="00000000" w:rsidDel="00000000" w:rsidP="00000000" w:rsidRDefault="00000000" w:rsidRPr="00000000" w14:paraId="00000073">
            <w:pPr>
              <w:rPr/>
            </w:pPr>
            <w:r w:rsidDel="00000000" w:rsidR="00000000" w:rsidRPr="00000000">
              <w:rPr>
                <w:rtl w:val="0"/>
              </w:rPr>
              <w:t xml:space="preserve">Roshan</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1,3,4</w:t>
            </w:r>
          </w:p>
        </w:tc>
        <w:tc>
          <w:tcPr/>
          <w:p w:rsidR="00000000" w:rsidDel="00000000" w:rsidP="00000000" w:rsidRDefault="00000000" w:rsidRPr="00000000" w14:paraId="00000075">
            <w:pPr>
              <w:rPr/>
            </w:pPr>
            <w:r w:rsidDel="00000000" w:rsidR="00000000" w:rsidRPr="00000000">
              <w:rPr>
                <w:rtl w:val="0"/>
              </w:rPr>
              <w:t xml:space="preserve">Sabahat</w:t>
            </w:r>
          </w:p>
        </w:tc>
      </w:tr>
    </w:tbl>
    <w:p w:rsidR="00000000" w:rsidDel="00000000" w:rsidP="00000000" w:rsidRDefault="00000000" w:rsidRPr="00000000" w14:paraId="00000076">
      <w:pPr>
        <w:pStyle w:val="Heading1"/>
        <w:ind w:left="0" w:firstLine="0"/>
        <w:jc w:val="left"/>
        <w:rPr>
          <w:rFonts w:ascii="Calibri" w:cs="Calibri" w:eastAsia="Calibri" w:hAnsi="Calibri"/>
          <w:b w:val="0"/>
          <w:color w:val="ff0000"/>
          <w:sz w:val="24"/>
          <w:szCs w:val="24"/>
        </w:rPr>
      </w:pPr>
      <w:bookmarkStart w:colFirst="0" w:colLast="0" w:name="_obvc7p78i9s7" w:id="5"/>
      <w:bookmarkEnd w:id="5"/>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