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C7D6" w14:textId="77777777" w:rsidR="00572D8C" w:rsidRPr="00572D8C" w:rsidRDefault="00572D8C" w:rsidP="00572D8C">
      <w:pPr>
        <w:autoSpaceDE w:val="0"/>
        <w:autoSpaceDN w:val="0"/>
        <w:adjustRightInd w:val="0"/>
        <w:spacing w:after="0" w:line="240" w:lineRule="auto"/>
        <w:jc w:val="center"/>
        <w:rPr>
          <w:rFonts w:ascii="Arial Black" w:hAnsi="Arial Black" w:cs="Arial-BoldItalicMT"/>
          <w:b/>
          <w:bCs/>
          <w:kern w:val="0"/>
          <w:sz w:val="36"/>
          <w:szCs w:val="36"/>
        </w:rPr>
      </w:pPr>
      <w:r w:rsidRPr="00572D8C">
        <w:rPr>
          <w:rFonts w:ascii="Arial Black" w:hAnsi="Arial Black" w:cs="Arial-BoldItalicMT"/>
          <w:b/>
          <w:bCs/>
          <w:kern w:val="0"/>
          <w:sz w:val="36"/>
          <w:szCs w:val="36"/>
        </w:rPr>
        <w:t>Deep Learning Challenge</w:t>
      </w:r>
    </w:p>
    <w:p w14:paraId="58D538AE" w14:textId="77777777" w:rsidR="00572D8C" w:rsidRDefault="00572D8C" w:rsidP="00572D8C">
      <w:pPr>
        <w:autoSpaceDE w:val="0"/>
        <w:autoSpaceDN w:val="0"/>
        <w:adjustRightInd w:val="0"/>
        <w:spacing w:after="0" w:line="240" w:lineRule="auto"/>
        <w:rPr>
          <w:rFonts w:ascii="Arial-BoldItalicMT" w:hAnsi="Arial-BoldItalicMT" w:cs="Arial-BoldItalicMT"/>
          <w:b/>
          <w:bCs/>
          <w:i/>
          <w:iCs/>
          <w:kern w:val="0"/>
          <w:sz w:val="26"/>
          <w:szCs w:val="26"/>
        </w:rPr>
      </w:pPr>
    </w:p>
    <w:p w14:paraId="06EC402F" w14:textId="7FE081E0" w:rsidR="00572D8C" w:rsidRDefault="007B6A93" w:rsidP="00572D8C">
      <w:pPr>
        <w:autoSpaceDE w:val="0"/>
        <w:autoSpaceDN w:val="0"/>
        <w:adjustRightInd w:val="0"/>
        <w:spacing w:after="0" w:line="240" w:lineRule="auto"/>
        <w:rPr>
          <w:rFonts w:ascii="Arial Narrow" w:hAnsi="Arial Narrow" w:cs="Arial-BoldItalicMT"/>
          <w:b/>
          <w:bCs/>
          <w:kern w:val="0"/>
          <w:sz w:val="26"/>
          <w:szCs w:val="26"/>
          <w:u w:val="single"/>
        </w:rPr>
      </w:pPr>
      <w:r>
        <w:rPr>
          <w:rFonts w:ascii="Arial Narrow" w:hAnsi="Arial Narrow" w:cs="Arial-BoldItalicMT"/>
          <w:b/>
          <w:bCs/>
          <w:kern w:val="0"/>
          <w:sz w:val="26"/>
          <w:szCs w:val="26"/>
          <w:u w:val="single"/>
        </w:rPr>
        <w:t>Summary</w:t>
      </w:r>
      <w:r w:rsidR="00572D8C" w:rsidRPr="00572D8C">
        <w:rPr>
          <w:rFonts w:ascii="Arial Narrow" w:hAnsi="Arial Narrow" w:cs="Arial-BoldItalicMT"/>
          <w:b/>
          <w:bCs/>
          <w:kern w:val="0"/>
          <w:sz w:val="26"/>
          <w:szCs w:val="26"/>
          <w:u w:val="single"/>
        </w:rPr>
        <w:t>:</w:t>
      </w:r>
    </w:p>
    <w:p w14:paraId="3066FDCD" w14:textId="77777777" w:rsidR="00572D8C" w:rsidRPr="00572D8C" w:rsidRDefault="00572D8C" w:rsidP="00572D8C">
      <w:pPr>
        <w:autoSpaceDE w:val="0"/>
        <w:autoSpaceDN w:val="0"/>
        <w:adjustRightInd w:val="0"/>
        <w:spacing w:after="0" w:line="240" w:lineRule="auto"/>
        <w:rPr>
          <w:rFonts w:ascii="Arial Narrow" w:hAnsi="Arial Narrow" w:cs="Arial-BoldItalicMT"/>
          <w:b/>
          <w:bCs/>
          <w:kern w:val="0"/>
          <w:sz w:val="26"/>
          <w:szCs w:val="26"/>
          <w:u w:val="single"/>
        </w:rPr>
      </w:pPr>
    </w:p>
    <w:p w14:paraId="7C81535C" w14:textId="77777777" w:rsidR="007B6A93" w:rsidRPr="007B6A93" w:rsidRDefault="007B6A93" w:rsidP="007B6A93">
      <w:pPr>
        <w:rPr>
          <w:rFonts w:ascii="ArialMT" w:hAnsi="ArialMT" w:cs="ArialMT"/>
          <w:kern w:val="0"/>
        </w:rPr>
      </w:pPr>
      <w:r w:rsidRPr="007B6A93">
        <w:rPr>
          <w:rFonts w:ascii="ArialMT" w:hAnsi="ArialMT" w:cs="ArialMT"/>
          <w:kern w:val="0"/>
        </w:rPr>
        <w:t>Alphabet Soup, a non-profit organization, aims to develop an algorithm for predicting the success of funding applicants. Leveraging expertise in machine learning and neural networks, our task involves using dataset features to build a binary classifier. This classifier will predict whether applicants funded by Alphabet Soup will succeed.</w:t>
      </w:r>
    </w:p>
    <w:p w14:paraId="3AC2F65E" w14:textId="77777777" w:rsidR="00572D8C" w:rsidRDefault="00572D8C" w:rsidP="00572D8C">
      <w:pPr>
        <w:autoSpaceDE w:val="0"/>
        <w:autoSpaceDN w:val="0"/>
        <w:adjustRightInd w:val="0"/>
        <w:spacing w:after="0" w:line="240" w:lineRule="auto"/>
        <w:rPr>
          <w:rFonts w:ascii="Arial Narrow" w:hAnsi="Arial Narrow" w:cs="Arial-BoldItalicMT"/>
          <w:b/>
          <w:bCs/>
          <w:kern w:val="0"/>
          <w:sz w:val="26"/>
          <w:szCs w:val="26"/>
          <w:u w:val="single"/>
        </w:rPr>
      </w:pPr>
    </w:p>
    <w:p w14:paraId="647242AC" w14:textId="2C56BAF7" w:rsidR="00572D8C" w:rsidRDefault="007B6A93" w:rsidP="00572D8C">
      <w:pPr>
        <w:autoSpaceDE w:val="0"/>
        <w:autoSpaceDN w:val="0"/>
        <w:adjustRightInd w:val="0"/>
        <w:spacing w:after="0" w:line="240" w:lineRule="auto"/>
        <w:rPr>
          <w:rFonts w:ascii="Arial Narrow" w:hAnsi="Arial Narrow" w:cs="Arial-BoldItalicMT"/>
          <w:b/>
          <w:bCs/>
          <w:kern w:val="0"/>
          <w:sz w:val="26"/>
          <w:szCs w:val="26"/>
          <w:u w:val="single"/>
        </w:rPr>
      </w:pPr>
      <w:r>
        <w:rPr>
          <w:rFonts w:ascii="Arial Narrow" w:hAnsi="Arial Narrow" w:cs="Arial-BoldItalicMT"/>
          <w:b/>
          <w:bCs/>
          <w:kern w:val="0"/>
          <w:sz w:val="26"/>
          <w:szCs w:val="26"/>
          <w:u w:val="single"/>
        </w:rPr>
        <w:t>Outcome</w:t>
      </w:r>
      <w:r w:rsidR="00572D8C" w:rsidRPr="00572D8C">
        <w:rPr>
          <w:rFonts w:ascii="Arial Narrow" w:hAnsi="Arial Narrow" w:cs="Arial-BoldItalicMT"/>
          <w:b/>
          <w:bCs/>
          <w:kern w:val="0"/>
          <w:sz w:val="26"/>
          <w:szCs w:val="26"/>
          <w:u w:val="single"/>
        </w:rPr>
        <w:t>s:</w:t>
      </w:r>
    </w:p>
    <w:p w14:paraId="0E74A81D" w14:textId="77777777" w:rsidR="00572D8C" w:rsidRPr="00572D8C" w:rsidRDefault="00572D8C" w:rsidP="00572D8C">
      <w:pPr>
        <w:autoSpaceDE w:val="0"/>
        <w:autoSpaceDN w:val="0"/>
        <w:adjustRightInd w:val="0"/>
        <w:spacing w:after="0" w:line="240" w:lineRule="auto"/>
        <w:rPr>
          <w:rFonts w:ascii="Arial Narrow" w:hAnsi="Arial Narrow" w:cs="Arial-BoldItalicMT"/>
          <w:b/>
          <w:bCs/>
          <w:kern w:val="0"/>
          <w:sz w:val="26"/>
          <w:szCs w:val="26"/>
          <w:u w:val="single"/>
        </w:rPr>
      </w:pPr>
    </w:p>
    <w:p w14:paraId="59BA52E5" w14:textId="77777777" w:rsidR="007B6A93" w:rsidRPr="007B6A93" w:rsidRDefault="007B6A93" w:rsidP="007B6A93">
      <w:pPr>
        <w:autoSpaceDE w:val="0"/>
        <w:autoSpaceDN w:val="0"/>
        <w:adjustRightInd w:val="0"/>
        <w:spacing w:after="0" w:line="240" w:lineRule="auto"/>
        <w:rPr>
          <w:rFonts w:ascii="ArialMT" w:hAnsi="ArialMT" w:cs="ArialMT"/>
          <w:kern w:val="0"/>
        </w:rPr>
      </w:pPr>
      <w:r w:rsidRPr="007B6A93">
        <w:rPr>
          <w:rFonts w:ascii="ArialMT" w:hAnsi="ArialMT" w:cs="ArialMT"/>
          <w:kern w:val="0"/>
        </w:rPr>
        <w:t xml:space="preserve">Initial data preprocessing involved eliminating irrelevant columns, specifically EIN and NAME, leaving the remaining columns as features for the model. The dataset was then split into training and testing sets. The target variable, "IS_SUCCESSFUL," was binarized where 1 indicates success and 0 indicates failure. Data from the APPLICATION field was analyzed, and values in "CLASSIFICATION" were binned, consolidating rare variables under a new category "Other." Categorical variables were encoded using </w:t>
      </w:r>
      <w:proofErr w:type="spellStart"/>
      <w:r w:rsidRPr="007B6A93">
        <w:rPr>
          <w:rFonts w:ascii="ArialMT" w:hAnsi="ArialMT" w:cs="ArialMT"/>
          <w:kern w:val="0"/>
        </w:rPr>
        <w:t>get_</w:t>
      </w:r>
      <w:proofErr w:type="gramStart"/>
      <w:r w:rsidRPr="007B6A93">
        <w:rPr>
          <w:rFonts w:ascii="ArialMT" w:hAnsi="ArialMT" w:cs="ArialMT"/>
          <w:kern w:val="0"/>
        </w:rPr>
        <w:t>dummies</w:t>
      </w:r>
      <w:proofErr w:type="spellEnd"/>
      <w:r w:rsidRPr="007B6A93">
        <w:rPr>
          <w:rFonts w:ascii="ArialMT" w:hAnsi="ArialMT" w:cs="ArialMT"/>
          <w:kern w:val="0"/>
        </w:rPr>
        <w:t>(</w:t>
      </w:r>
      <w:proofErr w:type="gramEnd"/>
      <w:r w:rsidRPr="007B6A93">
        <w:rPr>
          <w:rFonts w:ascii="ArialMT" w:hAnsi="ArialMT" w:cs="ArialMT"/>
          <w:kern w:val="0"/>
        </w:rPr>
        <w:t>) post successful binning.</w:t>
      </w:r>
    </w:p>
    <w:p w14:paraId="57187D5B" w14:textId="77777777" w:rsidR="00572D8C" w:rsidRDefault="00572D8C" w:rsidP="00572D8C">
      <w:pPr>
        <w:autoSpaceDE w:val="0"/>
        <w:autoSpaceDN w:val="0"/>
        <w:adjustRightInd w:val="0"/>
        <w:spacing w:after="0" w:line="240" w:lineRule="auto"/>
        <w:rPr>
          <w:rFonts w:ascii="ArialMT" w:hAnsi="ArialMT" w:cs="ArialMT"/>
          <w:kern w:val="0"/>
        </w:rPr>
      </w:pPr>
    </w:p>
    <w:p w14:paraId="618DDEA1" w14:textId="77777777" w:rsidR="00572D8C" w:rsidRDefault="00572D8C" w:rsidP="00572D8C">
      <w:pPr>
        <w:autoSpaceDE w:val="0"/>
        <w:autoSpaceDN w:val="0"/>
        <w:adjustRightInd w:val="0"/>
        <w:spacing w:after="0" w:line="240" w:lineRule="auto"/>
        <w:rPr>
          <w:rFonts w:ascii="Arial Narrow" w:hAnsi="Arial Narrow" w:cs="Arial-BoldItalicMT"/>
          <w:b/>
          <w:bCs/>
          <w:kern w:val="0"/>
          <w:sz w:val="26"/>
          <w:szCs w:val="26"/>
          <w:u w:val="single"/>
        </w:rPr>
      </w:pPr>
      <w:r w:rsidRPr="00572D8C">
        <w:rPr>
          <w:rFonts w:ascii="Arial Narrow" w:hAnsi="Arial Narrow" w:cs="Arial-BoldItalicMT"/>
          <w:b/>
          <w:bCs/>
          <w:kern w:val="0"/>
          <w:sz w:val="26"/>
          <w:szCs w:val="26"/>
          <w:u w:val="single"/>
        </w:rPr>
        <w:t>Compiling, Training, and Evaluating the Model:</w:t>
      </w:r>
    </w:p>
    <w:p w14:paraId="1AA2A6C6" w14:textId="77777777" w:rsidR="00572D8C" w:rsidRDefault="00572D8C" w:rsidP="00572D8C">
      <w:pPr>
        <w:autoSpaceDE w:val="0"/>
        <w:autoSpaceDN w:val="0"/>
        <w:adjustRightInd w:val="0"/>
        <w:spacing w:after="0" w:line="240" w:lineRule="auto"/>
        <w:rPr>
          <w:rFonts w:ascii="Arial-BoldMT" w:hAnsi="Arial-BoldMT" w:cs="Arial-BoldMT"/>
          <w:b/>
          <w:bCs/>
          <w:kern w:val="0"/>
          <w:sz w:val="26"/>
          <w:szCs w:val="26"/>
        </w:rPr>
      </w:pPr>
    </w:p>
    <w:p w14:paraId="2CFD4A58" w14:textId="77777777" w:rsidR="007B6A93" w:rsidRPr="007B6A93" w:rsidRDefault="007B6A93" w:rsidP="007B6A93">
      <w:pPr>
        <w:rPr>
          <w:rFonts w:ascii="ArialMT" w:hAnsi="ArialMT" w:cs="ArialMT"/>
          <w:kern w:val="0"/>
        </w:rPr>
      </w:pPr>
      <w:r w:rsidRPr="007B6A93">
        <w:rPr>
          <w:rFonts w:ascii="ArialMT" w:hAnsi="ArialMT" w:cs="ArialMT"/>
          <w:kern w:val="0"/>
        </w:rPr>
        <w:t>Each model featured three layers following the application of Neural Networks, with the number of hidden nodes determined by the feature count.</w:t>
      </w:r>
    </w:p>
    <w:p w14:paraId="197AEEC2" w14:textId="77777777" w:rsidR="00572D8C" w:rsidRDefault="00572D8C" w:rsidP="00572D8C">
      <w:pPr>
        <w:autoSpaceDE w:val="0"/>
        <w:autoSpaceDN w:val="0"/>
        <w:adjustRightInd w:val="0"/>
        <w:spacing w:after="0" w:line="240" w:lineRule="auto"/>
        <w:rPr>
          <w:rFonts w:ascii="ArialMT" w:hAnsi="ArialMT" w:cs="ArialMT"/>
          <w:kern w:val="0"/>
        </w:rPr>
      </w:pPr>
    </w:p>
    <w:p w14:paraId="1C2638E2" w14:textId="77777777" w:rsidR="00572D8C" w:rsidRDefault="00572D8C" w:rsidP="00572D8C">
      <w:pPr>
        <w:autoSpaceDE w:val="0"/>
        <w:autoSpaceDN w:val="0"/>
        <w:adjustRightInd w:val="0"/>
        <w:spacing w:after="0" w:line="240" w:lineRule="auto"/>
        <w:rPr>
          <w:rFonts w:ascii="Arial Narrow" w:hAnsi="Arial Narrow" w:cs="Arial-BoldItalicMT"/>
          <w:b/>
          <w:bCs/>
          <w:kern w:val="0"/>
          <w:sz w:val="26"/>
          <w:szCs w:val="26"/>
          <w:u w:val="single"/>
        </w:rPr>
      </w:pPr>
      <w:r w:rsidRPr="00572D8C">
        <w:rPr>
          <w:rFonts w:ascii="Arial Narrow" w:hAnsi="Arial Narrow" w:cs="Arial-BoldItalicMT"/>
          <w:b/>
          <w:bCs/>
          <w:kern w:val="0"/>
          <w:sz w:val="26"/>
          <w:szCs w:val="26"/>
          <w:u w:val="single"/>
        </w:rPr>
        <w:t>Optimization:</w:t>
      </w:r>
    </w:p>
    <w:p w14:paraId="0160F69E" w14:textId="77777777" w:rsidR="00572D8C" w:rsidRPr="00572D8C" w:rsidRDefault="00572D8C" w:rsidP="00572D8C">
      <w:pPr>
        <w:autoSpaceDE w:val="0"/>
        <w:autoSpaceDN w:val="0"/>
        <w:adjustRightInd w:val="0"/>
        <w:spacing w:after="0" w:line="240" w:lineRule="auto"/>
        <w:rPr>
          <w:rFonts w:ascii="Arial Narrow" w:hAnsi="Arial Narrow" w:cs="Arial-BoldItalicMT"/>
          <w:b/>
          <w:bCs/>
          <w:kern w:val="0"/>
          <w:sz w:val="26"/>
          <w:szCs w:val="26"/>
          <w:u w:val="single"/>
        </w:rPr>
      </w:pPr>
    </w:p>
    <w:p w14:paraId="3C5489EE" w14:textId="77777777" w:rsidR="007B6A93" w:rsidRPr="007B6A93" w:rsidRDefault="007B6A93" w:rsidP="007B6A93">
      <w:pPr>
        <w:rPr>
          <w:rFonts w:ascii="ArialMT" w:hAnsi="ArialMT" w:cs="ArialMT"/>
          <w:kern w:val="0"/>
        </w:rPr>
      </w:pPr>
      <w:r w:rsidRPr="007B6A93">
        <w:rPr>
          <w:rFonts w:ascii="ArialMT" w:hAnsi="ArialMT" w:cs="ArialMT"/>
          <w:kern w:val="0"/>
        </w:rPr>
        <w:t>Deep learning models benefit from multiple layers, which aid in effectively learning and classifying information by progressively filtering inputs through these layers.</w:t>
      </w:r>
    </w:p>
    <w:p w14:paraId="4667FA63" w14:textId="77777777" w:rsidR="00572D8C" w:rsidRDefault="00572D8C"/>
    <w:p w14:paraId="1EFB33FE" w14:textId="77777777" w:rsidR="007B6A93" w:rsidRDefault="007B6A93" w:rsidP="007B6A93"/>
    <w:p w14:paraId="5CD2BDE0" w14:textId="77777777" w:rsidR="007B6A93" w:rsidRDefault="007B6A93" w:rsidP="007B6A93"/>
    <w:p w14:paraId="59716C8A" w14:textId="77777777" w:rsidR="007B6A93" w:rsidRDefault="007B6A93" w:rsidP="007B6A93"/>
    <w:p w14:paraId="7BA9D3D3" w14:textId="77777777" w:rsidR="007B6A93" w:rsidRDefault="007B6A93" w:rsidP="007B6A93"/>
    <w:p w14:paraId="7D934FB8" w14:textId="77777777" w:rsidR="007B6A93" w:rsidRDefault="007B6A93" w:rsidP="007B6A93"/>
    <w:p w14:paraId="4946AFEE" w14:textId="77777777" w:rsidR="007B6A93" w:rsidRDefault="007B6A93" w:rsidP="007B6A93"/>
    <w:p w14:paraId="7AB1B7BB" w14:textId="77777777" w:rsidR="007B6A93" w:rsidRDefault="007B6A93" w:rsidP="007B6A93"/>
    <w:sectPr w:rsidR="007B6A93" w:rsidSect="00ED40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8C"/>
    <w:rsid w:val="00572D8C"/>
    <w:rsid w:val="007B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79CC"/>
  <w15:chartTrackingRefBased/>
  <w15:docId w15:val="{90AB6A99-8AEC-4C71-A2B6-0C096C86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Mohinpreet Grewal</dc:creator>
  <cp:keywords/>
  <dc:description/>
  <cp:lastModifiedBy>Mohinpreet Grewal</cp:lastModifiedBy>
  <cp:revision>2</cp:revision>
  <dcterms:created xsi:type="dcterms:W3CDTF">2024-07-09T06:06:00Z</dcterms:created>
  <dcterms:modified xsi:type="dcterms:W3CDTF">2024-07-09T06:16:00Z</dcterms:modified>
</cp:coreProperties>
</file>