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6044B" w14:textId="58786EC2" w:rsidR="00637792" w:rsidRPr="00FE2DFF" w:rsidRDefault="00891CEB" w:rsidP="00FE2DFF">
      <w:pPr>
        <w:autoSpaceDE w:val="0"/>
        <w:autoSpaceDN w:val="0"/>
        <w:adjustRightInd w:val="0"/>
        <w:spacing w:after="260" w:line="280" w:lineRule="atLeast"/>
        <w:jc w:val="center"/>
        <w:rPr>
          <w:rFonts w:ascii="Arial" w:hAnsi="Arial" w:cs="Arial"/>
          <w:b/>
          <w:bCs/>
          <w:color w:val="000000"/>
          <w:sz w:val="40"/>
          <w:szCs w:val="40"/>
        </w:rPr>
      </w:pPr>
      <w:r w:rsidRPr="00637792">
        <w:rPr>
          <w:rFonts w:ascii="Arial" w:hAnsi="Arial" w:cs="Arial"/>
          <w:b/>
          <w:bCs/>
          <w:color w:val="000000"/>
          <w:sz w:val="40"/>
          <w:szCs w:val="40"/>
        </w:rPr>
        <w:t>NON</w:t>
      </w:r>
      <w:r>
        <w:rPr>
          <w:rFonts w:ascii="Arial" w:hAnsi="Arial" w:cs="Arial"/>
          <w:b/>
          <w:bCs/>
          <w:color w:val="000000"/>
          <w:sz w:val="40"/>
          <w:szCs w:val="40"/>
        </w:rPr>
        <w:t>-</w:t>
      </w:r>
      <w:r w:rsidRPr="00637792">
        <w:rPr>
          <w:rFonts w:ascii="Arial" w:hAnsi="Arial" w:cs="Arial"/>
          <w:b/>
          <w:bCs/>
          <w:color w:val="000000"/>
          <w:sz w:val="40"/>
          <w:szCs w:val="40"/>
        </w:rPr>
        <w:t>DISCLOSURE AGREEMENT</w:t>
      </w:r>
      <w:r>
        <w:rPr>
          <w:rFonts w:ascii="Arial" w:hAnsi="Arial" w:cs="Arial"/>
          <w:b/>
          <w:bCs/>
          <w:color w:val="000000"/>
          <w:sz w:val="40"/>
          <w:szCs w:val="40"/>
        </w:rPr>
        <w:t xml:space="preserve"> (NDA)</w:t>
      </w:r>
    </w:p>
    <w:p w14:paraId="787F4E85" w14:textId="4E4B7A78" w:rsidR="00282A8E" w:rsidRDefault="00891CEB" w:rsidP="00637792">
      <w:pPr>
        <w:autoSpaceDE w:val="0"/>
        <w:autoSpaceDN w:val="0"/>
        <w:adjustRightInd w:val="0"/>
        <w:spacing w:after="260" w:line="280" w:lineRule="atLeast"/>
        <w:rPr>
          <w:rFonts w:ascii="Arial" w:hAnsi="Arial" w:cs="Arial"/>
          <w:bCs/>
          <w:color w:val="000000"/>
          <w:sz w:val="22"/>
          <w:szCs w:val="22"/>
        </w:rPr>
      </w:pPr>
      <w:r w:rsidRPr="00637792">
        <w:rPr>
          <w:rFonts w:ascii="Arial" w:hAnsi="Arial" w:cs="Arial"/>
          <w:bCs/>
          <w:color w:val="000000"/>
          <w:sz w:val="22"/>
          <w:szCs w:val="22"/>
        </w:rPr>
        <w:t xml:space="preserve">This Nondisclosure Agreement </w:t>
      </w:r>
      <w:r w:rsidR="00A43DBA">
        <w:rPr>
          <w:rFonts w:ascii="Arial" w:hAnsi="Arial" w:cs="Arial"/>
          <w:bCs/>
          <w:color w:val="000000"/>
          <w:sz w:val="22"/>
          <w:szCs w:val="22"/>
        </w:rPr>
        <w:t xml:space="preserve">or </w:t>
      </w:r>
      <w:r w:rsidRPr="00637792">
        <w:rPr>
          <w:rFonts w:ascii="Arial" w:hAnsi="Arial" w:cs="Arial"/>
          <w:bCs/>
          <w:color w:val="000000"/>
          <w:sz w:val="22"/>
          <w:szCs w:val="22"/>
        </w:rPr>
        <w:t xml:space="preserve">("Agreement") </w:t>
      </w:r>
      <w:r w:rsidR="00A43DBA">
        <w:rPr>
          <w:rFonts w:ascii="Arial" w:hAnsi="Arial" w:cs="Arial"/>
          <w:bCs/>
          <w:color w:val="000000"/>
          <w:sz w:val="22"/>
          <w:szCs w:val="22"/>
        </w:rPr>
        <w:t>has been</w:t>
      </w:r>
      <w:r w:rsidRPr="00637792">
        <w:rPr>
          <w:rFonts w:ascii="Arial" w:hAnsi="Arial" w:cs="Arial"/>
          <w:bCs/>
          <w:color w:val="000000"/>
          <w:sz w:val="22"/>
          <w:szCs w:val="22"/>
        </w:rPr>
        <w:t xml:space="preserve"> entered into </w:t>
      </w:r>
      <w:r w:rsidR="00282A8E">
        <w:rPr>
          <w:rFonts w:ascii="Arial" w:hAnsi="Arial" w:cs="Arial"/>
          <w:bCs/>
          <w:color w:val="000000"/>
          <w:sz w:val="22"/>
          <w:szCs w:val="22"/>
        </w:rPr>
        <w:t xml:space="preserve">on the date of </w:t>
      </w:r>
      <w:r w:rsidR="00A01A94">
        <w:rPr>
          <w:rFonts w:ascii="Arial" w:hAnsi="Arial" w:cs="Arial"/>
          <w:bCs/>
          <w:color w:val="000000"/>
          <w:sz w:val="22"/>
          <w:szCs w:val="22"/>
        </w:rPr>
        <w:fldChar w:fldCharType="begin">
          <w:ffData>
            <w:name w:val="Text1"/>
            <w:enabled/>
            <w:calcOnExit w:val="0"/>
            <w:textInput>
              <w:default w:val="[DATE]"/>
            </w:textInput>
          </w:ffData>
        </w:fldChar>
      </w:r>
      <w:bookmarkStart w:id="0" w:name="Text1"/>
      <w:r w:rsidR="00A01A94">
        <w:rPr>
          <w:rFonts w:ascii="Arial" w:hAnsi="Arial" w:cs="Arial"/>
          <w:bCs/>
          <w:color w:val="000000"/>
          <w:sz w:val="22"/>
          <w:szCs w:val="22"/>
        </w:rPr>
        <w:instrText xml:space="preserve"> FORMTEXT </w:instrText>
      </w:r>
      <w:r w:rsidR="00A01A94">
        <w:rPr>
          <w:rFonts w:ascii="Arial" w:hAnsi="Arial" w:cs="Arial"/>
          <w:bCs/>
          <w:color w:val="000000"/>
          <w:sz w:val="22"/>
          <w:szCs w:val="22"/>
        </w:rPr>
      </w:r>
      <w:r w:rsidR="00A01A94">
        <w:rPr>
          <w:rFonts w:ascii="Arial" w:hAnsi="Arial" w:cs="Arial"/>
          <w:bCs/>
          <w:color w:val="000000"/>
          <w:sz w:val="22"/>
          <w:szCs w:val="22"/>
        </w:rPr>
        <w:fldChar w:fldCharType="separate"/>
      </w:r>
      <w:r w:rsidR="00A01A94">
        <w:rPr>
          <w:rFonts w:ascii="Arial" w:hAnsi="Arial" w:cs="Arial"/>
          <w:bCs/>
          <w:noProof/>
          <w:color w:val="000000"/>
          <w:sz w:val="22"/>
          <w:szCs w:val="22"/>
        </w:rPr>
        <w:t>[DATE]</w:t>
      </w:r>
      <w:r w:rsidR="00A01A94">
        <w:rPr>
          <w:rFonts w:ascii="Arial" w:hAnsi="Arial" w:cs="Arial"/>
          <w:bCs/>
          <w:color w:val="000000"/>
          <w:sz w:val="22"/>
          <w:szCs w:val="22"/>
        </w:rPr>
        <w:fldChar w:fldCharType="end"/>
      </w:r>
      <w:bookmarkEnd w:id="0"/>
      <w:r w:rsidR="00A01A94">
        <w:rPr>
          <w:rFonts w:ascii="Arial" w:hAnsi="Arial" w:cs="Arial"/>
          <w:bCs/>
          <w:color w:val="000000"/>
          <w:sz w:val="22"/>
          <w:szCs w:val="22"/>
        </w:rPr>
        <w:t xml:space="preserve"> </w:t>
      </w:r>
      <w:r w:rsidR="00A43DBA">
        <w:rPr>
          <w:rFonts w:ascii="Arial" w:hAnsi="Arial" w:cs="Arial"/>
          <w:bCs/>
          <w:color w:val="000000"/>
          <w:sz w:val="22"/>
          <w:szCs w:val="22"/>
        </w:rPr>
        <w:t xml:space="preserve">and is </w:t>
      </w:r>
      <w:r w:rsidRPr="00637792">
        <w:rPr>
          <w:rFonts w:ascii="Arial" w:hAnsi="Arial" w:cs="Arial"/>
          <w:bCs/>
          <w:color w:val="000000"/>
          <w:sz w:val="22"/>
          <w:szCs w:val="22"/>
        </w:rPr>
        <w:t>by and between</w:t>
      </w:r>
      <w:r w:rsidR="00282A8E">
        <w:rPr>
          <w:rFonts w:ascii="Arial" w:hAnsi="Arial" w:cs="Arial"/>
          <w:bCs/>
          <w:color w:val="000000"/>
          <w:sz w:val="22"/>
          <w:szCs w:val="22"/>
        </w:rPr>
        <w:t>:</w:t>
      </w:r>
    </w:p>
    <w:p w14:paraId="01432A1F" w14:textId="557E1FE9" w:rsidR="00282A8E" w:rsidRDefault="00282A8E" w:rsidP="00637792">
      <w:pPr>
        <w:autoSpaceDE w:val="0"/>
        <w:autoSpaceDN w:val="0"/>
        <w:adjustRightInd w:val="0"/>
        <w:spacing w:after="260" w:line="280" w:lineRule="atLeast"/>
        <w:rPr>
          <w:rFonts w:ascii="Arial" w:hAnsi="Arial" w:cs="Arial"/>
          <w:bCs/>
          <w:color w:val="000000"/>
          <w:sz w:val="22"/>
          <w:szCs w:val="22"/>
        </w:rPr>
      </w:pPr>
      <w:commentRangeStart w:id="1"/>
      <w:r w:rsidRPr="00282A8E">
        <w:rPr>
          <w:rFonts w:ascii="Arial" w:hAnsi="Arial" w:cs="Arial"/>
          <w:b/>
          <w:color w:val="000000"/>
          <w:sz w:val="22"/>
          <w:szCs w:val="22"/>
        </w:rPr>
        <w:t xml:space="preserve">Party </w:t>
      </w:r>
      <w:r w:rsidRPr="00282A8E">
        <w:rPr>
          <w:rFonts w:ascii="Arial" w:hAnsi="Arial" w:cs="Arial"/>
          <w:b/>
          <w:color w:val="000000"/>
          <w:sz w:val="22"/>
          <w:szCs w:val="22"/>
          <w:u w:val="single"/>
        </w:rPr>
        <w:t>Disclosing</w:t>
      </w:r>
      <w:r w:rsidRPr="00282A8E">
        <w:rPr>
          <w:rFonts w:ascii="Arial" w:hAnsi="Arial" w:cs="Arial"/>
          <w:b/>
          <w:color w:val="000000"/>
          <w:sz w:val="22"/>
          <w:szCs w:val="22"/>
        </w:rPr>
        <w:t xml:space="preserve"> Information</w:t>
      </w:r>
      <w:r>
        <w:rPr>
          <w:rFonts w:ascii="Arial" w:hAnsi="Arial" w:cs="Arial"/>
          <w:bCs/>
          <w:color w:val="000000"/>
          <w:sz w:val="22"/>
          <w:szCs w:val="22"/>
        </w:rPr>
        <w:t xml:space="preserve">: </w:t>
      </w:r>
      <w:r w:rsidR="00A01A94">
        <w:rPr>
          <w:rFonts w:ascii="Arial" w:hAnsi="Arial" w:cs="Arial"/>
          <w:bCs/>
          <w:color w:val="000000"/>
          <w:sz w:val="22"/>
          <w:szCs w:val="22"/>
        </w:rPr>
        <w:fldChar w:fldCharType="begin">
          <w:ffData>
            <w:name w:val="Text2"/>
            <w:enabled/>
            <w:calcOnExit w:val="0"/>
            <w:textInput>
              <w:default w:val="[Party DISCLOSING Information]"/>
            </w:textInput>
          </w:ffData>
        </w:fldChar>
      </w:r>
      <w:bookmarkStart w:id="2" w:name="Text2"/>
      <w:r w:rsidR="00A01A94">
        <w:rPr>
          <w:rFonts w:ascii="Arial" w:hAnsi="Arial" w:cs="Arial"/>
          <w:bCs/>
          <w:color w:val="000000"/>
          <w:sz w:val="22"/>
          <w:szCs w:val="22"/>
        </w:rPr>
        <w:instrText xml:space="preserve"> FORMTEXT </w:instrText>
      </w:r>
      <w:r w:rsidR="00A01A94">
        <w:rPr>
          <w:rFonts w:ascii="Arial" w:hAnsi="Arial" w:cs="Arial"/>
          <w:bCs/>
          <w:color w:val="000000"/>
          <w:sz w:val="22"/>
          <w:szCs w:val="22"/>
        </w:rPr>
      </w:r>
      <w:r w:rsidR="00A01A94">
        <w:rPr>
          <w:rFonts w:ascii="Arial" w:hAnsi="Arial" w:cs="Arial"/>
          <w:bCs/>
          <w:color w:val="000000"/>
          <w:sz w:val="22"/>
          <w:szCs w:val="22"/>
        </w:rPr>
        <w:fldChar w:fldCharType="separate"/>
      </w:r>
      <w:r w:rsidR="00A01A94">
        <w:rPr>
          <w:rFonts w:ascii="Arial" w:hAnsi="Arial" w:cs="Arial"/>
          <w:bCs/>
          <w:noProof/>
          <w:color w:val="000000"/>
          <w:sz w:val="22"/>
          <w:szCs w:val="22"/>
        </w:rPr>
        <w:t>[Party DISCLOSING Information]</w:t>
      </w:r>
      <w:r w:rsidR="00A01A94">
        <w:rPr>
          <w:rFonts w:ascii="Arial" w:hAnsi="Arial" w:cs="Arial"/>
          <w:bCs/>
          <w:color w:val="000000"/>
          <w:sz w:val="22"/>
          <w:szCs w:val="22"/>
        </w:rPr>
        <w:fldChar w:fldCharType="end"/>
      </w:r>
      <w:bookmarkEnd w:id="2"/>
      <w:r w:rsidR="00A01A94">
        <w:rPr>
          <w:rFonts w:ascii="Arial" w:hAnsi="Arial" w:cs="Arial"/>
          <w:bCs/>
          <w:color w:val="000000"/>
          <w:sz w:val="22"/>
          <w:szCs w:val="22"/>
        </w:rPr>
        <w:t xml:space="preserve"> </w:t>
      </w:r>
      <w:r>
        <w:rPr>
          <w:rFonts w:ascii="Arial" w:hAnsi="Arial" w:cs="Arial"/>
          <w:bCs/>
          <w:color w:val="000000"/>
          <w:sz w:val="22"/>
          <w:szCs w:val="22"/>
        </w:rPr>
        <w:t xml:space="preserve">with a mailing address of </w:t>
      </w:r>
      <w:r w:rsidR="00A01A94">
        <w:rPr>
          <w:rFonts w:ascii="Arial" w:hAnsi="Arial" w:cs="Arial"/>
          <w:bCs/>
          <w:color w:val="000000"/>
          <w:sz w:val="22"/>
          <w:szCs w:val="22"/>
        </w:rPr>
        <w:t xml:space="preserve"> </w:t>
      </w:r>
      <w:r w:rsidR="00A01A94">
        <w:rPr>
          <w:rFonts w:ascii="Arial" w:hAnsi="Arial" w:cs="Arial"/>
          <w:bCs/>
          <w:color w:val="000000"/>
          <w:sz w:val="22"/>
          <w:szCs w:val="22"/>
        </w:rPr>
        <w:fldChar w:fldCharType="begin">
          <w:ffData>
            <w:name w:val="Text3"/>
            <w:enabled/>
            <w:calcOnExit w:val="0"/>
            <w:textInput>
              <w:default w:val="[MAILING ADDRESS]"/>
            </w:textInput>
          </w:ffData>
        </w:fldChar>
      </w:r>
      <w:bookmarkStart w:id="3" w:name="Text3"/>
      <w:r w:rsidR="00A01A94">
        <w:rPr>
          <w:rFonts w:ascii="Arial" w:hAnsi="Arial" w:cs="Arial"/>
          <w:bCs/>
          <w:color w:val="000000"/>
          <w:sz w:val="22"/>
          <w:szCs w:val="22"/>
        </w:rPr>
        <w:instrText xml:space="preserve"> FORMTEXT </w:instrText>
      </w:r>
      <w:r w:rsidR="00A01A94">
        <w:rPr>
          <w:rFonts w:ascii="Arial" w:hAnsi="Arial" w:cs="Arial"/>
          <w:bCs/>
          <w:color w:val="000000"/>
          <w:sz w:val="22"/>
          <w:szCs w:val="22"/>
        </w:rPr>
      </w:r>
      <w:r w:rsidR="00A01A94">
        <w:rPr>
          <w:rFonts w:ascii="Arial" w:hAnsi="Arial" w:cs="Arial"/>
          <w:bCs/>
          <w:color w:val="000000"/>
          <w:sz w:val="22"/>
          <w:szCs w:val="22"/>
        </w:rPr>
        <w:fldChar w:fldCharType="separate"/>
      </w:r>
      <w:r w:rsidR="00A01A94">
        <w:rPr>
          <w:rFonts w:ascii="Arial" w:hAnsi="Arial" w:cs="Arial"/>
          <w:bCs/>
          <w:noProof/>
          <w:color w:val="000000"/>
          <w:sz w:val="22"/>
          <w:szCs w:val="22"/>
        </w:rPr>
        <w:t>[MAILING ADDRESS]</w:t>
      </w:r>
      <w:r w:rsidR="00A01A94">
        <w:rPr>
          <w:rFonts w:ascii="Arial" w:hAnsi="Arial" w:cs="Arial"/>
          <w:bCs/>
          <w:color w:val="000000"/>
          <w:sz w:val="22"/>
          <w:szCs w:val="22"/>
        </w:rPr>
        <w:fldChar w:fldCharType="end"/>
      </w:r>
      <w:bookmarkEnd w:id="3"/>
      <w:r w:rsidR="00A01A94">
        <w:rPr>
          <w:rFonts w:ascii="Arial" w:hAnsi="Arial" w:cs="Arial"/>
          <w:bCs/>
          <w:color w:val="000000"/>
          <w:sz w:val="22"/>
          <w:szCs w:val="22"/>
        </w:rPr>
        <w:t xml:space="preserve"> </w:t>
      </w:r>
      <w:r>
        <w:rPr>
          <w:rFonts w:ascii="Arial" w:hAnsi="Arial" w:cs="Arial"/>
          <w:bCs/>
          <w:color w:val="000000"/>
          <w:sz w:val="22"/>
          <w:szCs w:val="22"/>
        </w:rPr>
        <w:t>(“Disclosing Party”).</w:t>
      </w:r>
    </w:p>
    <w:p w14:paraId="6BC8A767" w14:textId="6F6112D2" w:rsidR="00282A8E" w:rsidRDefault="00282A8E" w:rsidP="00637792">
      <w:pPr>
        <w:autoSpaceDE w:val="0"/>
        <w:autoSpaceDN w:val="0"/>
        <w:adjustRightInd w:val="0"/>
        <w:spacing w:after="260" w:line="280" w:lineRule="atLeast"/>
        <w:rPr>
          <w:rFonts w:ascii="Arial" w:hAnsi="Arial" w:cs="Arial"/>
          <w:bCs/>
          <w:color w:val="000000"/>
          <w:sz w:val="22"/>
          <w:szCs w:val="22"/>
        </w:rPr>
      </w:pPr>
      <w:r w:rsidRPr="00282A8E">
        <w:rPr>
          <w:rFonts w:ascii="Arial" w:hAnsi="Arial" w:cs="Arial"/>
          <w:b/>
          <w:color w:val="000000"/>
          <w:sz w:val="22"/>
          <w:szCs w:val="22"/>
        </w:rPr>
        <w:t xml:space="preserve">Party </w:t>
      </w:r>
      <w:r w:rsidRPr="00282A8E">
        <w:rPr>
          <w:rFonts w:ascii="Arial" w:hAnsi="Arial" w:cs="Arial"/>
          <w:b/>
          <w:color w:val="000000"/>
          <w:sz w:val="22"/>
          <w:szCs w:val="22"/>
          <w:u w:val="single"/>
        </w:rPr>
        <w:t>Receiving</w:t>
      </w:r>
      <w:r w:rsidRPr="00282A8E">
        <w:rPr>
          <w:rFonts w:ascii="Arial" w:hAnsi="Arial" w:cs="Arial"/>
          <w:b/>
          <w:color w:val="000000"/>
          <w:sz w:val="22"/>
          <w:szCs w:val="22"/>
        </w:rPr>
        <w:t xml:space="preserve"> Information</w:t>
      </w:r>
      <w:r>
        <w:rPr>
          <w:rFonts w:ascii="Arial" w:hAnsi="Arial" w:cs="Arial"/>
          <w:bCs/>
          <w:color w:val="000000"/>
          <w:sz w:val="22"/>
          <w:szCs w:val="22"/>
        </w:rPr>
        <w:t xml:space="preserve">: </w:t>
      </w:r>
      <w:r w:rsidR="00A01A94">
        <w:rPr>
          <w:rFonts w:ascii="Arial" w:hAnsi="Arial" w:cs="Arial"/>
          <w:bCs/>
          <w:color w:val="000000"/>
          <w:sz w:val="22"/>
          <w:szCs w:val="22"/>
        </w:rPr>
        <w:fldChar w:fldCharType="begin">
          <w:ffData>
            <w:name w:val="Text4"/>
            <w:enabled/>
            <w:calcOnExit w:val="0"/>
            <w:textInput>
              <w:default w:val="[Party RECEIVING Information]"/>
            </w:textInput>
          </w:ffData>
        </w:fldChar>
      </w:r>
      <w:bookmarkStart w:id="4" w:name="Text4"/>
      <w:r w:rsidR="00A01A94">
        <w:rPr>
          <w:rFonts w:ascii="Arial" w:hAnsi="Arial" w:cs="Arial"/>
          <w:bCs/>
          <w:color w:val="000000"/>
          <w:sz w:val="22"/>
          <w:szCs w:val="22"/>
        </w:rPr>
        <w:instrText xml:space="preserve"> FORMTEXT </w:instrText>
      </w:r>
      <w:r w:rsidR="00A01A94">
        <w:rPr>
          <w:rFonts w:ascii="Arial" w:hAnsi="Arial" w:cs="Arial"/>
          <w:bCs/>
          <w:color w:val="000000"/>
          <w:sz w:val="22"/>
          <w:szCs w:val="22"/>
        </w:rPr>
      </w:r>
      <w:r w:rsidR="00A01A94">
        <w:rPr>
          <w:rFonts w:ascii="Arial" w:hAnsi="Arial" w:cs="Arial"/>
          <w:bCs/>
          <w:color w:val="000000"/>
          <w:sz w:val="22"/>
          <w:szCs w:val="22"/>
        </w:rPr>
        <w:fldChar w:fldCharType="separate"/>
      </w:r>
      <w:r w:rsidR="00A01A94">
        <w:rPr>
          <w:rFonts w:ascii="Arial" w:hAnsi="Arial" w:cs="Arial"/>
          <w:bCs/>
          <w:noProof/>
          <w:color w:val="000000"/>
          <w:sz w:val="22"/>
          <w:szCs w:val="22"/>
        </w:rPr>
        <w:t>[Party RECEIVING Information]</w:t>
      </w:r>
      <w:r w:rsidR="00A01A94">
        <w:rPr>
          <w:rFonts w:ascii="Arial" w:hAnsi="Arial" w:cs="Arial"/>
          <w:bCs/>
          <w:color w:val="000000"/>
          <w:sz w:val="22"/>
          <w:szCs w:val="22"/>
        </w:rPr>
        <w:fldChar w:fldCharType="end"/>
      </w:r>
      <w:bookmarkEnd w:id="4"/>
      <w:r>
        <w:rPr>
          <w:rFonts w:ascii="Arial" w:hAnsi="Arial" w:cs="Arial"/>
          <w:bCs/>
          <w:color w:val="000000"/>
          <w:sz w:val="22"/>
          <w:szCs w:val="22"/>
        </w:rPr>
        <w:t xml:space="preserve"> with a mailing address of </w:t>
      </w:r>
      <w:r w:rsidR="00A01A94">
        <w:rPr>
          <w:rFonts w:ascii="Arial" w:hAnsi="Arial" w:cs="Arial"/>
          <w:bCs/>
          <w:color w:val="000000"/>
          <w:sz w:val="22"/>
          <w:szCs w:val="22"/>
        </w:rPr>
        <w:t xml:space="preserve"> </w:t>
      </w:r>
      <w:r w:rsidR="00A01A94">
        <w:rPr>
          <w:rFonts w:ascii="Arial" w:hAnsi="Arial" w:cs="Arial"/>
          <w:bCs/>
          <w:color w:val="000000"/>
          <w:sz w:val="22"/>
          <w:szCs w:val="22"/>
        </w:rPr>
        <w:fldChar w:fldCharType="begin">
          <w:ffData>
            <w:name w:val="Text5"/>
            <w:enabled/>
            <w:calcOnExit w:val="0"/>
            <w:textInput>
              <w:default w:val="[MAILING ADDRESS]"/>
            </w:textInput>
          </w:ffData>
        </w:fldChar>
      </w:r>
      <w:bookmarkStart w:id="5" w:name="Text5"/>
      <w:r w:rsidR="00A01A94">
        <w:rPr>
          <w:rFonts w:ascii="Arial" w:hAnsi="Arial" w:cs="Arial"/>
          <w:bCs/>
          <w:color w:val="000000"/>
          <w:sz w:val="22"/>
          <w:szCs w:val="22"/>
        </w:rPr>
        <w:instrText xml:space="preserve"> FORMTEXT </w:instrText>
      </w:r>
      <w:r w:rsidR="00A01A94">
        <w:rPr>
          <w:rFonts w:ascii="Arial" w:hAnsi="Arial" w:cs="Arial"/>
          <w:bCs/>
          <w:color w:val="000000"/>
          <w:sz w:val="22"/>
          <w:szCs w:val="22"/>
        </w:rPr>
      </w:r>
      <w:r w:rsidR="00A01A94">
        <w:rPr>
          <w:rFonts w:ascii="Arial" w:hAnsi="Arial" w:cs="Arial"/>
          <w:bCs/>
          <w:color w:val="000000"/>
          <w:sz w:val="22"/>
          <w:szCs w:val="22"/>
        </w:rPr>
        <w:fldChar w:fldCharType="separate"/>
      </w:r>
      <w:r w:rsidR="00A01A94">
        <w:rPr>
          <w:rFonts w:ascii="Arial" w:hAnsi="Arial" w:cs="Arial"/>
          <w:bCs/>
          <w:noProof/>
          <w:color w:val="000000"/>
          <w:sz w:val="22"/>
          <w:szCs w:val="22"/>
        </w:rPr>
        <w:t>[MAILING ADDRESS]</w:t>
      </w:r>
      <w:r w:rsidR="00A01A94">
        <w:rPr>
          <w:rFonts w:ascii="Arial" w:hAnsi="Arial" w:cs="Arial"/>
          <w:bCs/>
          <w:color w:val="000000"/>
          <w:sz w:val="22"/>
          <w:szCs w:val="22"/>
        </w:rPr>
        <w:fldChar w:fldCharType="end"/>
      </w:r>
      <w:bookmarkEnd w:id="5"/>
      <w:r w:rsidR="00A01A94">
        <w:rPr>
          <w:rFonts w:ascii="Arial" w:hAnsi="Arial" w:cs="Arial"/>
          <w:bCs/>
          <w:color w:val="000000"/>
          <w:sz w:val="22"/>
          <w:szCs w:val="22"/>
        </w:rPr>
        <w:t xml:space="preserve"> </w:t>
      </w:r>
      <w:r>
        <w:rPr>
          <w:rFonts w:ascii="Arial" w:hAnsi="Arial" w:cs="Arial"/>
          <w:bCs/>
          <w:color w:val="000000"/>
          <w:sz w:val="22"/>
          <w:szCs w:val="22"/>
        </w:rPr>
        <w:t>(“Receiving Party”</w:t>
      </w:r>
      <w:r w:rsidR="00A43DBA">
        <w:rPr>
          <w:rFonts w:ascii="Arial" w:hAnsi="Arial" w:cs="Arial"/>
          <w:bCs/>
          <w:color w:val="000000"/>
          <w:sz w:val="22"/>
          <w:szCs w:val="22"/>
        </w:rPr>
        <w:t>)</w:t>
      </w:r>
      <w:r>
        <w:rPr>
          <w:rFonts w:ascii="Arial" w:hAnsi="Arial" w:cs="Arial"/>
          <w:bCs/>
          <w:color w:val="000000"/>
          <w:sz w:val="22"/>
          <w:szCs w:val="22"/>
        </w:rPr>
        <w:t>.</w:t>
      </w:r>
      <w:commentRangeEnd w:id="1"/>
      <w:r w:rsidR="00E128E4">
        <w:rPr>
          <w:rStyle w:val="Refdecomentario"/>
        </w:rPr>
        <w:commentReference w:id="1"/>
      </w:r>
    </w:p>
    <w:p w14:paraId="59DF8B29" w14:textId="34234BE8" w:rsidR="00637792" w:rsidRPr="00637792" w:rsidRDefault="00A43DBA" w:rsidP="00637792">
      <w:pPr>
        <w:autoSpaceDE w:val="0"/>
        <w:autoSpaceDN w:val="0"/>
        <w:adjustRightInd w:val="0"/>
        <w:spacing w:after="260" w:line="280" w:lineRule="atLeast"/>
        <w:rPr>
          <w:rFonts w:ascii="Arial" w:hAnsi="Arial" w:cs="Arial"/>
          <w:bCs/>
          <w:color w:val="000000"/>
          <w:sz w:val="22"/>
          <w:szCs w:val="22"/>
        </w:rPr>
      </w:pPr>
      <w:r w:rsidRPr="00637792">
        <w:rPr>
          <w:rFonts w:ascii="Arial" w:hAnsi="Arial" w:cs="Arial"/>
          <w:bCs/>
          <w:color w:val="000000"/>
          <w:sz w:val="22"/>
          <w:szCs w:val="22"/>
        </w:rPr>
        <w:t>F</w:t>
      </w:r>
      <w:r w:rsidR="00891CEB" w:rsidRPr="00637792">
        <w:rPr>
          <w:rFonts w:ascii="Arial" w:hAnsi="Arial" w:cs="Arial"/>
          <w:bCs/>
          <w:color w:val="000000"/>
          <w:sz w:val="22"/>
          <w:szCs w:val="22"/>
        </w:rPr>
        <w:t xml:space="preserve">or the purpose of preventing the unauthorized disclosure of Confidential Information as defined below. The parties agree to enter into a confidential relationship concerning the disclosure of certain proprietary and confidential information ("Confidential Information"). </w:t>
      </w:r>
    </w:p>
    <w:p w14:paraId="6FEA7C88" w14:textId="77777777" w:rsidR="00637792" w:rsidRPr="00637792"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t>1</w:t>
      </w:r>
      <w:commentRangeStart w:id="6"/>
      <w:r>
        <w:rPr>
          <w:rFonts w:ascii="Arial" w:hAnsi="Arial" w:cs="Arial"/>
          <w:bCs/>
          <w:color w:val="000000"/>
          <w:sz w:val="22"/>
          <w:szCs w:val="22"/>
        </w:rPr>
        <w:t xml:space="preserve">. </w:t>
      </w:r>
      <w:r w:rsidRPr="00637792">
        <w:rPr>
          <w:rFonts w:ascii="Arial" w:hAnsi="Arial" w:cs="Arial"/>
          <w:b/>
          <w:bCs/>
          <w:color w:val="000000"/>
          <w:sz w:val="22"/>
          <w:szCs w:val="22"/>
        </w:rPr>
        <w:t>Definition of Confidential Information</w:t>
      </w:r>
      <w:r w:rsidRPr="00637792">
        <w:rPr>
          <w:rFonts w:ascii="Arial" w:hAnsi="Arial" w:cs="Arial"/>
          <w:bCs/>
          <w:color w:val="000000"/>
          <w:sz w:val="22"/>
          <w:szCs w:val="22"/>
        </w:rPr>
        <w:t>. For purposes of this Agreement, "Confidential Information" shall include all information or material that has or could have commercial value or other utility in the business in which Disclosing Party is engaged. If Confidential Information is in written form, the Disclosing Party shall label or stamp the materials with the word "Confidential" or some similar warning. If Confidential Information is transmitted orally, the Disclosing Party shall promptly provide writing indicating that such oral communication constituted Confidential Information.</w:t>
      </w:r>
      <w:commentRangeEnd w:id="6"/>
      <w:r w:rsidR="00E128E4">
        <w:rPr>
          <w:rStyle w:val="Refdecomentario"/>
        </w:rPr>
        <w:commentReference w:id="6"/>
      </w:r>
    </w:p>
    <w:p w14:paraId="11B8690B" w14:textId="77777777" w:rsidR="00637792" w:rsidRPr="00637792"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t xml:space="preserve">2. </w:t>
      </w:r>
      <w:r w:rsidRPr="00637792">
        <w:rPr>
          <w:rFonts w:ascii="Arial" w:hAnsi="Arial" w:cs="Arial"/>
          <w:b/>
          <w:bCs/>
          <w:color w:val="000000"/>
          <w:sz w:val="22"/>
          <w:szCs w:val="22"/>
        </w:rPr>
        <w:t>Exclusions from Confidential Information</w:t>
      </w:r>
      <w:r w:rsidRPr="00637792">
        <w:rPr>
          <w:rFonts w:ascii="Arial" w:hAnsi="Arial" w:cs="Arial"/>
          <w:bCs/>
          <w:color w:val="000000"/>
          <w:sz w:val="22"/>
          <w:szCs w:val="22"/>
        </w:rPr>
        <w:t>. Receiving Party's obligations under this Agreement do not extend to information that is: (a) publicly known at the time of disclosure or subsequently becomes publicly known through no fault of the Receiving Party; (b) discovered or created by the Receiving Party before disclosure by Disclosing Party; (c) learned by the Receiving Party through legitimate means other than from the Disclosing Party or Disclosing Party's representatives; or (d) is disclosed by Receiving Party with Disclosing Party's prior written approval.</w:t>
      </w:r>
    </w:p>
    <w:p w14:paraId="6AA27361" w14:textId="77777777" w:rsidR="00637792" w:rsidRPr="00637792"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t xml:space="preserve">3. </w:t>
      </w:r>
      <w:r w:rsidRPr="00637792">
        <w:rPr>
          <w:rFonts w:ascii="Arial" w:hAnsi="Arial" w:cs="Arial"/>
          <w:b/>
          <w:bCs/>
          <w:color w:val="000000"/>
          <w:sz w:val="22"/>
          <w:szCs w:val="22"/>
        </w:rPr>
        <w:t>Obligations of Receiving Party</w:t>
      </w:r>
      <w:r w:rsidRPr="00637792">
        <w:rPr>
          <w:rFonts w:ascii="Arial" w:hAnsi="Arial" w:cs="Arial"/>
          <w:bCs/>
          <w:color w:val="000000"/>
          <w:sz w:val="22"/>
          <w:szCs w:val="22"/>
        </w:rPr>
        <w:t>. Receiving Party shall hold and maintain the Confidential Information in strictest confidence for the sole and exclusive benefit of the Disclosing Party. Receiving Party shall carefully restrict access to Confidential Information to employees, contractors and third parties as is reasonably required and shall require those persons to sign nondisclosure restrictions at least as protective as those in this Agreement</w:t>
      </w:r>
      <w:commentRangeStart w:id="7"/>
      <w:r w:rsidRPr="00637792">
        <w:rPr>
          <w:rFonts w:ascii="Arial" w:hAnsi="Arial" w:cs="Arial"/>
          <w:bCs/>
          <w:color w:val="000000"/>
          <w:sz w:val="22"/>
          <w:szCs w:val="22"/>
        </w:rPr>
        <w:t xml:space="preserve">. Receiving Party shall not, without the prior written approval of Disclosing Party, use for Receiving Party's benefit, publish, copy, or otherwise disclose to others, or permit the use by others for their benefit or to the detriment of Disclosing Party, any Confidential Information. Receiving Party shall return to Disclosing Party any and all records, notes, and other written, printed, or tangible materials in its possession pertaining to Confidential Information immediately if Disclosing Party </w:t>
      </w:r>
      <w:proofErr w:type="gramStart"/>
      <w:r w:rsidRPr="00637792">
        <w:rPr>
          <w:rFonts w:ascii="Arial" w:hAnsi="Arial" w:cs="Arial"/>
          <w:bCs/>
          <w:color w:val="000000"/>
          <w:sz w:val="22"/>
          <w:szCs w:val="22"/>
        </w:rPr>
        <w:t>requests</w:t>
      </w:r>
      <w:proofErr w:type="gramEnd"/>
      <w:r w:rsidRPr="00637792">
        <w:rPr>
          <w:rFonts w:ascii="Arial" w:hAnsi="Arial" w:cs="Arial"/>
          <w:bCs/>
          <w:color w:val="000000"/>
          <w:sz w:val="22"/>
          <w:szCs w:val="22"/>
        </w:rPr>
        <w:t xml:space="preserve"> it in writing.</w:t>
      </w:r>
      <w:commentRangeEnd w:id="7"/>
      <w:r w:rsidR="00E128E4">
        <w:rPr>
          <w:rStyle w:val="Refdecomentario"/>
        </w:rPr>
        <w:commentReference w:id="7"/>
      </w:r>
    </w:p>
    <w:p w14:paraId="7F5AF70E" w14:textId="76F50F3D" w:rsidR="00637792" w:rsidRPr="00637792" w:rsidRDefault="00891CEB" w:rsidP="00637792">
      <w:pPr>
        <w:autoSpaceDE w:val="0"/>
        <w:autoSpaceDN w:val="0"/>
        <w:adjustRightInd w:val="0"/>
        <w:spacing w:after="260" w:line="280" w:lineRule="atLeast"/>
        <w:rPr>
          <w:rFonts w:ascii="Arial" w:hAnsi="Arial" w:cs="Arial"/>
          <w:bCs/>
          <w:color w:val="000000"/>
          <w:sz w:val="22"/>
          <w:szCs w:val="22"/>
        </w:rPr>
      </w:pPr>
      <w:r w:rsidRPr="00637792">
        <w:rPr>
          <w:rFonts w:ascii="Arial" w:hAnsi="Arial" w:cs="Arial"/>
          <w:bCs/>
          <w:color w:val="000000"/>
          <w:sz w:val="22"/>
          <w:szCs w:val="22"/>
        </w:rPr>
        <w:t xml:space="preserve">4.   </w:t>
      </w:r>
      <w:commentRangeStart w:id="8"/>
      <w:r w:rsidRPr="00637792">
        <w:rPr>
          <w:rFonts w:ascii="Arial" w:hAnsi="Arial" w:cs="Arial"/>
          <w:b/>
          <w:bCs/>
          <w:color w:val="000000"/>
          <w:sz w:val="22"/>
          <w:szCs w:val="22"/>
        </w:rPr>
        <w:t>Time Periods</w:t>
      </w:r>
      <w:r w:rsidRPr="00637792">
        <w:rPr>
          <w:rFonts w:ascii="Arial" w:hAnsi="Arial" w:cs="Arial"/>
          <w:bCs/>
          <w:color w:val="000000"/>
          <w:sz w:val="22"/>
          <w:szCs w:val="22"/>
        </w:rPr>
        <w:t>. The nondisclosure provisions of this Agreement shall survive the termination of this Agreement and Receiving Party's duty to hold Confidential Information in confidence shall remain in effect until the Confidential Information no longer qualifies as a trade secret or until Disclosing Party sends Receiving Party written notice releasing Receiving Party from this Agreement, whichever occurs first.</w:t>
      </w:r>
      <w:commentRangeEnd w:id="8"/>
      <w:r w:rsidR="00E128E4">
        <w:rPr>
          <w:rStyle w:val="Refdecomentario"/>
        </w:rPr>
        <w:commentReference w:id="8"/>
      </w:r>
    </w:p>
    <w:p w14:paraId="5FC4DE07" w14:textId="77777777" w:rsidR="00637792" w:rsidRPr="00637792"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lastRenderedPageBreak/>
        <w:t xml:space="preserve">5. </w:t>
      </w:r>
      <w:r w:rsidRPr="00637792">
        <w:rPr>
          <w:rFonts w:ascii="Arial" w:hAnsi="Arial" w:cs="Arial"/>
          <w:b/>
          <w:bCs/>
          <w:color w:val="000000"/>
          <w:sz w:val="22"/>
          <w:szCs w:val="22"/>
        </w:rPr>
        <w:t>Relationships</w:t>
      </w:r>
      <w:r w:rsidRPr="00637792">
        <w:rPr>
          <w:rFonts w:ascii="Arial" w:hAnsi="Arial" w:cs="Arial"/>
          <w:bCs/>
          <w:color w:val="000000"/>
          <w:sz w:val="22"/>
          <w:szCs w:val="22"/>
        </w:rPr>
        <w:t>. Nothing contained in this Agreement shall be deemed to constitute either</w:t>
      </w:r>
      <w:r>
        <w:rPr>
          <w:rFonts w:ascii="Arial" w:hAnsi="Arial" w:cs="Arial"/>
          <w:bCs/>
          <w:color w:val="000000"/>
          <w:sz w:val="22"/>
          <w:szCs w:val="22"/>
        </w:rPr>
        <w:t xml:space="preserve"> party a partner, joint </w:t>
      </w:r>
      <w:proofErr w:type="gramStart"/>
      <w:r>
        <w:rPr>
          <w:rFonts w:ascii="Arial" w:hAnsi="Arial" w:cs="Arial"/>
          <w:bCs/>
          <w:color w:val="000000"/>
          <w:sz w:val="22"/>
          <w:szCs w:val="22"/>
        </w:rPr>
        <w:t>venture</w:t>
      </w:r>
      <w:proofErr w:type="gramEnd"/>
      <w:r w:rsidRPr="00637792">
        <w:rPr>
          <w:rFonts w:ascii="Arial" w:hAnsi="Arial" w:cs="Arial"/>
          <w:bCs/>
          <w:color w:val="000000"/>
          <w:sz w:val="22"/>
          <w:szCs w:val="22"/>
        </w:rPr>
        <w:t xml:space="preserve"> or </w:t>
      </w:r>
      <w:commentRangeStart w:id="9"/>
      <w:r w:rsidRPr="00637792">
        <w:rPr>
          <w:rFonts w:ascii="Arial" w:hAnsi="Arial" w:cs="Arial"/>
          <w:bCs/>
          <w:color w:val="000000"/>
          <w:sz w:val="22"/>
          <w:szCs w:val="22"/>
        </w:rPr>
        <w:t xml:space="preserve">employee of the </w:t>
      </w:r>
      <w:commentRangeEnd w:id="9"/>
      <w:r w:rsidR="00E128E4">
        <w:rPr>
          <w:rStyle w:val="Refdecomentario"/>
        </w:rPr>
        <w:commentReference w:id="9"/>
      </w:r>
      <w:r w:rsidRPr="00637792">
        <w:rPr>
          <w:rFonts w:ascii="Arial" w:hAnsi="Arial" w:cs="Arial"/>
          <w:bCs/>
          <w:color w:val="000000"/>
          <w:sz w:val="22"/>
          <w:szCs w:val="22"/>
        </w:rPr>
        <w:t>other party for any purpose.</w:t>
      </w:r>
    </w:p>
    <w:p w14:paraId="1E869BD2" w14:textId="77777777" w:rsidR="00637792" w:rsidRPr="00637792"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t xml:space="preserve">6. </w:t>
      </w:r>
      <w:r w:rsidRPr="00637792">
        <w:rPr>
          <w:rFonts w:ascii="Arial" w:hAnsi="Arial" w:cs="Arial"/>
          <w:b/>
          <w:bCs/>
          <w:color w:val="000000"/>
          <w:sz w:val="22"/>
          <w:szCs w:val="22"/>
        </w:rPr>
        <w:t>Severability</w:t>
      </w:r>
      <w:r w:rsidRPr="00637792">
        <w:rPr>
          <w:rFonts w:ascii="Arial" w:hAnsi="Arial" w:cs="Arial"/>
          <w:bCs/>
          <w:color w:val="000000"/>
          <w:sz w:val="22"/>
          <w:szCs w:val="22"/>
        </w:rPr>
        <w:t>. If a court finds any provision of this Agreement invalid or unenforceable, the remainder of this Agreement shall be interpreted so as best to affect the intent of the parties.</w:t>
      </w:r>
    </w:p>
    <w:p w14:paraId="2D1482A2" w14:textId="77777777" w:rsidR="00637792" w:rsidRPr="00637792"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t xml:space="preserve">7.  </w:t>
      </w:r>
      <w:r w:rsidRPr="00637792">
        <w:rPr>
          <w:rFonts w:ascii="Arial" w:hAnsi="Arial" w:cs="Arial"/>
          <w:b/>
          <w:bCs/>
          <w:color w:val="000000"/>
          <w:sz w:val="22"/>
          <w:szCs w:val="22"/>
        </w:rPr>
        <w:t>Integration</w:t>
      </w:r>
      <w:r w:rsidRPr="00637792">
        <w:rPr>
          <w:rFonts w:ascii="Arial" w:hAnsi="Arial" w:cs="Arial"/>
          <w:bCs/>
          <w:color w:val="000000"/>
          <w:sz w:val="22"/>
          <w:szCs w:val="22"/>
        </w:rPr>
        <w:t>. This Agreement expresses the complete understanding of the parties with respect to the subject matter and supersedes all prior proposals, agreements, representations, and understandings. This Agreement may not be amended except in writing signed by both parties.</w:t>
      </w:r>
    </w:p>
    <w:p w14:paraId="06E4554D" w14:textId="77777777" w:rsidR="00637792" w:rsidRPr="00637792"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t xml:space="preserve">8. </w:t>
      </w:r>
      <w:r w:rsidRPr="00637792">
        <w:rPr>
          <w:rFonts w:ascii="Arial" w:hAnsi="Arial" w:cs="Arial"/>
          <w:b/>
          <w:bCs/>
          <w:color w:val="000000"/>
          <w:sz w:val="22"/>
          <w:szCs w:val="22"/>
        </w:rPr>
        <w:t>Waiver</w:t>
      </w:r>
      <w:r w:rsidRPr="00637792">
        <w:rPr>
          <w:rFonts w:ascii="Arial" w:hAnsi="Arial" w:cs="Arial"/>
          <w:bCs/>
          <w:color w:val="000000"/>
          <w:sz w:val="22"/>
          <w:szCs w:val="22"/>
        </w:rPr>
        <w:t>. The failure to exercise any right provided in this Agreement shall not be a waiver of prior or subsequent rights.</w:t>
      </w:r>
    </w:p>
    <w:p w14:paraId="00A9134A" w14:textId="77777777" w:rsidR="00637792" w:rsidRPr="00637792"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t xml:space="preserve">9. </w:t>
      </w:r>
      <w:r w:rsidRPr="00637792">
        <w:rPr>
          <w:rFonts w:ascii="Arial" w:hAnsi="Arial" w:cs="Arial"/>
          <w:b/>
          <w:bCs/>
          <w:color w:val="000000"/>
          <w:sz w:val="22"/>
          <w:szCs w:val="22"/>
        </w:rPr>
        <w:t>Notice of Immunity</w:t>
      </w:r>
      <w:r>
        <w:rPr>
          <w:rFonts w:ascii="Arial" w:hAnsi="Arial" w:cs="Arial"/>
          <w:bCs/>
          <w:color w:val="000000"/>
          <w:sz w:val="22"/>
          <w:szCs w:val="22"/>
        </w:rPr>
        <w:t xml:space="preserve">. </w:t>
      </w:r>
      <w:r w:rsidRPr="00637792">
        <w:rPr>
          <w:rFonts w:ascii="Arial" w:hAnsi="Arial" w:cs="Arial"/>
          <w:bCs/>
          <w:color w:val="000000"/>
          <w:sz w:val="22"/>
          <w:szCs w:val="22"/>
        </w:rPr>
        <w:t>Employee is provided notice that an individual shall not be held criminally or civilly liable under any federal or state trade secret law for the disclosure of a trade secret that is made (i) in confidence to a federal, state, or local government official, either directly or indirectly, or to an attorney; and (ii) solely for the purpose of reporting or investigating a suspected violation of law; or is made in a complaint or other document filed in a lawsuit or other proceeding, if such filing is made under seal. An individual who files a lawsuit for retaliation by an employer for reporting a suspected violation of law may disclose the trade secret to the attorney of the individual and use the trade secret information in the court proceeding, if the individual (i) files any document containing the trade secret under seal; and (ii) does not disclose the trade secret, except pursuant to court order.</w:t>
      </w:r>
    </w:p>
    <w:p w14:paraId="7DE9BA75" w14:textId="41C53751" w:rsidR="00637792" w:rsidRPr="00637792" w:rsidRDefault="00891CEB" w:rsidP="00637792">
      <w:pPr>
        <w:autoSpaceDE w:val="0"/>
        <w:autoSpaceDN w:val="0"/>
        <w:adjustRightInd w:val="0"/>
        <w:spacing w:after="260" w:line="280" w:lineRule="atLeast"/>
        <w:rPr>
          <w:rFonts w:ascii="Arial" w:hAnsi="Arial" w:cs="Arial"/>
          <w:bCs/>
          <w:color w:val="000000"/>
          <w:sz w:val="22"/>
          <w:szCs w:val="22"/>
        </w:rPr>
      </w:pPr>
      <w:r w:rsidRPr="00637792">
        <w:rPr>
          <w:rFonts w:ascii="Arial" w:hAnsi="Arial" w:cs="Arial"/>
          <w:bCs/>
          <w:color w:val="000000"/>
          <w:sz w:val="22"/>
          <w:szCs w:val="22"/>
        </w:rPr>
        <w:t>This Agreement and each party's obligations shall be binding on the representatives, assigns and successors of such party. Each party has signed this Agreement through its authorized representative.</w:t>
      </w:r>
    </w:p>
    <w:p w14:paraId="0AA3092D" w14:textId="77777777" w:rsidR="00637792" w:rsidRPr="00637792" w:rsidRDefault="00891CEB" w:rsidP="00637792">
      <w:pPr>
        <w:autoSpaceDE w:val="0"/>
        <w:autoSpaceDN w:val="0"/>
        <w:adjustRightInd w:val="0"/>
        <w:spacing w:after="260" w:line="280" w:lineRule="atLeast"/>
        <w:rPr>
          <w:rFonts w:ascii="Arial" w:hAnsi="Arial" w:cs="Arial"/>
          <w:b/>
          <w:bCs/>
          <w:color w:val="000000"/>
          <w:sz w:val="22"/>
          <w:szCs w:val="22"/>
        </w:rPr>
      </w:pPr>
      <w:commentRangeStart w:id="10"/>
      <w:r w:rsidRPr="00637792">
        <w:rPr>
          <w:rFonts w:ascii="Arial" w:hAnsi="Arial" w:cs="Arial"/>
          <w:b/>
          <w:bCs/>
          <w:color w:val="000000"/>
          <w:sz w:val="22"/>
          <w:szCs w:val="22"/>
        </w:rPr>
        <w:t>DISCLOSING PARTY</w:t>
      </w:r>
    </w:p>
    <w:p w14:paraId="2BA3C1C4" w14:textId="4DA357D7" w:rsidR="00637792" w:rsidRPr="00637792"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t>Signature</w:t>
      </w:r>
      <w:r w:rsidR="00FE2DFF">
        <w:rPr>
          <w:rFonts w:ascii="Arial" w:hAnsi="Arial" w:cs="Arial"/>
          <w:bCs/>
          <w:color w:val="000000"/>
          <w:sz w:val="22"/>
          <w:szCs w:val="22"/>
        </w:rPr>
        <w:t>:</w:t>
      </w:r>
      <w:r>
        <w:rPr>
          <w:rFonts w:ascii="Arial" w:hAnsi="Arial" w:cs="Arial"/>
          <w:bCs/>
          <w:color w:val="000000"/>
          <w:sz w:val="22"/>
          <w:szCs w:val="22"/>
        </w:rPr>
        <w:t xml:space="preserve"> </w:t>
      </w:r>
      <w:hyperlink r:id="rId10" w:history="1">
        <w:r w:rsidRPr="00FE2DFF">
          <w:rPr>
            <w:rStyle w:val="Hipervnculo"/>
            <w:rFonts w:ascii="Arial" w:hAnsi="Arial" w:cs="Arial"/>
            <w:bCs/>
            <w:sz w:val="22"/>
            <w:szCs w:val="22"/>
          </w:rPr>
          <w:t>_____________________________________________________</w:t>
        </w:r>
      </w:hyperlink>
    </w:p>
    <w:p w14:paraId="61EE4394" w14:textId="45E7FD5C" w:rsidR="00637792" w:rsidRPr="00637792"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t>Typed or Printed Name</w:t>
      </w:r>
      <w:r w:rsidR="00FE2DFF">
        <w:rPr>
          <w:rFonts w:ascii="Arial" w:hAnsi="Arial" w:cs="Arial"/>
          <w:bCs/>
          <w:color w:val="000000"/>
          <w:sz w:val="22"/>
          <w:szCs w:val="22"/>
        </w:rPr>
        <w:t>:</w:t>
      </w:r>
      <w:r>
        <w:rPr>
          <w:rFonts w:ascii="Arial" w:hAnsi="Arial" w:cs="Arial"/>
          <w:bCs/>
          <w:color w:val="000000"/>
          <w:sz w:val="22"/>
          <w:szCs w:val="22"/>
        </w:rPr>
        <w:t xml:space="preserve"> ___________________________ </w:t>
      </w:r>
      <w:r w:rsidRPr="00637792">
        <w:rPr>
          <w:rFonts w:ascii="Arial" w:hAnsi="Arial" w:cs="Arial"/>
          <w:bCs/>
          <w:color w:val="000000"/>
          <w:sz w:val="22"/>
          <w:szCs w:val="22"/>
        </w:rPr>
        <w:t>Date: _______________</w:t>
      </w:r>
    </w:p>
    <w:p w14:paraId="0CA36354" w14:textId="77777777" w:rsidR="00637792" w:rsidRPr="00637792" w:rsidRDefault="00891CEB" w:rsidP="00637792">
      <w:pPr>
        <w:autoSpaceDE w:val="0"/>
        <w:autoSpaceDN w:val="0"/>
        <w:adjustRightInd w:val="0"/>
        <w:spacing w:after="260" w:line="280" w:lineRule="atLeast"/>
        <w:rPr>
          <w:rFonts w:ascii="Arial" w:hAnsi="Arial" w:cs="Arial"/>
          <w:b/>
          <w:bCs/>
          <w:color w:val="000000"/>
          <w:sz w:val="22"/>
          <w:szCs w:val="22"/>
        </w:rPr>
      </w:pPr>
      <w:r w:rsidRPr="00637792">
        <w:rPr>
          <w:rFonts w:ascii="Arial" w:hAnsi="Arial" w:cs="Arial"/>
          <w:b/>
          <w:bCs/>
          <w:color w:val="000000"/>
          <w:sz w:val="22"/>
          <w:szCs w:val="22"/>
        </w:rPr>
        <w:t>RECEIVING PARTY</w:t>
      </w:r>
      <w:commentRangeEnd w:id="10"/>
      <w:r w:rsidR="00E128E4">
        <w:rPr>
          <w:rStyle w:val="Refdecomentario"/>
        </w:rPr>
        <w:commentReference w:id="10"/>
      </w:r>
    </w:p>
    <w:p w14:paraId="732649D5" w14:textId="0E6DADD9" w:rsidR="00637792" w:rsidRPr="00637792"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t>Signature</w:t>
      </w:r>
      <w:r w:rsidR="00FE2DFF">
        <w:rPr>
          <w:rFonts w:ascii="Arial" w:hAnsi="Arial" w:cs="Arial"/>
          <w:bCs/>
          <w:color w:val="000000"/>
          <w:sz w:val="22"/>
          <w:szCs w:val="22"/>
        </w:rPr>
        <w:t>:</w:t>
      </w:r>
      <w:r>
        <w:rPr>
          <w:rFonts w:ascii="Arial" w:hAnsi="Arial" w:cs="Arial"/>
          <w:bCs/>
          <w:color w:val="000000"/>
          <w:sz w:val="22"/>
          <w:szCs w:val="22"/>
        </w:rPr>
        <w:t xml:space="preserve"> </w:t>
      </w:r>
      <w:hyperlink r:id="rId11" w:history="1">
        <w:r w:rsidRPr="00FE2DFF">
          <w:rPr>
            <w:rStyle w:val="Hipervnculo"/>
            <w:rFonts w:ascii="Arial" w:hAnsi="Arial" w:cs="Arial"/>
            <w:bCs/>
            <w:sz w:val="22"/>
            <w:szCs w:val="22"/>
          </w:rPr>
          <w:t>_____________________________________________________</w:t>
        </w:r>
      </w:hyperlink>
      <w:r w:rsidRPr="00637792">
        <w:rPr>
          <w:rFonts w:ascii="Arial" w:hAnsi="Arial" w:cs="Arial"/>
          <w:bCs/>
          <w:color w:val="000000"/>
          <w:sz w:val="22"/>
          <w:szCs w:val="22"/>
        </w:rPr>
        <w:t xml:space="preserve"> </w:t>
      </w:r>
    </w:p>
    <w:p w14:paraId="1EEB52B0" w14:textId="20B31009" w:rsidR="00C42D2F" w:rsidRPr="00637792" w:rsidRDefault="00891CEB" w:rsidP="00637792">
      <w:pPr>
        <w:autoSpaceDE w:val="0"/>
        <w:autoSpaceDN w:val="0"/>
        <w:adjustRightInd w:val="0"/>
        <w:spacing w:after="260" w:line="280" w:lineRule="atLeast"/>
        <w:rPr>
          <w:rFonts w:ascii="Arial" w:hAnsi="Arial" w:cs="Arial"/>
          <w:bCs/>
          <w:color w:val="000000"/>
          <w:sz w:val="22"/>
          <w:szCs w:val="22"/>
        </w:rPr>
      </w:pPr>
      <w:r>
        <w:rPr>
          <w:rFonts w:ascii="Arial" w:hAnsi="Arial" w:cs="Arial"/>
          <w:bCs/>
          <w:color w:val="000000"/>
          <w:sz w:val="22"/>
          <w:szCs w:val="22"/>
        </w:rPr>
        <w:t>Typed or Printed Name</w:t>
      </w:r>
      <w:r w:rsidR="00FE2DFF">
        <w:rPr>
          <w:rFonts w:ascii="Arial" w:hAnsi="Arial" w:cs="Arial"/>
          <w:bCs/>
          <w:color w:val="000000"/>
          <w:sz w:val="22"/>
          <w:szCs w:val="22"/>
        </w:rPr>
        <w:t>:</w:t>
      </w:r>
      <w:r>
        <w:rPr>
          <w:rFonts w:ascii="Arial" w:hAnsi="Arial" w:cs="Arial"/>
          <w:bCs/>
          <w:color w:val="000000"/>
          <w:sz w:val="22"/>
          <w:szCs w:val="22"/>
        </w:rPr>
        <w:t xml:space="preserve"> </w:t>
      </w:r>
      <w:r w:rsidRPr="00637792">
        <w:rPr>
          <w:rFonts w:ascii="Arial" w:hAnsi="Arial" w:cs="Arial"/>
          <w:bCs/>
          <w:color w:val="000000"/>
          <w:sz w:val="22"/>
          <w:szCs w:val="22"/>
        </w:rPr>
        <w:t>___</w:t>
      </w:r>
      <w:r>
        <w:rPr>
          <w:rFonts w:ascii="Arial" w:hAnsi="Arial" w:cs="Arial"/>
          <w:bCs/>
          <w:color w:val="000000"/>
          <w:sz w:val="22"/>
          <w:szCs w:val="22"/>
        </w:rPr>
        <w:t xml:space="preserve">________________________ </w:t>
      </w:r>
      <w:r w:rsidRPr="00637792">
        <w:rPr>
          <w:rFonts w:ascii="Arial" w:hAnsi="Arial" w:cs="Arial"/>
          <w:bCs/>
          <w:color w:val="000000"/>
          <w:sz w:val="22"/>
          <w:szCs w:val="22"/>
        </w:rPr>
        <w:t>Date: _______________</w:t>
      </w:r>
    </w:p>
    <w:sectPr w:rsidR="00C42D2F" w:rsidRPr="00637792" w:rsidSect="00FE2DFF">
      <w:footerReference w:type="even" r:id="rId12"/>
      <w:footerReference w:type="default" r:id="rId13"/>
      <w:pgSz w:w="12240" w:h="15840"/>
      <w:pgMar w:top="720" w:right="1440" w:bottom="1269"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riana Garza Tijerina" w:date="2022-12-19T12:28:00Z" w:initials="MGT">
    <w:p w14:paraId="0E16E561" w14:textId="77777777" w:rsidR="00E128E4" w:rsidRDefault="00E128E4" w:rsidP="00D316A3">
      <w:r>
        <w:rPr>
          <w:rStyle w:val="Refdecomentario"/>
        </w:rPr>
        <w:annotationRef/>
      </w:r>
      <w:r>
        <w:rPr>
          <w:sz w:val="20"/>
          <w:szCs w:val="20"/>
        </w:rPr>
        <w:t>Unilateral NDA</w:t>
      </w:r>
    </w:p>
  </w:comment>
  <w:comment w:id="6" w:author="Mariana Garza Tijerina" w:date="2022-12-19T12:29:00Z" w:initials="MGT">
    <w:p w14:paraId="12D10B2F" w14:textId="77777777" w:rsidR="00E128E4" w:rsidRDefault="00E128E4" w:rsidP="00AC3319">
      <w:r>
        <w:rPr>
          <w:rStyle w:val="Refdecomentario"/>
        </w:rPr>
        <w:annotationRef/>
      </w:r>
      <w:r>
        <w:rPr>
          <w:sz w:val="20"/>
          <w:szCs w:val="20"/>
        </w:rPr>
        <w:t>All information</w:t>
      </w:r>
    </w:p>
  </w:comment>
  <w:comment w:id="7" w:author="Mariana Garza Tijerina" w:date="2022-12-19T12:32:00Z" w:initials="MGT">
    <w:p w14:paraId="1FD7D04E" w14:textId="77777777" w:rsidR="00E128E4" w:rsidRDefault="00E128E4" w:rsidP="00695785">
      <w:r>
        <w:rPr>
          <w:rStyle w:val="Refdecomentario"/>
        </w:rPr>
        <w:annotationRef/>
      </w:r>
      <w:r>
        <w:rPr>
          <w:sz w:val="20"/>
          <w:szCs w:val="20"/>
        </w:rPr>
        <w:t xml:space="preserve">Disclosing party will own the information </w:t>
      </w:r>
    </w:p>
  </w:comment>
  <w:comment w:id="8" w:author="Mariana Garza Tijerina" w:date="2022-12-19T12:30:00Z" w:initials="MGT">
    <w:p w14:paraId="261906C6" w14:textId="4FA796A7" w:rsidR="00E128E4" w:rsidRDefault="00E128E4" w:rsidP="00790037">
      <w:r>
        <w:rPr>
          <w:rStyle w:val="Refdecomentario"/>
        </w:rPr>
        <w:annotationRef/>
      </w:r>
      <w:r>
        <w:rPr>
          <w:sz w:val="20"/>
          <w:szCs w:val="20"/>
        </w:rPr>
        <w:t xml:space="preserve">Indefinitely duration </w:t>
      </w:r>
    </w:p>
  </w:comment>
  <w:comment w:id="9" w:author="Mariana Garza Tijerina" w:date="2022-12-19T12:31:00Z" w:initials="MGT">
    <w:p w14:paraId="3173C553" w14:textId="77777777" w:rsidR="00E128E4" w:rsidRDefault="00E128E4" w:rsidP="0084721D">
      <w:r>
        <w:rPr>
          <w:rStyle w:val="Refdecomentario"/>
        </w:rPr>
        <w:annotationRef/>
      </w:r>
      <w:r>
        <w:rPr>
          <w:sz w:val="20"/>
          <w:szCs w:val="20"/>
        </w:rPr>
        <w:t>No limitation in hiring an employee of the other company</w:t>
      </w:r>
    </w:p>
  </w:comment>
  <w:comment w:id="10" w:author="Mariana Garza Tijerina" w:date="2022-12-19T12:29:00Z" w:initials="MGT">
    <w:p w14:paraId="12560BD1" w14:textId="5268F6FB" w:rsidR="00E128E4" w:rsidRDefault="00E128E4" w:rsidP="00356693">
      <w:r>
        <w:rPr>
          <w:rStyle w:val="Refdecomentario"/>
        </w:rPr>
        <w:annotationRef/>
      </w:r>
      <w:r>
        <w:rPr>
          <w:sz w:val="20"/>
          <w:szCs w:val="20"/>
        </w:rPr>
        <w:t>Does not identify the parties (organization, individual or companies)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16E561" w15:done="0"/>
  <w15:commentEx w15:paraId="12D10B2F" w15:done="0"/>
  <w15:commentEx w15:paraId="1FD7D04E" w15:done="0"/>
  <w15:commentEx w15:paraId="261906C6" w15:done="0"/>
  <w15:commentEx w15:paraId="3173C553" w15:done="0"/>
  <w15:commentEx w15:paraId="12560B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AD771" w16cex:dateUtc="2022-12-19T18:28:00Z"/>
  <w16cex:commentExtensible w16cex:durableId="274AD78F" w16cex:dateUtc="2022-12-19T18:29:00Z"/>
  <w16cex:commentExtensible w16cex:durableId="274AD854" w16cex:dateUtc="2022-12-19T18:32:00Z"/>
  <w16cex:commentExtensible w16cex:durableId="274AD7F5" w16cex:dateUtc="2022-12-19T18:30:00Z"/>
  <w16cex:commentExtensible w16cex:durableId="274AD826" w16cex:dateUtc="2022-12-19T18:31:00Z"/>
  <w16cex:commentExtensible w16cex:durableId="274AD7AB" w16cex:dateUtc="2022-12-19T1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16E561" w16cid:durableId="274AD771"/>
  <w16cid:commentId w16cid:paraId="12D10B2F" w16cid:durableId="274AD78F"/>
  <w16cid:commentId w16cid:paraId="1FD7D04E" w16cid:durableId="274AD854"/>
  <w16cid:commentId w16cid:paraId="261906C6" w16cid:durableId="274AD7F5"/>
  <w16cid:commentId w16cid:paraId="3173C553" w16cid:durableId="274AD826"/>
  <w16cid:commentId w16cid:paraId="12560BD1" w16cid:durableId="274AD7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CDD66" w14:textId="77777777" w:rsidR="00435CA1" w:rsidRDefault="00435CA1">
      <w:r>
        <w:separator/>
      </w:r>
    </w:p>
  </w:endnote>
  <w:endnote w:type="continuationSeparator" w:id="0">
    <w:p w14:paraId="4A8D6CA7" w14:textId="77777777" w:rsidR="00435CA1" w:rsidRDefault="00435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56620563"/>
      <w:docPartObj>
        <w:docPartGallery w:val="Page Numbers (Bottom of Page)"/>
        <w:docPartUnique/>
      </w:docPartObj>
    </w:sdtPr>
    <w:sdtContent>
      <w:p w14:paraId="69E656A5" w14:textId="77777777" w:rsidR="00637792" w:rsidRDefault="00891CEB" w:rsidP="00DA445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496EDA7" w14:textId="77777777" w:rsidR="00637792" w:rsidRDefault="00000000" w:rsidP="0063779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Fonts w:ascii="Arial" w:hAnsi="Arial" w:cs="Arial"/>
        <w:color w:val="000000" w:themeColor="text1"/>
        <w:sz w:val="20"/>
        <w:szCs w:val="20"/>
      </w:rPr>
      <w:id w:val="-532800445"/>
      <w:docPartObj>
        <w:docPartGallery w:val="Page Numbers (Bottom of Page)"/>
        <w:docPartUnique/>
      </w:docPartObj>
    </w:sdtPr>
    <w:sdtContent>
      <w:p w14:paraId="33A9CA3C" w14:textId="77777777" w:rsidR="00637792" w:rsidRPr="00FE2DFF" w:rsidRDefault="00891CEB" w:rsidP="00DA4458">
        <w:pPr>
          <w:pStyle w:val="Piedepgina"/>
          <w:framePr w:wrap="none" w:vAnchor="text" w:hAnchor="margin" w:xAlign="right" w:y="1"/>
          <w:rPr>
            <w:rStyle w:val="Nmerodepgina"/>
            <w:rFonts w:ascii="Arial" w:hAnsi="Arial" w:cs="Arial"/>
            <w:color w:val="000000" w:themeColor="text1"/>
            <w:sz w:val="20"/>
            <w:szCs w:val="20"/>
          </w:rPr>
        </w:pPr>
        <w:r w:rsidRPr="00FE2DFF">
          <w:rPr>
            <w:rStyle w:val="Nmerodepgina"/>
            <w:rFonts w:ascii="Arial" w:hAnsi="Arial" w:cs="Arial"/>
            <w:color w:val="000000" w:themeColor="text1"/>
            <w:sz w:val="20"/>
            <w:szCs w:val="20"/>
          </w:rPr>
          <w:t xml:space="preserve">Page </w:t>
        </w:r>
        <w:r w:rsidRPr="00FE2DFF">
          <w:rPr>
            <w:rStyle w:val="Nmerodepgina"/>
            <w:rFonts w:ascii="Arial" w:hAnsi="Arial" w:cs="Arial"/>
            <w:color w:val="000000" w:themeColor="text1"/>
            <w:sz w:val="20"/>
            <w:szCs w:val="20"/>
          </w:rPr>
          <w:fldChar w:fldCharType="begin"/>
        </w:r>
        <w:r w:rsidRPr="00FE2DFF">
          <w:rPr>
            <w:rStyle w:val="Nmerodepgina"/>
            <w:rFonts w:ascii="Arial" w:hAnsi="Arial" w:cs="Arial"/>
            <w:color w:val="000000" w:themeColor="text1"/>
            <w:sz w:val="20"/>
            <w:szCs w:val="20"/>
          </w:rPr>
          <w:instrText xml:space="preserve"> PAGE </w:instrText>
        </w:r>
        <w:r w:rsidRPr="00FE2DFF">
          <w:rPr>
            <w:rStyle w:val="Nmerodepgina"/>
            <w:rFonts w:ascii="Arial" w:hAnsi="Arial" w:cs="Arial"/>
            <w:color w:val="000000" w:themeColor="text1"/>
            <w:sz w:val="20"/>
            <w:szCs w:val="20"/>
          </w:rPr>
          <w:fldChar w:fldCharType="separate"/>
        </w:r>
        <w:r w:rsidRPr="00FE2DFF">
          <w:rPr>
            <w:rStyle w:val="Nmerodepgina"/>
            <w:rFonts w:ascii="Arial" w:hAnsi="Arial" w:cs="Arial"/>
            <w:noProof/>
            <w:color w:val="000000" w:themeColor="text1"/>
            <w:sz w:val="20"/>
            <w:szCs w:val="20"/>
          </w:rPr>
          <w:t>2</w:t>
        </w:r>
        <w:r w:rsidRPr="00FE2DFF">
          <w:rPr>
            <w:rStyle w:val="Nmerodepgina"/>
            <w:rFonts w:ascii="Arial" w:hAnsi="Arial" w:cs="Arial"/>
            <w:color w:val="000000" w:themeColor="text1"/>
            <w:sz w:val="20"/>
            <w:szCs w:val="20"/>
          </w:rPr>
          <w:fldChar w:fldCharType="end"/>
        </w:r>
        <w:r w:rsidRPr="00FE2DFF">
          <w:rPr>
            <w:rStyle w:val="Nmerodepgina"/>
            <w:rFonts w:ascii="Arial" w:hAnsi="Arial" w:cs="Arial"/>
            <w:color w:val="000000" w:themeColor="text1"/>
            <w:sz w:val="20"/>
            <w:szCs w:val="20"/>
          </w:rPr>
          <w:t xml:space="preserve"> of 2</w:t>
        </w:r>
      </w:p>
    </w:sdtContent>
  </w:sdt>
  <w:p w14:paraId="13C02003" w14:textId="371F7805" w:rsidR="00637792" w:rsidRPr="00FE2DFF" w:rsidRDefault="00891CEB" w:rsidP="00637792">
    <w:pPr>
      <w:pStyle w:val="Piedepgina"/>
      <w:ind w:right="360"/>
      <w:rPr>
        <w:rFonts w:ascii="Arial" w:hAnsi="Arial" w:cs="Arial"/>
        <w:color w:val="000000" w:themeColor="text1"/>
        <w:sz w:val="20"/>
        <w:szCs w:val="20"/>
      </w:rPr>
    </w:pPr>
    <w:r w:rsidRPr="00FE2DFF">
      <w:rPr>
        <w:rFonts w:ascii="Arial" w:hAnsi="Arial" w:cs="Arial"/>
        <w:color w:val="000000" w:themeColor="text1"/>
        <w:sz w:val="20"/>
        <w:szCs w:val="20"/>
      </w:rPr>
      <w:t>Copyright © 20</w:t>
    </w:r>
    <w:r w:rsidR="00FE2DFF" w:rsidRPr="00FE2DFF">
      <w:rPr>
        <w:rFonts w:ascii="Arial" w:hAnsi="Arial" w:cs="Arial"/>
        <w:color w:val="000000" w:themeColor="text1"/>
        <w:sz w:val="20"/>
        <w:szCs w:val="20"/>
      </w:rPr>
      <w:t>20</w:t>
    </w:r>
    <w:r w:rsidRPr="00FE2DFF">
      <w:rPr>
        <w:rFonts w:ascii="Arial" w:hAnsi="Arial" w:cs="Arial"/>
        <w:color w:val="000000" w:themeColor="text1"/>
        <w:sz w:val="20"/>
        <w:szCs w:val="20"/>
      </w:rPr>
      <w:t xml:space="preserve"> </w:t>
    </w:r>
    <w:hyperlink r:id="rId1" w:history="1">
      <w:r w:rsidRPr="00FE2DFF">
        <w:rPr>
          <w:rStyle w:val="Hipervnculo"/>
          <w:rFonts w:ascii="Arial" w:hAnsi="Arial" w:cs="Arial"/>
          <w:color w:val="000000" w:themeColor="text1"/>
          <w:sz w:val="20"/>
          <w:szCs w:val="20"/>
          <w:u w:val="none"/>
        </w:rPr>
        <w:t>NonDisclosureAgreement.com</w:t>
      </w:r>
    </w:hyperlink>
    <w:r w:rsidRPr="00FE2DFF">
      <w:rPr>
        <w:rFonts w:ascii="Arial" w:hAnsi="Arial" w:cs="Arial"/>
        <w:color w:val="000000" w:themeColor="text1"/>
        <w:sz w:val="20"/>
        <w:szCs w:val="20"/>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028A4" w14:textId="77777777" w:rsidR="00435CA1" w:rsidRDefault="00435CA1">
      <w:r>
        <w:separator/>
      </w:r>
    </w:p>
  </w:footnote>
  <w:footnote w:type="continuationSeparator" w:id="0">
    <w:p w14:paraId="6582DDAB" w14:textId="77777777" w:rsidR="00435CA1" w:rsidRDefault="00435CA1">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ana Garza Tijerina">
    <w15:presenceInfo w15:providerId="AD" w15:userId="S::mgarzat@fldm.edu.mx::af3e4fcb-43e1-46d8-9ecf-94292a4bcc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295"/>
    <w:rsid w:val="001F0F43"/>
    <w:rsid w:val="00282A8E"/>
    <w:rsid w:val="00435CA1"/>
    <w:rsid w:val="00891CEB"/>
    <w:rsid w:val="00A01A94"/>
    <w:rsid w:val="00A43DBA"/>
    <w:rsid w:val="00BD13D0"/>
    <w:rsid w:val="00D16295"/>
    <w:rsid w:val="00E128E4"/>
    <w:rsid w:val="00FE2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43994"/>
  <w15:chartTrackingRefBased/>
  <w15:docId w15:val="{0C5A73FB-8FD6-4E46-9124-584DD5C8D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7792"/>
    <w:pPr>
      <w:ind w:left="720"/>
      <w:contextualSpacing/>
    </w:pPr>
  </w:style>
  <w:style w:type="paragraph" w:styleId="Encabezado">
    <w:name w:val="header"/>
    <w:basedOn w:val="Normal"/>
    <w:link w:val="EncabezadoCar"/>
    <w:uiPriority w:val="99"/>
    <w:unhideWhenUsed/>
    <w:rsid w:val="00637792"/>
    <w:pPr>
      <w:tabs>
        <w:tab w:val="center" w:pos="4680"/>
        <w:tab w:val="right" w:pos="9360"/>
      </w:tabs>
    </w:pPr>
  </w:style>
  <w:style w:type="character" w:customStyle="1" w:styleId="EncabezadoCar">
    <w:name w:val="Encabezado Car"/>
    <w:basedOn w:val="Fuentedeprrafopredeter"/>
    <w:link w:val="Encabezado"/>
    <w:uiPriority w:val="99"/>
    <w:rsid w:val="00637792"/>
  </w:style>
  <w:style w:type="paragraph" w:styleId="Piedepgina">
    <w:name w:val="footer"/>
    <w:basedOn w:val="Normal"/>
    <w:link w:val="PiedepginaCar"/>
    <w:uiPriority w:val="99"/>
    <w:unhideWhenUsed/>
    <w:rsid w:val="00637792"/>
    <w:pPr>
      <w:tabs>
        <w:tab w:val="center" w:pos="4680"/>
        <w:tab w:val="right" w:pos="9360"/>
      </w:tabs>
    </w:pPr>
  </w:style>
  <w:style w:type="character" w:customStyle="1" w:styleId="PiedepginaCar">
    <w:name w:val="Pie de página Car"/>
    <w:basedOn w:val="Fuentedeprrafopredeter"/>
    <w:link w:val="Piedepgina"/>
    <w:uiPriority w:val="99"/>
    <w:rsid w:val="00637792"/>
  </w:style>
  <w:style w:type="character" w:styleId="Hipervnculo">
    <w:name w:val="Hyperlink"/>
    <w:basedOn w:val="Fuentedeprrafopredeter"/>
    <w:uiPriority w:val="99"/>
    <w:unhideWhenUsed/>
    <w:rsid w:val="00637792"/>
    <w:rPr>
      <w:color w:val="0563C1" w:themeColor="hyperlink"/>
      <w:u w:val="single"/>
    </w:rPr>
  </w:style>
  <w:style w:type="character" w:customStyle="1" w:styleId="UnresolvedMention1">
    <w:name w:val="Unresolved Mention1"/>
    <w:basedOn w:val="Fuentedeprrafopredeter"/>
    <w:uiPriority w:val="99"/>
    <w:semiHidden/>
    <w:unhideWhenUsed/>
    <w:rsid w:val="00637792"/>
    <w:rPr>
      <w:color w:val="808080"/>
      <w:shd w:val="clear" w:color="auto" w:fill="E6E6E6"/>
    </w:rPr>
  </w:style>
  <w:style w:type="character" w:styleId="Nmerodepgina">
    <w:name w:val="page number"/>
    <w:basedOn w:val="Fuentedeprrafopredeter"/>
    <w:uiPriority w:val="99"/>
    <w:semiHidden/>
    <w:unhideWhenUsed/>
    <w:rsid w:val="00637792"/>
  </w:style>
  <w:style w:type="character" w:styleId="Hipervnculovisitado">
    <w:name w:val="FollowedHyperlink"/>
    <w:basedOn w:val="Fuentedeprrafopredeter"/>
    <w:uiPriority w:val="99"/>
    <w:semiHidden/>
    <w:unhideWhenUsed/>
    <w:rsid w:val="00FE2DFF"/>
    <w:rPr>
      <w:color w:val="954F72" w:themeColor="followedHyperlink"/>
      <w:u w:val="single"/>
    </w:rPr>
  </w:style>
  <w:style w:type="character" w:styleId="Mencinsinresolver">
    <w:name w:val="Unresolved Mention"/>
    <w:basedOn w:val="Fuentedeprrafopredeter"/>
    <w:uiPriority w:val="99"/>
    <w:rsid w:val="00FE2DFF"/>
    <w:rPr>
      <w:color w:val="605E5C"/>
      <w:shd w:val="clear" w:color="auto" w:fill="E1DFDD"/>
    </w:rPr>
  </w:style>
  <w:style w:type="character" w:styleId="Refdecomentario">
    <w:name w:val="annotation reference"/>
    <w:basedOn w:val="Fuentedeprrafopredeter"/>
    <w:uiPriority w:val="99"/>
    <w:semiHidden/>
    <w:unhideWhenUsed/>
    <w:rsid w:val="00E128E4"/>
    <w:rPr>
      <w:sz w:val="16"/>
      <w:szCs w:val="16"/>
    </w:rPr>
  </w:style>
  <w:style w:type="paragraph" w:styleId="Textocomentario">
    <w:name w:val="annotation text"/>
    <w:basedOn w:val="Normal"/>
    <w:link w:val="TextocomentarioCar"/>
    <w:uiPriority w:val="99"/>
    <w:semiHidden/>
    <w:unhideWhenUsed/>
    <w:rsid w:val="00E128E4"/>
    <w:rPr>
      <w:sz w:val="20"/>
      <w:szCs w:val="20"/>
    </w:rPr>
  </w:style>
  <w:style w:type="character" w:customStyle="1" w:styleId="TextocomentarioCar">
    <w:name w:val="Texto comentario Car"/>
    <w:basedOn w:val="Fuentedeprrafopredeter"/>
    <w:link w:val="Textocomentario"/>
    <w:uiPriority w:val="99"/>
    <w:semiHidden/>
    <w:rsid w:val="00E128E4"/>
    <w:rPr>
      <w:sz w:val="20"/>
      <w:szCs w:val="20"/>
    </w:rPr>
  </w:style>
  <w:style w:type="paragraph" w:styleId="Asuntodelcomentario">
    <w:name w:val="annotation subject"/>
    <w:basedOn w:val="Textocomentario"/>
    <w:next w:val="Textocomentario"/>
    <w:link w:val="AsuntodelcomentarioCar"/>
    <w:uiPriority w:val="99"/>
    <w:semiHidden/>
    <w:unhideWhenUsed/>
    <w:rsid w:val="00E128E4"/>
    <w:rPr>
      <w:b/>
      <w:bCs/>
    </w:rPr>
  </w:style>
  <w:style w:type="character" w:customStyle="1" w:styleId="AsuntodelcomentarioCar">
    <w:name w:val="Asunto del comentario Car"/>
    <w:basedOn w:val="TextocomentarioCar"/>
    <w:link w:val="Asuntodelcomentario"/>
    <w:uiPriority w:val="99"/>
    <w:semiHidden/>
    <w:rsid w:val="00E128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esign.com/" TargetMode="Externa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hyperlink" Target="https://esign.com/"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nondisclosureagreemen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Basic Non-Disclosure Agreement</vt:lpstr>
    </vt:vector>
  </TitlesOfParts>
  <Manager/>
  <Company/>
  <LinksUpToDate>false</LinksUpToDate>
  <CharactersWithSpaces>5570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Non-Disclosure Agreement</dc:title>
  <dc:subject/>
  <dc:creator>NonDisclosureAgreement.com</dc:creator>
  <cp:keywords/>
  <dc:description/>
  <cp:lastModifiedBy>Mariana Garza Tijerina</cp:lastModifiedBy>
  <cp:revision>2</cp:revision>
  <dcterms:created xsi:type="dcterms:W3CDTF">2022-12-19T18:32:00Z</dcterms:created>
  <dcterms:modified xsi:type="dcterms:W3CDTF">2022-12-19T18:32:00Z</dcterms:modified>
  <cp:category/>
</cp:coreProperties>
</file>