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nu5hgagcrgp" w:id="0"/>
      <w:bookmarkEnd w:id="0"/>
      <w:r w:rsidDel="00000000" w:rsidR="00000000" w:rsidRPr="00000000">
        <w:rPr>
          <w:rtl w:val="0"/>
        </w:rPr>
        <w:t xml:space="preserve">Accuracy Comparison for diff Methods &amp; features: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WITH TEXT only, as Input, TARGET feature:</w:t>
      </w:r>
      <w:r w:rsidDel="00000000" w:rsidR="00000000" w:rsidRPr="00000000">
        <w:rPr>
          <w:b w:val="1"/>
          <w:rtl w:val="0"/>
        </w:rPr>
        <w:t xml:space="preserve">INDUSTRY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Embeddings and BERT Classification: - </w:t>
      </w:r>
      <w:r w:rsidDel="00000000" w:rsidR="00000000" w:rsidRPr="00000000">
        <w:rPr>
          <w:b w:val="1"/>
          <w:rtl w:val="0"/>
        </w:rPr>
        <w:t xml:space="preserve">Acc - </w:t>
      </w:r>
      <w:r w:rsidDel="00000000" w:rsidR="00000000" w:rsidRPr="00000000">
        <w:rPr>
          <w:b w:val="1"/>
          <w:highlight w:val="green"/>
          <w:rtl w:val="0"/>
        </w:rPr>
        <w:t xml:space="preserve">0.54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Embeddings (without other features)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- </w:t>
      </w:r>
      <w:r w:rsidDel="00000000" w:rsidR="00000000" w:rsidRPr="00000000">
        <w:rPr>
          <w:b w:val="1"/>
          <w:rtl w:val="0"/>
        </w:rPr>
        <w:t xml:space="preserve">Acc</w:t>
      </w:r>
      <w:r w:rsidDel="00000000" w:rsidR="00000000" w:rsidRPr="00000000">
        <w:rPr>
          <w:rtl w:val="0"/>
        </w:rPr>
        <w:t xml:space="preserve"> score - </w:t>
      </w:r>
      <w:r w:rsidDel="00000000" w:rsidR="00000000" w:rsidRPr="00000000">
        <w:rPr>
          <w:b w:val="1"/>
          <w:rtl w:val="0"/>
        </w:rPr>
        <w:t xml:space="preserve">0.30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SVM - </w:t>
      </w:r>
      <w:r w:rsidDel="00000000" w:rsidR="00000000" w:rsidRPr="00000000">
        <w:rPr>
          <w:b w:val="1"/>
          <w:rtl w:val="0"/>
        </w:rPr>
        <w:t xml:space="preserve">Acc</w:t>
      </w:r>
      <w:r w:rsidDel="00000000" w:rsidR="00000000" w:rsidRPr="00000000">
        <w:rPr>
          <w:rtl w:val="0"/>
        </w:rPr>
        <w:t xml:space="preserve"> score - </w:t>
      </w:r>
      <w:r w:rsidDel="00000000" w:rsidR="00000000" w:rsidRPr="00000000">
        <w:rPr>
          <w:b w:val="1"/>
          <w:rtl w:val="0"/>
        </w:rPr>
        <w:t xml:space="preserve">0.35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TEXT and job_count</w:t>
        <w:tab/>
        <w:t xml:space="preserve">linkedin_employee_count</w:t>
        <w:tab/>
        <w:t xml:space="preserve">company_funding</w:t>
        <w:tab/>
        <w:t xml:space="preserve">linkedin_follower_count  rank</w:t>
        <w:tab/>
        <w:t xml:space="preserve">     company_continent_encoded</w:t>
        <w:tab/>
        <w:t xml:space="preserve">company_size_encoded</w:t>
        <w:tab/>
        <w:t xml:space="preserve">company_type_encoded</w:t>
        <w:tab/>
        <w:t xml:space="preserve">revenue_range_encoded</w:t>
        <w:tab/>
        <w:t xml:space="preserve">company_country_encoded</w:t>
        <w:tab/>
        <w:t xml:space="preserve">company_state_encoded</w:t>
        <w:tab/>
        <w:t xml:space="preserve">company_city_encoded as Input Features used.</w:t>
        <w:tab/>
        <w:tab/>
        <w:tab/>
        <w:t xml:space="preserve">  TARGET feature:</w:t>
      </w:r>
      <w:r w:rsidDel="00000000" w:rsidR="00000000" w:rsidRPr="00000000">
        <w:rPr>
          <w:b w:val="1"/>
          <w:rtl w:val="0"/>
        </w:rPr>
        <w:t xml:space="preserve">INDUSTRY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BERT Embeddings and other features: -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RANDOM Forest- </w:t>
      </w:r>
      <w:r w:rsidDel="00000000" w:rsidR="00000000" w:rsidRPr="00000000">
        <w:rPr>
          <w:b w:val="1"/>
          <w:rtl w:val="0"/>
        </w:rPr>
        <w:t xml:space="preserve">0.3 (acc) w/o MinMax Scaler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RandomForestClassifier(n_estimators=500) w MinMax Scaler: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0.3082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Logistic Regression w MinMax Scaler:</w:t>
      </w:r>
      <w:r w:rsidDel="00000000" w:rsidR="00000000" w:rsidRPr="00000000">
        <w:rPr>
          <w:sz w:val="21"/>
          <w:szCs w:val="21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green"/>
          <w:rtl w:val="0"/>
        </w:rPr>
        <w:t xml:space="preserve">0.4619</w:t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Linear SVM w MinMax Scaler: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0.4353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XGBoost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TLE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147 classes: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Accuracy(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BE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+other features)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Accuracy(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BE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w/o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other features)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Accuracy (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tf-idf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+ other features)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Linear SVC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RUN 1:  </w:t>
      </w:r>
      <w:r w:rsidDel="00000000" w:rsidR="00000000" w:rsidRPr="00000000">
        <w:rPr>
          <w:b w:val="1"/>
          <w:rtl w:val="0"/>
        </w:rPr>
        <w:t xml:space="preserve">5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161925</wp:posOffset>
            </wp:positionV>
            <wp:extent cx="3857625" cy="25050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Food &amp; Beverages     6270</w:t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Oil &amp; Energy         5646</w:t>
      </w:r>
    </w:p>
    <w:p w:rsidR="00000000" w:rsidDel="00000000" w:rsidP="00000000" w:rsidRDefault="00000000" w:rsidRPr="00000000" w14:paraId="0000003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Apparel &amp; Fashion    4692</w:t>
      </w:r>
    </w:p>
    <w:p w:rsidR="00000000" w:rsidDel="00000000" w:rsidP="00000000" w:rsidRDefault="00000000" w:rsidRPr="00000000" w14:paraId="0000003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Sports               3050</w:t>
      </w:r>
    </w:p>
    <w:p w:rsidR="00000000" w:rsidDel="00000000" w:rsidP="00000000" w:rsidRDefault="00000000" w:rsidRPr="00000000" w14:paraId="0000003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Music                2175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91.4296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precision score, </w:t>
      </w:r>
    </w:p>
    <w:p w:rsidR="00000000" w:rsidDel="00000000" w:rsidP="00000000" w:rsidRDefault="00000000" w:rsidRPr="00000000" w14:paraId="0000003E">
      <w:pPr>
        <w:spacing w:line="291.4296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micro-averaged over all classes: </w:t>
      </w:r>
    </w:p>
    <w:p w:rsidR="00000000" w:rsidDel="00000000" w:rsidP="00000000" w:rsidRDefault="00000000" w:rsidRPr="00000000" w14:paraId="0000003F">
      <w:pPr>
        <w:spacing w:line="291.4296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AP=0.98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1481335</wp:posOffset>
            </wp:positionV>
            <wp:extent cx="2947950" cy="3486329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50" cy="3486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91.42960000000005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Recall Curve</w:t>
        <w:tab/>
        <w:tab/>
        <w:tab/>
        <w:tab/>
        <w:t xml:space="preserve">        ROC Curve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192737</wp:posOffset>
            </wp:positionV>
            <wp:extent cx="3981450" cy="264795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2:     10 CLASSES</w:t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2390775</wp:posOffset>
            </wp:positionH>
            <wp:positionV relativeFrom="paragraph">
              <wp:posOffset>139112</wp:posOffset>
            </wp:positionV>
            <wp:extent cx="3790950" cy="250507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Food &amp; Beverages           6270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Insurance                  6230</w:t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Oil &amp; Energy               5646</w:t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Apparel &amp; Fashion          4692</w:t>
      </w:r>
    </w:p>
    <w:p w:rsidR="00000000" w:rsidDel="00000000" w:rsidP="00000000" w:rsidRDefault="00000000" w:rsidRPr="00000000" w14:paraId="0000005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Environmental Services     3271</w:t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Sports                     3050</w:t>
      </w:r>
    </w:p>
    <w:p w:rsidR="00000000" w:rsidDel="00000000" w:rsidP="00000000" w:rsidRDefault="00000000" w:rsidRPr="00000000" w14:paraId="0000005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Mining &amp; Metals            2797</w:t>
      </w:r>
    </w:p>
    <w:p w:rsidR="00000000" w:rsidDel="00000000" w:rsidP="00000000" w:rsidRDefault="00000000" w:rsidRPr="00000000" w14:paraId="0000005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Architecture &amp; Planning    2480</w:t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Aviation &amp; Aerospace       2402</w:t>
      </w:r>
    </w:p>
    <w:p w:rsidR="00000000" w:rsidDel="00000000" w:rsidP="00000000" w:rsidRDefault="00000000" w:rsidRPr="00000000" w14:paraId="0000005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Music                      2175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'Average precision score, micro-averaged over all classes: AP=0.94'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Recall curve</w:t>
        <w:tab/>
        <w:tab/>
        <w:tab/>
        <w:tab/>
        <w:t xml:space="preserve">ROC Curve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281987</wp:posOffset>
            </wp:positionV>
            <wp:extent cx="3267075" cy="2174174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4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191560" cy="25918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560" cy="259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3: 15 classes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Average precision score, micro-averaged over all classes: 0.91</w:t>
      </w:r>
    </w:p>
    <w:p w:rsidR="00000000" w:rsidDel="00000000" w:rsidP="00000000" w:rsidRDefault="00000000" w:rsidRPr="00000000" w14:paraId="0000006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Real Estate                    10707</w:t>
      </w:r>
    </w:p>
    <w:p w:rsidR="00000000" w:rsidDel="00000000" w:rsidP="00000000" w:rsidRDefault="00000000" w:rsidRPr="00000000" w14:paraId="0000007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Hospital &amp; Health Care         10023</w:t>
      </w:r>
    </w:p>
    <w:p w:rsidR="00000000" w:rsidDel="00000000" w:rsidP="00000000" w:rsidRDefault="00000000" w:rsidRPr="00000000" w14:paraId="0000007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Health Wellness and Fitness     8778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133350</wp:posOffset>
            </wp:positionV>
            <wp:extent cx="3267075" cy="2190532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Medical Devices                 6541</w:t>
      </w:r>
    </w:p>
    <w:p w:rsidR="00000000" w:rsidDel="00000000" w:rsidP="00000000" w:rsidRDefault="00000000" w:rsidRPr="00000000" w14:paraId="0000007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Food &amp; Beverages                6270</w:t>
      </w:r>
    </w:p>
    <w:p w:rsidR="00000000" w:rsidDel="00000000" w:rsidP="00000000" w:rsidRDefault="00000000" w:rsidRPr="00000000" w14:paraId="0000007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Insurance                       6230</w:t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Entertainment                   5686</w:t>
      </w:r>
    </w:p>
    <w:p w:rsidR="00000000" w:rsidDel="00000000" w:rsidP="00000000" w:rsidRDefault="00000000" w:rsidRPr="00000000" w14:paraId="0000007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Oil &amp; Energy                    5646</w:t>
      </w:r>
    </w:p>
    <w:p w:rsidR="00000000" w:rsidDel="00000000" w:rsidP="00000000" w:rsidRDefault="00000000" w:rsidRPr="00000000" w14:paraId="0000007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Apparel &amp; Fashion               4692</w:t>
      </w:r>
    </w:p>
    <w:p w:rsidR="00000000" w:rsidDel="00000000" w:rsidP="00000000" w:rsidRDefault="00000000" w:rsidRPr="00000000" w14:paraId="0000007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Environmental Services          3271</w:t>
      </w:r>
    </w:p>
    <w:p w:rsidR="00000000" w:rsidDel="00000000" w:rsidP="00000000" w:rsidRDefault="00000000" w:rsidRPr="00000000" w14:paraId="0000007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Sports                          3050</w:t>
      </w:r>
    </w:p>
    <w:p w:rsidR="00000000" w:rsidDel="00000000" w:rsidP="00000000" w:rsidRDefault="00000000" w:rsidRPr="00000000" w14:paraId="0000007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Mining &amp; Metals                 2797</w:t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Architecture &amp; Planning         2480</w:t>
      </w:r>
    </w:p>
    <w:p w:rsidR="00000000" w:rsidDel="00000000" w:rsidP="00000000" w:rsidRDefault="00000000" w:rsidRPr="00000000" w14:paraId="0000007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Aviation &amp; Aerospace            2402</w:t>
      </w:r>
    </w:p>
    <w:p w:rsidR="00000000" w:rsidDel="00000000" w:rsidP="00000000" w:rsidRDefault="00000000" w:rsidRPr="00000000" w14:paraId="0000007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Music                           2175</w:t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Average precision score, micro-averaged over all classes: 0.91</w:t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266700</wp:posOffset>
            </wp:positionV>
            <wp:extent cx="2938463" cy="195428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5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2690813" cy="318223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18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