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AD81" w14:textId="1D1BE0B8" w:rsidR="00002FAF" w:rsidRDefault="00BD5157" w:rsidP="00002FAF">
      <w:pPr>
        <w:pStyle w:val="Title"/>
        <w:framePr w:w="0" w:hSpace="0" w:vSpace="0" w:wrap="auto" w:vAnchor="margin" w:hAnchor="text" w:xAlign="left" w:yAlign="inline"/>
      </w:pPr>
      <w:r>
        <w:t>Quantum Reservoir Computing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14:paraId="6531D7CD" w14:textId="32525A06" w:rsidR="00732E46" w:rsidRDefault="00BD5157" w:rsidP="00D050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color w:val="000000"/>
          <w:sz w:val="22"/>
          <w:szCs w:val="22"/>
        </w:rPr>
        <w:t>Mohit Bhat, Satya Mohit</w:t>
      </w:r>
    </w:p>
    <w:p w14:paraId="66416825" w14:textId="77777777" w:rsidR="00002FAF" w:rsidRDefault="00002FAF" w:rsidP="00D050EC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</w:p>
    <w:p w14:paraId="06590BF3" w14:textId="77777777" w:rsidR="007E713A" w:rsidRDefault="007E713A" w:rsidP="00D050EC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3F302522" w14:textId="77777777" w:rsidR="00BE4774" w:rsidRPr="006E071F" w:rsidRDefault="00BE4774" w:rsidP="00BE4774">
      <w:pPr>
        <w:pStyle w:val="Text"/>
        <w:ind w:firstLine="0"/>
        <w:rPr>
          <w:rFonts w:ascii="Times" w:hAnsi="Times"/>
          <w:sz w:val="18"/>
          <w:szCs w:val="18"/>
        </w:rPr>
      </w:pPr>
      <w:r w:rsidRPr="006E071F">
        <w:rPr>
          <w:rFonts w:ascii="Times" w:hAnsi="Times"/>
          <w:sz w:val="18"/>
          <w:szCs w:val="18"/>
        </w:rPr>
        <w:footnoteReference w:customMarkFollows="1" w:id="1"/>
        <w:sym w:font="Symbol" w:char="F020"/>
      </w:r>
    </w:p>
    <w:p w14:paraId="4430B388" w14:textId="2AED2C51" w:rsidR="00732E46" w:rsidRDefault="000F2C11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BD5157">
        <w:rPr>
          <w:b/>
          <w:sz w:val="18"/>
          <w:szCs w:val="18"/>
        </w:rPr>
        <w:t>TODO</w:t>
      </w:r>
    </w:p>
    <w:p w14:paraId="1B643D01" w14:textId="77777777" w:rsidR="00732E46" w:rsidRDefault="00732E46"/>
    <w:p w14:paraId="4B5FE2A0" w14:textId="29F8E2B7" w:rsidR="005C18AE" w:rsidRPr="00D050EC" w:rsidRDefault="000F2C11" w:rsidP="00D050EC">
      <w:pPr>
        <w:jc w:val="both"/>
        <w:rPr>
          <w:b/>
          <w:sz w:val="18"/>
          <w:szCs w:val="18"/>
        </w:rPr>
      </w:pPr>
      <w:bookmarkStart w:id="1" w:name="bookmark=id.30j0zll" w:colFirst="0" w:colLast="0"/>
      <w:bookmarkEnd w:id="1"/>
      <w:r>
        <w:rPr>
          <w:b/>
          <w:i/>
          <w:sz w:val="18"/>
          <w:szCs w:val="18"/>
        </w:rPr>
        <w:t>Index Terms</w:t>
      </w:r>
      <w:r>
        <w:rPr>
          <w:b/>
          <w:sz w:val="18"/>
          <w:szCs w:val="18"/>
        </w:rPr>
        <w:t>—</w:t>
      </w:r>
      <w:r w:rsidR="00BD5157">
        <w:rPr>
          <w:b/>
          <w:sz w:val="18"/>
          <w:szCs w:val="18"/>
        </w:rPr>
        <w:t>TODO</w:t>
      </w:r>
    </w:p>
    <w:p w14:paraId="5D351EFE" w14:textId="7DC59E19" w:rsidR="00732E46" w:rsidRDefault="00732E46" w:rsidP="004063A4">
      <w:pPr>
        <w:pBdr>
          <w:top w:val="nil"/>
          <w:left w:val="nil"/>
          <w:bottom w:val="nil"/>
          <w:right w:val="nil"/>
          <w:between w:val="nil"/>
        </w:pBdr>
        <w:ind w:firstLine="202"/>
        <w:jc w:val="both"/>
      </w:pPr>
    </w:p>
    <w:p w14:paraId="59F2D0B6" w14:textId="11E53DD7" w:rsidR="00732E46" w:rsidRPr="0003442C" w:rsidRDefault="00DB3364" w:rsidP="00827FB8">
      <w:pPr>
        <w:pStyle w:val="Heading1"/>
      </w:pPr>
      <w:r w:rsidRPr="008856C3">
        <w:t xml:space="preserve">I. </w:t>
      </w:r>
      <w:r w:rsidR="000F2C11" w:rsidRPr="008856C3">
        <w:t>I</w:t>
      </w:r>
      <w:r w:rsidR="000F2C11" w:rsidRPr="0003442C">
        <w:t>NTRODUCTION</w:t>
      </w:r>
    </w:p>
    <w:p w14:paraId="43794709" w14:textId="6FC42F45" w:rsidR="004063A4" w:rsidRPr="004063A4" w:rsidRDefault="004063A4" w:rsidP="004063A4">
      <w:pPr>
        <w:keepNext/>
        <w:framePr w:dropCap="drop" w:lines="3" w:wrap="around" w:vAnchor="text" w:hAnchor="text"/>
        <w:pBdr>
          <w:top w:val="nil"/>
          <w:left w:val="nil"/>
        </w:pBdr>
        <w:spacing w:line="724" w:lineRule="exact"/>
        <w:jc w:val="both"/>
        <w:textAlignment w:val="baseline"/>
        <w:rPr>
          <w:smallCaps/>
          <w:color w:val="000000"/>
          <w:position w:val="-9"/>
          <w:sz w:val="97"/>
        </w:rPr>
      </w:pPr>
      <w:r w:rsidRPr="004063A4">
        <w:rPr>
          <w:smallCaps/>
          <w:color w:val="000000"/>
          <w:position w:val="-9"/>
          <w:sz w:val="97"/>
        </w:rPr>
        <w:t>T</w:t>
      </w:r>
    </w:p>
    <w:p w14:paraId="17F70C16" w14:textId="08B32385" w:rsidR="00732E46" w:rsidRDefault="000F2C11" w:rsidP="00BD51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  <w:r>
        <w:rPr>
          <w:smallCaps/>
          <w:color w:val="000000"/>
        </w:rPr>
        <w:t>HIS</w:t>
      </w:r>
      <w:r>
        <w:rPr>
          <w:color w:val="000000"/>
        </w:rPr>
        <w:t xml:space="preserve"> </w:t>
      </w:r>
      <w:r w:rsidR="00BD5157">
        <w:rPr>
          <w:color w:val="000000"/>
        </w:rPr>
        <w:t>is TODO</w:t>
      </w:r>
    </w:p>
    <w:p w14:paraId="0201630F" w14:textId="77777777" w:rsidR="00BD5157" w:rsidRDefault="00BD5157" w:rsidP="00BD51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1C310C5D" w14:textId="77777777" w:rsidR="00BD5157" w:rsidRDefault="00BD5157" w:rsidP="00BD51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357675FA" w14:textId="77777777" w:rsidR="00BD5157" w:rsidRDefault="00BD5157" w:rsidP="00BD51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</w:rPr>
      </w:pPr>
    </w:p>
    <w:p w14:paraId="7B97602F" w14:textId="3E5D381C" w:rsidR="00732E46" w:rsidRDefault="00DB3364" w:rsidP="00C7592D">
      <w:pPr>
        <w:pStyle w:val="Heading1"/>
        <w:spacing w:before="250"/>
      </w:pPr>
      <w:r>
        <w:t xml:space="preserve">II. </w:t>
      </w:r>
      <w:r w:rsidR="00BD5157">
        <w:t>Current Research</w:t>
      </w:r>
    </w:p>
    <w:p w14:paraId="534A61AA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</w:pPr>
    </w:p>
    <w:p w14:paraId="6E775EAE" w14:textId="1CB7CF47" w:rsidR="00732E46" w:rsidRDefault="00DB3364" w:rsidP="00DB3364">
      <w:pPr>
        <w:pStyle w:val="Heading2"/>
        <w:numPr>
          <w:ilvl w:val="0"/>
          <w:numId w:val="0"/>
        </w:numPr>
      </w:pPr>
      <w:r>
        <w:t xml:space="preserve">A. </w:t>
      </w:r>
      <w:r w:rsidR="000F2C11">
        <w:t>Abbreviations and Acronyms</w:t>
      </w:r>
    </w:p>
    <w:p w14:paraId="0265960F" w14:textId="0E3A708E" w:rsidR="00BD5157" w:rsidRPr="00BD5157" w:rsidRDefault="00DB3364" w:rsidP="00BD5157">
      <w:pPr>
        <w:pStyle w:val="Heading1"/>
      </w:pPr>
      <w:r>
        <w:t xml:space="preserve">III. </w:t>
      </w:r>
      <w:r w:rsidR="00BD5157">
        <w:t>Our Model</w:t>
      </w:r>
    </w:p>
    <w:p w14:paraId="229FC8D4" w14:textId="2AE982A6" w:rsidR="00732E46" w:rsidRDefault="005E2D10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 xml:space="preserve"> </w:t>
      </w:r>
      <w:r w:rsidR="00BD5157">
        <w:rPr>
          <w:color w:val="000000"/>
        </w:rPr>
        <w:t>Hgjfghj</w:t>
      </w:r>
    </w:p>
    <w:p w14:paraId="61893581" w14:textId="77777777" w:rsidR="00BD5157" w:rsidRDefault="00BD5157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2130751B" w14:textId="61FD16D8" w:rsidR="00BD5157" w:rsidRDefault="00BD5157" w:rsidP="00BD5157">
      <w:pPr>
        <w:pStyle w:val="Heading1"/>
      </w:pPr>
      <w:r>
        <w:t>IV. Results</w:t>
      </w:r>
    </w:p>
    <w:p w14:paraId="34DD075D" w14:textId="4A394D81" w:rsidR="00732E46" w:rsidRPr="00D050EC" w:rsidRDefault="00DB3364" w:rsidP="00BD5157">
      <w:pPr>
        <w:pStyle w:val="Heading1"/>
      </w:pPr>
      <w:r w:rsidRPr="00D050EC">
        <w:t xml:space="preserve">V. </w:t>
      </w:r>
      <w:r w:rsidR="000F2C11" w:rsidRPr="00D050EC">
        <w:t>Conclusion</w:t>
      </w:r>
    </w:p>
    <w:p w14:paraId="64E169CA" w14:textId="6CBB2789" w:rsidR="00C54B70" w:rsidRDefault="00BD5157" w:rsidP="007B62A7">
      <w:pPr>
        <w:ind w:firstLine="144"/>
        <w:jc w:val="both"/>
      </w:pPr>
      <w:r>
        <w:t>TODO</w:t>
      </w:r>
    </w:p>
    <w:p w14:paraId="52521F00" w14:textId="610C2200" w:rsidR="00732E46" w:rsidRDefault="000F2C11" w:rsidP="00827FB8">
      <w:pPr>
        <w:pStyle w:val="Heading1"/>
      </w:pPr>
      <w:r w:rsidRPr="00D050EC">
        <w:t>Appendix</w:t>
      </w:r>
      <w:r w:rsidR="00BD5157">
        <w:t xml:space="preserve"> A</w:t>
      </w:r>
    </w:p>
    <w:p w14:paraId="5DB704E1" w14:textId="38B82FD2" w:rsidR="00BD5157" w:rsidRDefault="00BD5157" w:rsidP="00BD5157">
      <w:r>
        <w:t>Results</w:t>
      </w:r>
    </w:p>
    <w:p w14:paraId="23372E32" w14:textId="77777777" w:rsidR="00BD5157" w:rsidRDefault="00BD5157" w:rsidP="00BD5157"/>
    <w:p w14:paraId="2996A762" w14:textId="35F99A50" w:rsidR="00BD5157" w:rsidRDefault="00BD5157" w:rsidP="00BD5157">
      <w:pPr>
        <w:pStyle w:val="Heading1"/>
      </w:pPr>
      <w:r>
        <w:t>Appendix B</w:t>
      </w:r>
    </w:p>
    <w:p w14:paraId="2DDC37AA" w14:textId="77777777" w:rsidR="00BD5157" w:rsidRDefault="00BD5157" w:rsidP="00BD5157"/>
    <w:p w14:paraId="337C2468" w14:textId="3DEAB36D" w:rsidR="00732E46" w:rsidRDefault="00BD5157" w:rsidP="00BD5157">
      <w:pPr>
        <w:rPr>
          <w:color w:val="000000"/>
        </w:rPr>
      </w:pPr>
      <w:r>
        <w:t>Code</w:t>
      </w:r>
    </w:p>
    <w:p w14:paraId="48F8D56C" w14:textId="77777777" w:rsidR="00D10AC8" w:rsidRDefault="00D10AC8" w:rsidP="00D10AC8">
      <w:pPr>
        <w:pStyle w:val="Heading1"/>
      </w:pPr>
      <w:bookmarkStart w:id="2" w:name="_heading=h.ji51hl1e8dp3" w:colFirst="0" w:colLast="0"/>
      <w:bookmarkEnd w:id="2"/>
      <w:r>
        <w:t>Acknowledgment</w:t>
      </w:r>
    </w:p>
    <w:p w14:paraId="40639FDE" w14:textId="533D0C1F" w:rsidR="00D10AC8" w:rsidRDefault="002C17F9" w:rsidP="007B62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color w:val="000000"/>
        </w:rPr>
        <w:t>University of Colorado at Boulder</w:t>
      </w:r>
    </w:p>
    <w:p w14:paraId="49678B33" w14:textId="77777777" w:rsidR="00732E46" w:rsidRDefault="000F2C1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</w:rPr>
      </w:pPr>
      <w:r>
        <w:rPr>
          <w:smallCaps/>
          <w:color w:val="000000"/>
        </w:rPr>
        <w:t>References</w:t>
      </w:r>
    </w:p>
    <w:p w14:paraId="3513EECC" w14:textId="0D2FB4E8" w:rsidR="00ED43AC" w:rsidRPr="00ED43AC" w:rsidRDefault="00ED43AC" w:rsidP="00ED43A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D050EC">
        <w:rPr>
          <w:sz w:val="16"/>
          <w:szCs w:val="16"/>
        </w:rPr>
        <w:t>J</w:t>
      </w:r>
      <w:r w:rsidRPr="00ED43AC">
        <w:t xml:space="preserve"> </w:t>
      </w:r>
      <w:r w:rsidRPr="00ED43AC">
        <w:rPr>
          <w:sz w:val="16"/>
          <w:szCs w:val="16"/>
        </w:rPr>
        <w:t>Kobayashi, K., Fujii, K., &amp; Yamamoto, N. (2024). Feedback-Driven Quantum Reservoir Computing for Time-Series Analysis. PRX Quantum, 5, 040325.</w:t>
      </w:r>
      <w:r w:rsidRPr="00ED43AC">
        <w:rPr>
          <w:color w:val="000000"/>
        </w:rPr>
        <w:t>​</w:t>
      </w:r>
    </w:p>
    <w:p w14:paraId="67FF9567" w14:textId="77777777" w:rsidR="00ED43AC" w:rsidRPr="00ED43AC" w:rsidRDefault="00ED43AC" w:rsidP="00ED43AC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</w:p>
    <w:p w14:paraId="58BCE52B" w14:textId="77777777" w:rsidR="00ED43AC" w:rsidRPr="00ED43AC" w:rsidRDefault="00ED43AC" w:rsidP="00ED43AC">
      <w:pPr>
        <w:rPr>
          <w:color w:val="000000"/>
        </w:rPr>
      </w:pPr>
    </w:p>
    <w:p w14:paraId="40D15B3E" w14:textId="4E1324F7" w:rsidR="005E69DC" w:rsidRDefault="005E69DC" w:rsidP="00ED43AC">
      <w:pPr>
        <w:rPr>
          <w:color w:val="000000"/>
        </w:rPr>
      </w:pPr>
    </w:p>
    <w:p w14:paraId="53796BD6" w14:textId="77777777" w:rsidR="00BD5157" w:rsidRDefault="00BD5157">
      <w:pPr>
        <w:rPr>
          <w:color w:val="000000"/>
        </w:rPr>
      </w:pPr>
    </w:p>
    <w:p w14:paraId="2F9336D9" w14:textId="469B7A21" w:rsidR="00A853F3" w:rsidRDefault="00BD5157" w:rsidP="00BD515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</w:rPr>
        <w:t>Mohit Bhat</w:t>
      </w:r>
      <w:r w:rsidRPr="00EA352F">
        <w:rPr>
          <w:bCs/>
        </w:rPr>
        <w:t>,</w:t>
      </w:r>
      <w:r>
        <w:t xml:space="preserve"> </w:t>
      </w:r>
      <w:r w:rsidR="00ED43AC">
        <w:t xml:space="preserve">primary author for this report, </w:t>
      </w:r>
      <w:r>
        <w:rPr>
          <w:rFonts w:ascii="Times" w:eastAsia="Times" w:hAnsi="Times" w:cs="Times"/>
        </w:rPr>
        <w:t>photograph and biography not available at the time of publication.</w:t>
      </w:r>
    </w:p>
    <w:p w14:paraId="5F4B47C0" w14:textId="77777777" w:rsidR="00C04F49" w:rsidRDefault="00C04F49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color w:val="000000"/>
        </w:rPr>
      </w:pPr>
    </w:p>
    <w:p w14:paraId="3E9DF21A" w14:textId="79FF660C" w:rsidR="00BD5157" w:rsidRDefault="00BD5157" w:rsidP="00BD5157">
      <w:pPr>
        <w:jc w:val="both"/>
        <w:rPr>
          <w:rFonts w:ascii="Times" w:eastAsia="Times" w:hAnsi="Times" w:cs="Times"/>
        </w:rPr>
      </w:pPr>
      <w:r>
        <w:rPr>
          <w:b/>
        </w:rPr>
        <w:t>Satya Mohit</w:t>
      </w:r>
      <w:r w:rsidR="00EA352F" w:rsidRPr="00EA352F">
        <w:rPr>
          <w:bCs/>
        </w:rPr>
        <w:t>,</w:t>
      </w:r>
      <w:r w:rsidR="000F2C11">
        <w:t xml:space="preserve"> </w:t>
      </w:r>
      <w:r w:rsidR="000F2C11">
        <w:rPr>
          <w:rFonts w:ascii="Times" w:eastAsia="Times" w:hAnsi="Times" w:cs="Times"/>
        </w:rPr>
        <w:t xml:space="preserve">photograph and biography not available at the time of publication.  </w:t>
      </w:r>
    </w:p>
    <w:p w14:paraId="41C918F2" w14:textId="1B24E016" w:rsidR="00732E46" w:rsidRDefault="00732E46">
      <w:pPr>
        <w:jc w:val="both"/>
        <w:rPr>
          <w:rFonts w:ascii="Times" w:eastAsia="Times" w:hAnsi="Times" w:cs="Times"/>
        </w:rPr>
      </w:pPr>
    </w:p>
    <w:sectPr w:rsidR="00732E46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BB652" w14:textId="77777777" w:rsidR="00446D8D" w:rsidRDefault="00446D8D">
      <w:r>
        <w:separator/>
      </w:r>
    </w:p>
  </w:endnote>
  <w:endnote w:type="continuationSeparator" w:id="0">
    <w:p w14:paraId="296CE42B" w14:textId="77777777" w:rsidR="00446D8D" w:rsidRDefault="0044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FF350" w14:textId="77777777" w:rsidR="00446D8D" w:rsidRPr="009A0AA6" w:rsidRDefault="00446D8D" w:rsidP="009A0AA6">
      <w:pPr>
        <w:pStyle w:val="Footer"/>
      </w:pPr>
    </w:p>
  </w:footnote>
  <w:footnote w:type="continuationSeparator" w:id="0">
    <w:p w14:paraId="35A04DBB" w14:textId="77777777" w:rsidR="00446D8D" w:rsidRDefault="00446D8D">
      <w:r>
        <w:continuationSeparator/>
      </w:r>
    </w:p>
  </w:footnote>
  <w:footnote w:id="1">
    <w:p w14:paraId="7937703E" w14:textId="6D39A63D" w:rsidR="00BE4774" w:rsidRDefault="00BE4774" w:rsidP="00BD5157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This work was </w:t>
      </w:r>
      <w:r w:rsidR="00BD5157">
        <w:rPr>
          <w:color w:val="000000"/>
          <w:sz w:val="16"/>
          <w:szCs w:val="16"/>
        </w:rPr>
        <w:t>done for the completion of the course ECEN5001 in spring 2025 at the University of Colorado at Boulder</w:t>
      </w:r>
      <w:r>
        <w:rPr>
          <w:sz w:val="16"/>
          <w:szCs w:val="16"/>
        </w:rPr>
        <w:t>.</w:t>
      </w:r>
      <w:r>
        <w:rPr>
          <w:i/>
          <w:sz w:val="16"/>
          <w:szCs w:val="16"/>
        </w:rPr>
        <w:t xml:space="preserve"> (Corresponding author: </w:t>
      </w:r>
      <w:r w:rsidR="00BD5157">
        <w:rPr>
          <w:i/>
          <w:sz w:val="16"/>
          <w:szCs w:val="16"/>
        </w:rPr>
        <w:t>Mohit Bhat, Satya Mohit</w:t>
      </w:r>
      <w:r>
        <w:rPr>
          <w:i/>
          <w:sz w:val="16"/>
          <w:szCs w:val="16"/>
        </w:rPr>
        <w:t xml:space="preserve">). </w:t>
      </w:r>
    </w:p>
    <w:p w14:paraId="5ED9EAB1" w14:textId="675E9620" w:rsidR="00BD5157" w:rsidRDefault="00BD5157" w:rsidP="00BD5157">
      <w:pPr>
        <w:keepLines/>
        <w:pBdr>
          <w:top w:val="nil"/>
          <w:left w:val="nil"/>
          <w:bottom w:val="nil"/>
          <w:right w:val="nil"/>
          <w:between w:val="nil"/>
        </w:pBdr>
        <w:ind w:firstLine="202"/>
        <w:jc w:val="both"/>
      </w:pPr>
      <w:r>
        <w:rPr>
          <w:color w:val="000000"/>
          <w:sz w:val="16"/>
          <w:szCs w:val="16"/>
        </w:rPr>
        <w:t>Mohit Bhat</w:t>
      </w:r>
      <w:r w:rsidR="00BE4774">
        <w:rPr>
          <w:color w:val="000000"/>
          <w:sz w:val="16"/>
          <w:szCs w:val="16"/>
        </w:rPr>
        <w:t xml:space="preserve"> is with the Electrical Engineering Department, University of Colorado, Boulder, CO 80309 USA, (e-mail:</w:t>
      </w:r>
      <w:r>
        <w:rPr>
          <w:color w:val="000000"/>
          <w:sz w:val="16"/>
          <w:szCs w:val="16"/>
        </w:rPr>
        <w:t xml:space="preserve"> mobh5326@colorado.edu</w:t>
      </w:r>
      <w:r w:rsidR="00BE4774">
        <w:rPr>
          <w:color w:val="000000"/>
          <w:sz w:val="16"/>
          <w:szCs w:val="16"/>
        </w:rPr>
        <w:t>).</w:t>
      </w:r>
    </w:p>
    <w:p w14:paraId="4102162F" w14:textId="62E8A1BD" w:rsidR="00BE4774" w:rsidRDefault="00BE4774" w:rsidP="00BE4774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3F33F23C" w14:textId="77777777" w:rsidR="00732E46" w:rsidRDefault="000F2C11">
    <w:pPr>
      <w:ind w:right="360"/>
    </w:pPr>
    <w:r>
      <w:t>&gt; REPLACE THIS LINE WITH YOUR MANUSCRIPT ID NUMBER (DOUBLE-CLICK HERE TO EDIT) &lt;</w:t>
    </w: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474254">
    <w:abstractNumId w:val="9"/>
  </w:num>
  <w:num w:numId="2" w16cid:durableId="1182279118">
    <w:abstractNumId w:val="2"/>
  </w:num>
  <w:num w:numId="3" w16cid:durableId="83192768">
    <w:abstractNumId w:val="1"/>
  </w:num>
  <w:num w:numId="4" w16cid:durableId="1311791867">
    <w:abstractNumId w:val="8"/>
  </w:num>
  <w:num w:numId="5" w16cid:durableId="171183208">
    <w:abstractNumId w:val="5"/>
  </w:num>
  <w:num w:numId="6" w16cid:durableId="1268463963">
    <w:abstractNumId w:val="6"/>
  </w:num>
  <w:num w:numId="7" w16cid:durableId="439372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4"/>
  </w:num>
  <w:num w:numId="9" w16cid:durableId="1950312838">
    <w:abstractNumId w:val="3"/>
  </w:num>
  <w:num w:numId="10" w16cid:durableId="881602541">
    <w:abstractNumId w:val="7"/>
  </w:num>
  <w:num w:numId="11" w16cid:durableId="830146748">
    <w:abstractNumId w:val="0"/>
  </w:num>
  <w:num w:numId="12" w16cid:durableId="947540831">
    <w:abstractNumId w:val="11"/>
  </w:num>
  <w:num w:numId="13" w16cid:durableId="1525364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C21BE"/>
    <w:rsid w:val="000D4F4C"/>
    <w:rsid w:val="000F2C11"/>
    <w:rsid w:val="000F400B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3613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C17F9"/>
    <w:rsid w:val="002E2421"/>
    <w:rsid w:val="002F221E"/>
    <w:rsid w:val="00305C29"/>
    <w:rsid w:val="0031286C"/>
    <w:rsid w:val="00313303"/>
    <w:rsid w:val="00357347"/>
    <w:rsid w:val="0036091A"/>
    <w:rsid w:val="003913E5"/>
    <w:rsid w:val="003F021E"/>
    <w:rsid w:val="00402320"/>
    <w:rsid w:val="004063A4"/>
    <w:rsid w:val="00446D8D"/>
    <w:rsid w:val="00474613"/>
    <w:rsid w:val="0048247F"/>
    <w:rsid w:val="004A4B26"/>
    <w:rsid w:val="004B29E3"/>
    <w:rsid w:val="004C0A1B"/>
    <w:rsid w:val="004C0A56"/>
    <w:rsid w:val="004C1E98"/>
    <w:rsid w:val="004C2573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54BD6"/>
    <w:rsid w:val="0096199E"/>
    <w:rsid w:val="00986618"/>
    <w:rsid w:val="009A0AA6"/>
    <w:rsid w:val="009B429F"/>
    <w:rsid w:val="009D0B85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630FA"/>
    <w:rsid w:val="00B83635"/>
    <w:rsid w:val="00BC0495"/>
    <w:rsid w:val="00BD5157"/>
    <w:rsid w:val="00BE4774"/>
    <w:rsid w:val="00C04F49"/>
    <w:rsid w:val="00C16047"/>
    <w:rsid w:val="00C25825"/>
    <w:rsid w:val="00C52F3D"/>
    <w:rsid w:val="00C54B70"/>
    <w:rsid w:val="00C64D24"/>
    <w:rsid w:val="00C72820"/>
    <w:rsid w:val="00C7592D"/>
    <w:rsid w:val="00C821C0"/>
    <w:rsid w:val="00C9162C"/>
    <w:rsid w:val="00CB5CB4"/>
    <w:rsid w:val="00CC21A8"/>
    <w:rsid w:val="00CD54DC"/>
    <w:rsid w:val="00CF48E2"/>
    <w:rsid w:val="00D050EC"/>
    <w:rsid w:val="00D05F12"/>
    <w:rsid w:val="00D10AC8"/>
    <w:rsid w:val="00D16383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D43AC"/>
    <w:rsid w:val="00EE01E7"/>
    <w:rsid w:val="00EE02E8"/>
    <w:rsid w:val="00EF6430"/>
    <w:rsid w:val="00F22A05"/>
    <w:rsid w:val="00F33F99"/>
    <w:rsid w:val="00F63565"/>
    <w:rsid w:val="00F67007"/>
    <w:rsid w:val="00FA6C74"/>
    <w:rsid w:val="00FB41DF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D4FF4C76-B47B-408A-8247-E3374642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7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E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E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EDB"/>
    <w:rPr>
      <w:b/>
      <w:bCs/>
    </w:rPr>
  </w:style>
  <w:style w:type="paragraph" w:styleId="ListParagraph">
    <w:name w:val="List Paragraph"/>
    <w:basedOn w:val="Normal"/>
    <w:uiPriority w:val="34"/>
    <w:qFormat/>
    <w:rsid w:val="00DB33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47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Mohit Bhat</cp:lastModifiedBy>
  <cp:revision>3</cp:revision>
  <dcterms:created xsi:type="dcterms:W3CDTF">2024-06-12T13:11:00Z</dcterms:created>
  <dcterms:modified xsi:type="dcterms:W3CDTF">2025-03-31T15:53:00Z</dcterms:modified>
</cp:coreProperties>
</file>