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D42A38" w14:paraId="386E1576" w14:textId="77777777" w:rsidTr="00D42A38">
        <w:tc>
          <w:tcPr>
            <w:tcW w:w="9450" w:type="dxa"/>
          </w:tcPr>
          <w:p w14:paraId="18C77F5F" w14:textId="7A171623" w:rsidR="00D42A38" w:rsidRDefault="00000000" w:rsidP="0063680F">
            <w:pPr>
              <w:pStyle w:val="Title"/>
            </w:pPr>
            <w:sdt>
              <w:sdtPr>
                <w:id w:val="1768968992"/>
                <w:placeholder>
                  <w:docPart w:val="174F81D7735B45F293410AC033EC2155"/>
                </w:placeholder>
                <w15:appearance w15:val="hidden"/>
              </w:sdtPr>
              <w:sdtContent>
                <w:r w:rsidR="000861A3" w:rsidRPr="000861A3">
                  <w:rPr>
                    <w:b/>
                    <w:bCs/>
                    <w:lang w:val="en-IN"/>
                  </w:rPr>
                  <w:t>Indian Currency Notes Classifier</w:t>
                </w:r>
              </w:sdtContent>
            </w:sdt>
            <w:r w:rsidR="00D42A38">
              <w:t xml:space="preserve"> </w:t>
            </w:r>
          </w:p>
        </w:tc>
      </w:tr>
      <w:tr w:rsidR="00D42A38" w14:paraId="3B1CE4E9" w14:textId="77777777" w:rsidTr="00D42A38">
        <w:tc>
          <w:tcPr>
            <w:tcW w:w="9450" w:type="dxa"/>
          </w:tcPr>
          <w:p w14:paraId="723A2150" w14:textId="437C864C" w:rsidR="00D42A38" w:rsidRDefault="000861A3" w:rsidP="00D42A38">
            <w:pPr>
              <w:pStyle w:val="Subtitle"/>
            </w:pPr>
            <w:r>
              <w:t>06-03-2025</w:t>
            </w:r>
          </w:p>
        </w:tc>
      </w:tr>
    </w:tbl>
    <w:p w14:paraId="5E869962" w14:textId="77777777" w:rsidR="00325DA6" w:rsidRDefault="00325DA6" w:rsidP="00325DA6"/>
    <w:p w14:paraId="3E30FD0F" w14:textId="77777777" w:rsidR="00CD1500" w:rsidRDefault="00CD1500" w:rsidP="00325DA6"/>
    <w:p w14:paraId="70A64CC0" w14:textId="77777777" w:rsidR="00CD1500" w:rsidRPr="00325DA6" w:rsidRDefault="00CD1500" w:rsidP="00325DA6"/>
    <w:p w14:paraId="6CB71D2A" w14:textId="77777777" w:rsidR="003312ED" w:rsidRDefault="00000000" w:rsidP="00325DA6">
      <w:pPr>
        <w:pStyle w:val="Heading1"/>
        <w:spacing w:before="0"/>
      </w:pPr>
      <w:sdt>
        <w:sdtPr>
          <w:alias w:val="Overview:"/>
          <w:tag w:val="Overview:"/>
          <w:id w:val="1877890496"/>
          <w:placeholder>
            <w:docPart w:val="0237A7343BED4C5AB07AA30321656AF6"/>
          </w:placeholder>
          <w:temporary/>
          <w:showingPlcHdr/>
          <w15:appearance w15:val="hidden"/>
        </w:sdtPr>
        <w:sdtContent>
          <w:r w:rsidR="000A0612" w:rsidRPr="00D42A38">
            <w:t>Overview</w:t>
          </w:r>
        </w:sdtContent>
      </w:sdt>
    </w:p>
    <w:p w14:paraId="47E6C8EC" w14:textId="3436A93C" w:rsidR="003312ED" w:rsidRDefault="00000000" w:rsidP="00D42A38">
      <w:pPr>
        <w:pStyle w:val="Heading2"/>
      </w:pPr>
      <w:sdt>
        <w:sdtPr>
          <w:id w:val="-257369583"/>
          <w:placeholder>
            <w:docPart w:val="A2E03844817D4CFE886BC603C2238953"/>
          </w:placeholder>
          <w15:appearance w15:val="hidden"/>
        </w:sdtPr>
        <w:sdtContent>
          <w:r w:rsidR="008E6472">
            <w:t>Abstract</w:t>
          </w:r>
        </w:sdtContent>
      </w:sdt>
      <w:r w:rsidR="00D42A38" w:rsidRPr="00D42A38">
        <w:t xml:space="preserve"> </w:t>
      </w:r>
    </w:p>
    <w:p w14:paraId="161BACF7" w14:textId="5A5C0090" w:rsidR="00CD1500" w:rsidRDefault="00CD1500" w:rsidP="00CD1500">
      <w:pPr>
        <w:pStyle w:val="NormalWeb"/>
      </w:pPr>
      <w:r>
        <w:t>We</w:t>
      </w:r>
      <w:r>
        <w:t xml:space="preserve"> aim to develop a deep learning-based classifier for Indian currency notes to accurately identify their denominations. The proposed system will </w:t>
      </w:r>
      <w:r>
        <w:t>make use of</w:t>
      </w:r>
      <w:r>
        <w:t xml:space="preserve"> convolutional neural networks (CNNs) using TensorFlow/</w:t>
      </w:r>
      <w:proofErr w:type="spellStart"/>
      <w:r>
        <w:t>Keras</w:t>
      </w:r>
      <w:proofErr w:type="spellEnd"/>
      <w:r>
        <w:t xml:space="preserve"> to classify various denominations of Indian </w:t>
      </w:r>
      <w:r>
        <w:t>bank</w:t>
      </w:r>
      <w:r>
        <w:t>notes. The methodology includes data collection, preprocessing, training a neural network model, and evaluating its performance. The expected outcome is a robust classification model that can be integrated into banking and financial applications for automatic denomination recognition.</w:t>
      </w:r>
    </w:p>
    <w:p w14:paraId="11612A58" w14:textId="77777777" w:rsidR="00CD1500" w:rsidRPr="00CD1500" w:rsidRDefault="00CD1500" w:rsidP="00CD1500"/>
    <w:p w14:paraId="653652E3" w14:textId="26A402CA" w:rsidR="003312ED" w:rsidRDefault="008E6472">
      <w:pPr>
        <w:pStyle w:val="Heading2"/>
      </w:pPr>
      <w:r w:rsidRPr="008E6472">
        <w:t>Introduction</w:t>
      </w:r>
    </w:p>
    <w:tbl>
      <w:tblPr>
        <w:tblStyle w:val="TipTable"/>
        <w:tblW w:w="5000" w:type="pct"/>
        <w:tblLook w:val="04A0" w:firstRow="1" w:lastRow="0" w:firstColumn="1" w:lastColumn="0" w:noHBand="0" w:noVBand="1"/>
        <w:tblDescription w:val="Layout table"/>
      </w:tblPr>
      <w:tblGrid>
        <w:gridCol w:w="577"/>
        <w:gridCol w:w="8783"/>
      </w:tblGrid>
      <w:tr w:rsidR="005D4DC9" w14:paraId="1DB00708"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7016BF14" w14:textId="7E6AEF57" w:rsidR="005D4DC9" w:rsidRPr="00CD1500" w:rsidRDefault="005D4DC9" w:rsidP="007664E8">
            <w:pPr>
              <w:rPr>
                <w:b/>
                <w:bCs/>
              </w:rPr>
            </w:pPr>
          </w:p>
        </w:tc>
        <w:tc>
          <w:tcPr>
            <w:tcW w:w="4692" w:type="pct"/>
            <w:shd w:val="clear" w:color="auto" w:fill="auto"/>
          </w:tcPr>
          <w:p w14:paraId="1617C9AE" w14:textId="7E46B99F" w:rsidR="00CD1500" w:rsidRPr="00CD1500" w:rsidRDefault="00CD1500" w:rsidP="00CD1500">
            <w:pPr>
              <w:cnfStyle w:val="000000000000" w:firstRow="0" w:lastRow="0" w:firstColumn="0" w:lastColumn="0" w:oddVBand="0" w:evenVBand="0" w:oddHBand="0" w:evenHBand="0" w:firstRowFirstColumn="0" w:firstRowLastColumn="0" w:lastRowFirstColumn="0" w:lastRowLastColumn="0"/>
              <w:rPr>
                <w:b/>
                <w:bCs/>
                <w:color w:val="595959" w:themeColor="text1" w:themeTint="A6"/>
                <w:sz w:val="20"/>
                <w:szCs w:val="20"/>
                <w:lang w:val="en-IN"/>
              </w:rPr>
            </w:pPr>
            <w:r w:rsidRPr="00CD1500">
              <w:rPr>
                <w:b/>
                <w:bCs/>
                <w:color w:val="595959" w:themeColor="text1" w:themeTint="A6"/>
                <w:sz w:val="20"/>
                <w:szCs w:val="20"/>
                <w:lang w:val="en-IN"/>
              </w:rPr>
              <w:t>Currency denomination classification is a crucial task in banking, retail, and automated teller systems. Automated classification of currency notes can improve efficiency in cash handling processes and reduce manual errors. Deep learning offers a</w:t>
            </w:r>
            <w:r w:rsidR="00760015">
              <w:rPr>
                <w:b/>
                <w:bCs/>
                <w:color w:val="595959" w:themeColor="text1" w:themeTint="A6"/>
                <w:sz w:val="20"/>
                <w:szCs w:val="20"/>
                <w:lang w:val="en-IN"/>
              </w:rPr>
              <w:t>n interesting</w:t>
            </w:r>
            <w:r w:rsidRPr="00CD1500">
              <w:rPr>
                <w:b/>
                <w:bCs/>
                <w:color w:val="595959" w:themeColor="text1" w:themeTint="A6"/>
                <w:sz w:val="20"/>
                <w:szCs w:val="20"/>
                <w:lang w:val="en-IN"/>
              </w:rPr>
              <w:t xml:space="preserve"> approach to this problem by enabling accurate identification of currency denominations based on visual features.</w:t>
            </w:r>
          </w:p>
          <w:p w14:paraId="6FA13CDE" w14:textId="77777777" w:rsidR="008E6472" w:rsidRPr="00CD1500" w:rsidRDefault="008E6472" w:rsidP="008E6472">
            <w:pPr>
              <w:cnfStyle w:val="000000000000" w:firstRow="0" w:lastRow="0" w:firstColumn="0" w:lastColumn="0" w:oddVBand="0" w:evenVBand="0" w:oddHBand="0" w:evenHBand="0" w:firstRowFirstColumn="0" w:firstRowLastColumn="0" w:lastRowFirstColumn="0" w:lastRowLastColumn="0"/>
              <w:rPr>
                <w:b/>
                <w:bCs/>
                <w:color w:val="595959" w:themeColor="text1" w:themeTint="A6"/>
                <w:sz w:val="20"/>
                <w:szCs w:val="20"/>
              </w:rPr>
            </w:pPr>
          </w:p>
          <w:p w14:paraId="55CA5385" w14:textId="77777777" w:rsidR="00CD1500" w:rsidRPr="00CD1500" w:rsidRDefault="00CD1500" w:rsidP="00CD1500">
            <w:pPr>
              <w:cnfStyle w:val="000000000000" w:firstRow="0" w:lastRow="0" w:firstColumn="0" w:lastColumn="0" w:oddVBand="0" w:evenVBand="0" w:oddHBand="0" w:evenHBand="0" w:firstRowFirstColumn="0" w:firstRowLastColumn="0" w:lastRowFirstColumn="0" w:lastRowLastColumn="0"/>
              <w:rPr>
                <w:b/>
                <w:bCs/>
                <w:color w:val="595959" w:themeColor="text1" w:themeTint="A6"/>
                <w:sz w:val="20"/>
                <w:szCs w:val="20"/>
                <w:lang w:val="en-IN"/>
              </w:rPr>
            </w:pPr>
            <w:r w:rsidRPr="00CD1500">
              <w:rPr>
                <w:b/>
                <w:bCs/>
                <w:color w:val="595959" w:themeColor="text1" w:themeTint="A6"/>
                <w:sz w:val="20"/>
                <w:szCs w:val="20"/>
                <w:lang w:val="en-IN"/>
              </w:rPr>
              <w:t>Traditional image processing techniques often struggle with variations in lighting, orientation, and note wear. Deep learning models, particularly CNNs, can learn intricate patterns and textures that distinguish different denominations of banknotes.</w:t>
            </w:r>
          </w:p>
          <w:p w14:paraId="68801388" w14:textId="77777777" w:rsidR="008E6472" w:rsidRPr="00CD1500" w:rsidRDefault="008E6472" w:rsidP="008E6472">
            <w:pPr>
              <w:jc w:val="center"/>
              <w:cnfStyle w:val="000000000000" w:firstRow="0" w:lastRow="0" w:firstColumn="0" w:lastColumn="0" w:oddVBand="0" w:evenVBand="0" w:oddHBand="0" w:evenHBand="0" w:firstRowFirstColumn="0" w:firstRowLastColumn="0" w:lastRowFirstColumn="0" w:lastRowLastColumn="0"/>
              <w:rPr>
                <w:b/>
                <w:bCs/>
                <w:color w:val="595959" w:themeColor="text1" w:themeTint="A6"/>
                <w:sz w:val="20"/>
                <w:szCs w:val="20"/>
              </w:rPr>
            </w:pPr>
          </w:p>
          <w:p w14:paraId="36D410B6" w14:textId="77777777" w:rsidR="00CD1500" w:rsidRPr="00CD1500" w:rsidRDefault="00CD1500" w:rsidP="00CD1500">
            <w:pPr>
              <w:pStyle w:val="TipText"/>
              <w:numPr>
                <w:ilvl w:val="0"/>
                <w:numId w:val="17"/>
              </w:numPr>
              <w:cnfStyle w:val="000000000000" w:firstRow="0" w:lastRow="0" w:firstColumn="0" w:lastColumn="0" w:oddVBand="0" w:evenVBand="0" w:oddHBand="0" w:evenHBand="0" w:firstRowFirstColumn="0" w:firstRowLastColumn="0" w:lastRowFirstColumn="0" w:lastRowLastColumn="0"/>
              <w:rPr>
                <w:b/>
                <w:bCs/>
                <w:i w:val="0"/>
                <w:iCs w:val="0"/>
                <w:sz w:val="20"/>
                <w:szCs w:val="20"/>
                <w:lang w:val="en-IN"/>
              </w:rPr>
            </w:pPr>
            <w:r w:rsidRPr="00CD1500">
              <w:rPr>
                <w:b/>
                <w:bCs/>
                <w:i w:val="0"/>
                <w:iCs w:val="0"/>
                <w:sz w:val="20"/>
                <w:szCs w:val="20"/>
                <w:lang w:val="en-IN"/>
              </w:rPr>
              <w:t>Can a deep learning model effectively classify Indian currency notes based on denomination?</w:t>
            </w:r>
          </w:p>
          <w:p w14:paraId="0091ED6A" w14:textId="2BF122F1" w:rsidR="00CD1500" w:rsidRPr="00CD1500" w:rsidRDefault="00CD1500" w:rsidP="00CD1500">
            <w:pPr>
              <w:pStyle w:val="TipText"/>
              <w:numPr>
                <w:ilvl w:val="0"/>
                <w:numId w:val="17"/>
              </w:numPr>
              <w:cnfStyle w:val="000000000000" w:firstRow="0" w:lastRow="0" w:firstColumn="0" w:lastColumn="0" w:oddVBand="0" w:evenVBand="0" w:oddHBand="0" w:evenHBand="0" w:firstRowFirstColumn="0" w:firstRowLastColumn="0" w:lastRowFirstColumn="0" w:lastRowLastColumn="0"/>
              <w:rPr>
                <w:b/>
                <w:bCs/>
                <w:i w:val="0"/>
                <w:iCs w:val="0"/>
                <w:sz w:val="20"/>
                <w:szCs w:val="20"/>
                <w:lang w:val="en-IN"/>
              </w:rPr>
            </w:pPr>
            <w:r w:rsidRPr="00CD1500">
              <w:rPr>
                <w:b/>
                <w:bCs/>
                <w:i w:val="0"/>
                <w:iCs w:val="0"/>
                <w:sz w:val="20"/>
                <w:szCs w:val="20"/>
                <w:lang w:val="en-IN"/>
              </w:rPr>
              <w:t xml:space="preserve">What </w:t>
            </w:r>
            <w:r w:rsidR="00E33270">
              <w:rPr>
                <w:b/>
                <w:bCs/>
                <w:i w:val="0"/>
                <w:iCs w:val="0"/>
                <w:sz w:val="20"/>
                <w:szCs w:val="20"/>
                <w:lang w:val="en-IN"/>
              </w:rPr>
              <w:t>is the</w:t>
            </w:r>
            <w:r w:rsidRPr="00CD1500">
              <w:rPr>
                <w:b/>
                <w:bCs/>
                <w:i w:val="0"/>
                <w:iCs w:val="0"/>
                <w:sz w:val="20"/>
                <w:szCs w:val="20"/>
                <w:lang w:val="en-IN"/>
              </w:rPr>
              <w:t xml:space="preserve"> accuracy</w:t>
            </w:r>
            <w:r w:rsidR="00E33270">
              <w:rPr>
                <w:b/>
                <w:bCs/>
                <w:i w:val="0"/>
                <w:iCs w:val="0"/>
                <w:sz w:val="20"/>
                <w:szCs w:val="20"/>
                <w:lang w:val="en-IN"/>
              </w:rPr>
              <w:t xml:space="preserve"> that</w:t>
            </w:r>
            <w:r w:rsidRPr="00CD1500">
              <w:rPr>
                <w:b/>
                <w:bCs/>
                <w:i w:val="0"/>
                <w:iCs w:val="0"/>
                <w:sz w:val="20"/>
                <w:szCs w:val="20"/>
                <w:lang w:val="en-IN"/>
              </w:rPr>
              <w:t xml:space="preserve"> can be achieved with a CNN-based approach?</w:t>
            </w:r>
          </w:p>
          <w:p w14:paraId="794DA012" w14:textId="77777777" w:rsidR="00CD1500" w:rsidRDefault="00CD1500" w:rsidP="00CD1500">
            <w:pPr>
              <w:pStyle w:val="TipText"/>
              <w:numPr>
                <w:ilvl w:val="0"/>
                <w:numId w:val="17"/>
              </w:numPr>
              <w:cnfStyle w:val="000000000000" w:firstRow="0" w:lastRow="0" w:firstColumn="0" w:lastColumn="0" w:oddVBand="0" w:evenVBand="0" w:oddHBand="0" w:evenHBand="0" w:firstRowFirstColumn="0" w:firstRowLastColumn="0" w:lastRowFirstColumn="0" w:lastRowLastColumn="0"/>
              <w:rPr>
                <w:b/>
                <w:bCs/>
                <w:i w:val="0"/>
                <w:iCs w:val="0"/>
                <w:sz w:val="20"/>
                <w:szCs w:val="20"/>
                <w:lang w:val="en-IN"/>
              </w:rPr>
            </w:pPr>
            <w:r w:rsidRPr="00CD1500">
              <w:rPr>
                <w:b/>
                <w:bCs/>
                <w:i w:val="0"/>
                <w:iCs w:val="0"/>
                <w:sz w:val="20"/>
                <w:szCs w:val="20"/>
                <w:lang w:val="en-IN"/>
              </w:rPr>
              <w:t>How well does the model generalize to new currency note samples with real-world variations?</w:t>
            </w:r>
          </w:p>
          <w:p w14:paraId="1F826E56" w14:textId="77777777" w:rsidR="00CD1500" w:rsidRDefault="00CD1500" w:rsidP="00CD1500">
            <w:pPr>
              <w:pStyle w:val="TipText"/>
              <w:cnfStyle w:val="000000000000" w:firstRow="0" w:lastRow="0" w:firstColumn="0" w:lastColumn="0" w:oddVBand="0" w:evenVBand="0" w:oddHBand="0" w:evenHBand="0" w:firstRowFirstColumn="0" w:firstRowLastColumn="0" w:lastRowFirstColumn="0" w:lastRowLastColumn="0"/>
              <w:rPr>
                <w:b/>
                <w:bCs/>
                <w:i w:val="0"/>
                <w:iCs w:val="0"/>
                <w:sz w:val="20"/>
                <w:szCs w:val="20"/>
                <w:lang w:val="en-IN"/>
              </w:rPr>
            </w:pPr>
          </w:p>
          <w:p w14:paraId="607BA756" w14:textId="77777777" w:rsidR="00CD1500" w:rsidRDefault="00CD1500" w:rsidP="00CD1500">
            <w:pPr>
              <w:pStyle w:val="TipText"/>
              <w:cnfStyle w:val="000000000000" w:firstRow="0" w:lastRow="0" w:firstColumn="0" w:lastColumn="0" w:oddVBand="0" w:evenVBand="0" w:oddHBand="0" w:evenHBand="0" w:firstRowFirstColumn="0" w:firstRowLastColumn="0" w:lastRowFirstColumn="0" w:lastRowLastColumn="0"/>
              <w:rPr>
                <w:b/>
                <w:bCs/>
                <w:i w:val="0"/>
                <w:iCs w:val="0"/>
                <w:sz w:val="20"/>
                <w:szCs w:val="20"/>
                <w:lang w:val="en-IN"/>
              </w:rPr>
            </w:pPr>
          </w:p>
          <w:p w14:paraId="699F41E3" w14:textId="77777777" w:rsidR="00CD1500" w:rsidRDefault="00CD1500" w:rsidP="00CD1500">
            <w:pPr>
              <w:pStyle w:val="TipText"/>
              <w:cnfStyle w:val="000000000000" w:firstRow="0" w:lastRow="0" w:firstColumn="0" w:lastColumn="0" w:oddVBand="0" w:evenVBand="0" w:oddHBand="0" w:evenHBand="0" w:firstRowFirstColumn="0" w:firstRowLastColumn="0" w:lastRowFirstColumn="0" w:lastRowLastColumn="0"/>
              <w:rPr>
                <w:b/>
                <w:bCs/>
                <w:i w:val="0"/>
                <w:iCs w:val="0"/>
                <w:sz w:val="20"/>
                <w:szCs w:val="20"/>
                <w:lang w:val="en-IN"/>
              </w:rPr>
            </w:pPr>
          </w:p>
          <w:p w14:paraId="33AD62B2" w14:textId="644E9C6E" w:rsidR="005D4DC9" w:rsidRPr="00CD1500" w:rsidRDefault="005D4DC9" w:rsidP="008E6472">
            <w:pPr>
              <w:pStyle w:val="TipText"/>
              <w:cnfStyle w:val="000000000000" w:firstRow="0" w:lastRow="0" w:firstColumn="0" w:lastColumn="0" w:oddVBand="0" w:evenVBand="0" w:oddHBand="0" w:evenHBand="0" w:firstRowFirstColumn="0" w:firstRowLastColumn="0" w:lastRowFirstColumn="0" w:lastRowLastColumn="0"/>
              <w:rPr>
                <w:b/>
                <w:bCs/>
                <w:i w:val="0"/>
                <w:iCs w:val="0"/>
              </w:rPr>
            </w:pPr>
          </w:p>
        </w:tc>
      </w:tr>
    </w:tbl>
    <w:p w14:paraId="7CD7AC55" w14:textId="35C6E0A0" w:rsidR="003312ED" w:rsidRDefault="00000000">
      <w:pPr>
        <w:pStyle w:val="Heading2"/>
      </w:pPr>
      <w:sdt>
        <w:sdtPr>
          <w:id w:val="673848302"/>
          <w:placeholder>
            <w:docPart w:val="C78A42A6CC07471A9A1F32755529B83D"/>
          </w:placeholder>
          <w15:appearance w15:val="hidden"/>
        </w:sdtPr>
        <w:sdtContent>
          <w:r w:rsidR="008E6472" w:rsidRPr="008E6472">
            <w:t>Project Objectives</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6225EC50"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78FB212D" w14:textId="2BD5A080" w:rsidR="005D4DC9" w:rsidRDefault="005D4DC9" w:rsidP="00CD1500">
            <w:pPr>
              <w:jc w:val="left"/>
            </w:pPr>
          </w:p>
        </w:tc>
        <w:tc>
          <w:tcPr>
            <w:tcW w:w="4692" w:type="pct"/>
            <w:shd w:val="clear" w:color="auto" w:fill="auto"/>
          </w:tcPr>
          <w:p w14:paraId="1552CF1B" w14:textId="77777777" w:rsidR="00CD1500" w:rsidRPr="00CD1500" w:rsidRDefault="00CD1500" w:rsidP="00CD1500">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b/>
                <w:bCs/>
                <w:i/>
                <w:iCs/>
                <w:color w:val="595959" w:themeColor="text1" w:themeTint="A6"/>
                <w:sz w:val="20"/>
                <w:szCs w:val="20"/>
                <w:lang w:val="en-IN"/>
              </w:rPr>
            </w:pPr>
            <w:r w:rsidRPr="00CD1500">
              <w:rPr>
                <w:b/>
                <w:bCs/>
                <w:i/>
                <w:iCs/>
                <w:color w:val="595959" w:themeColor="text1" w:themeTint="A6"/>
                <w:sz w:val="20"/>
                <w:szCs w:val="20"/>
                <w:lang w:val="en-IN"/>
              </w:rPr>
              <w:t>Develop a deep learning-based classifier for Indian currency denominations using a CNN model.</w:t>
            </w:r>
          </w:p>
          <w:p w14:paraId="24E00565" w14:textId="77777777" w:rsidR="00CD1500" w:rsidRPr="00CD1500" w:rsidRDefault="00CD1500" w:rsidP="00CD1500">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b/>
                <w:bCs/>
                <w:i/>
                <w:iCs/>
                <w:color w:val="595959" w:themeColor="text1" w:themeTint="A6"/>
                <w:sz w:val="20"/>
                <w:szCs w:val="20"/>
                <w:lang w:val="en-IN"/>
              </w:rPr>
            </w:pPr>
            <w:r w:rsidRPr="00CD1500">
              <w:rPr>
                <w:b/>
                <w:bCs/>
                <w:i/>
                <w:iCs/>
                <w:color w:val="595959" w:themeColor="text1" w:themeTint="A6"/>
                <w:sz w:val="20"/>
                <w:szCs w:val="20"/>
                <w:lang w:val="en-IN"/>
              </w:rPr>
              <w:t>Train and evaluate the model with a structured dataset containing different denominations.</w:t>
            </w:r>
          </w:p>
          <w:p w14:paraId="413BAB37" w14:textId="77777777" w:rsidR="00CD1500" w:rsidRPr="00CD1500" w:rsidRDefault="00CD1500" w:rsidP="00CD1500">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b/>
                <w:bCs/>
                <w:i/>
                <w:iCs/>
                <w:color w:val="595959" w:themeColor="text1" w:themeTint="A6"/>
                <w:sz w:val="20"/>
                <w:szCs w:val="20"/>
                <w:lang w:val="en-IN"/>
              </w:rPr>
            </w:pPr>
            <w:r w:rsidRPr="00CD1500">
              <w:rPr>
                <w:b/>
                <w:bCs/>
                <w:i/>
                <w:iCs/>
                <w:color w:val="595959" w:themeColor="text1" w:themeTint="A6"/>
                <w:sz w:val="20"/>
                <w:szCs w:val="20"/>
                <w:lang w:val="en-IN"/>
              </w:rPr>
              <w:t>Implement data augmentation techniques to improve model generalization.</w:t>
            </w:r>
          </w:p>
          <w:p w14:paraId="29242750" w14:textId="765FF1BE" w:rsidR="00CD1500" w:rsidRPr="00CD1500" w:rsidRDefault="00CD1500" w:rsidP="00CD1500">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b/>
                <w:bCs/>
                <w:i/>
                <w:iCs/>
                <w:color w:val="595959" w:themeColor="text1" w:themeTint="A6"/>
                <w:sz w:val="20"/>
                <w:szCs w:val="20"/>
                <w:lang w:val="en-IN"/>
              </w:rPr>
            </w:pPr>
            <w:r w:rsidRPr="00CD1500">
              <w:rPr>
                <w:b/>
                <w:bCs/>
                <w:i/>
                <w:iCs/>
                <w:color w:val="595959" w:themeColor="text1" w:themeTint="A6"/>
                <w:sz w:val="20"/>
                <w:szCs w:val="20"/>
                <w:lang w:val="en-IN"/>
              </w:rPr>
              <w:t>Assess the model’s robustness against real-world variations such as wear, folds, and lighting conditions</w:t>
            </w:r>
            <w:r>
              <w:rPr>
                <w:b/>
                <w:bCs/>
                <w:i/>
                <w:iCs/>
                <w:color w:val="595959" w:themeColor="text1" w:themeTint="A6"/>
                <w:sz w:val="20"/>
                <w:szCs w:val="20"/>
                <w:lang w:val="en-IN"/>
              </w:rPr>
              <w:t>.</w:t>
            </w:r>
          </w:p>
          <w:p w14:paraId="5534B58E" w14:textId="323423EB" w:rsidR="005D4DC9" w:rsidRDefault="005D4DC9" w:rsidP="008E6472">
            <w:pPr>
              <w:pStyle w:val="TipText"/>
              <w:cnfStyle w:val="000000000000" w:firstRow="0" w:lastRow="0" w:firstColumn="0" w:lastColumn="0" w:oddVBand="0" w:evenVBand="0" w:oddHBand="0" w:evenHBand="0" w:firstRowFirstColumn="0" w:firstRowLastColumn="0" w:lastRowFirstColumn="0" w:lastRowLastColumn="0"/>
            </w:pPr>
          </w:p>
        </w:tc>
      </w:tr>
    </w:tbl>
    <w:p w14:paraId="7ED2C946" w14:textId="6A32941A" w:rsidR="003312ED" w:rsidRDefault="008E6472">
      <w:pPr>
        <w:pStyle w:val="Heading2"/>
      </w:pPr>
      <w:r w:rsidRPr="008E6472">
        <w:t>Methodology</w:t>
      </w:r>
    </w:p>
    <w:p w14:paraId="5022556E" w14:textId="77777777" w:rsidR="00CD1500" w:rsidRPr="00CD1500" w:rsidRDefault="00CD1500" w:rsidP="00CD1500">
      <w:pPr>
        <w:rPr>
          <w:b/>
          <w:bCs/>
          <w:sz w:val="20"/>
          <w:szCs w:val="20"/>
          <w:lang w:val="en-IN"/>
        </w:rPr>
      </w:pPr>
      <w:r w:rsidRPr="00CD1500">
        <w:rPr>
          <w:b/>
          <w:bCs/>
          <w:sz w:val="20"/>
          <w:szCs w:val="20"/>
          <w:lang w:val="en-IN"/>
        </w:rPr>
        <w:t>Neural Network Model and Architecture</w:t>
      </w:r>
    </w:p>
    <w:p w14:paraId="50343E11" w14:textId="77777777" w:rsidR="00CD1500" w:rsidRPr="00CD1500" w:rsidRDefault="00CD1500" w:rsidP="00CD1500">
      <w:pPr>
        <w:numPr>
          <w:ilvl w:val="0"/>
          <w:numId w:val="20"/>
        </w:numPr>
        <w:rPr>
          <w:sz w:val="20"/>
          <w:szCs w:val="20"/>
          <w:lang w:val="en-IN"/>
        </w:rPr>
      </w:pPr>
      <w:r w:rsidRPr="00CD1500">
        <w:rPr>
          <w:sz w:val="20"/>
          <w:szCs w:val="20"/>
          <w:lang w:val="en-IN"/>
        </w:rPr>
        <w:t>The model will use a convolutional neural network (CNN) built with TensorFlow/</w:t>
      </w:r>
      <w:proofErr w:type="spellStart"/>
      <w:r w:rsidRPr="00CD1500">
        <w:rPr>
          <w:sz w:val="20"/>
          <w:szCs w:val="20"/>
          <w:lang w:val="en-IN"/>
        </w:rPr>
        <w:t>Keras</w:t>
      </w:r>
      <w:proofErr w:type="spellEnd"/>
      <w:r w:rsidRPr="00CD1500">
        <w:rPr>
          <w:sz w:val="20"/>
          <w:szCs w:val="20"/>
          <w:lang w:val="en-IN"/>
        </w:rPr>
        <w:t>.</w:t>
      </w:r>
    </w:p>
    <w:p w14:paraId="7F3DFB99" w14:textId="77777777" w:rsidR="00CD1500" w:rsidRPr="00CD1500" w:rsidRDefault="00CD1500" w:rsidP="00CD1500">
      <w:pPr>
        <w:numPr>
          <w:ilvl w:val="0"/>
          <w:numId w:val="20"/>
        </w:numPr>
        <w:rPr>
          <w:sz w:val="20"/>
          <w:szCs w:val="20"/>
          <w:lang w:val="en-IN"/>
        </w:rPr>
      </w:pPr>
      <w:r w:rsidRPr="00CD1500">
        <w:rPr>
          <w:sz w:val="20"/>
          <w:szCs w:val="20"/>
          <w:lang w:val="en-IN"/>
        </w:rPr>
        <w:t>The architecture includes convolutional layers, max pooling, flattening, and dense layers.</w:t>
      </w:r>
    </w:p>
    <w:p w14:paraId="07EA0C3B" w14:textId="77777777" w:rsidR="00CD1500" w:rsidRPr="00CD1500" w:rsidRDefault="00CD1500" w:rsidP="00CD1500">
      <w:pPr>
        <w:numPr>
          <w:ilvl w:val="0"/>
          <w:numId w:val="20"/>
        </w:numPr>
        <w:rPr>
          <w:sz w:val="20"/>
          <w:szCs w:val="20"/>
          <w:lang w:val="en-IN"/>
        </w:rPr>
      </w:pPr>
      <w:r w:rsidRPr="00CD1500">
        <w:rPr>
          <w:sz w:val="20"/>
          <w:szCs w:val="20"/>
          <w:lang w:val="en-IN"/>
        </w:rPr>
        <w:t>The input image size is set to 224x224 pixels.</w:t>
      </w:r>
    </w:p>
    <w:p w14:paraId="38E3D96C" w14:textId="77777777" w:rsidR="00CD1500" w:rsidRPr="00CD1500" w:rsidRDefault="00CD1500" w:rsidP="00CD1500">
      <w:pPr>
        <w:rPr>
          <w:b/>
          <w:bCs/>
          <w:sz w:val="20"/>
          <w:szCs w:val="20"/>
          <w:lang w:val="en-IN"/>
        </w:rPr>
      </w:pPr>
      <w:r w:rsidRPr="00CD1500">
        <w:rPr>
          <w:b/>
          <w:bCs/>
          <w:sz w:val="20"/>
          <w:szCs w:val="20"/>
          <w:lang w:val="en-IN"/>
        </w:rPr>
        <w:t>Data Collection and Preprocessing</w:t>
      </w:r>
    </w:p>
    <w:p w14:paraId="1818E199" w14:textId="77777777" w:rsidR="00CD1500" w:rsidRPr="00CD1500" w:rsidRDefault="00CD1500" w:rsidP="00CD1500">
      <w:pPr>
        <w:numPr>
          <w:ilvl w:val="0"/>
          <w:numId w:val="21"/>
        </w:numPr>
        <w:rPr>
          <w:sz w:val="20"/>
          <w:szCs w:val="20"/>
          <w:lang w:val="en-IN"/>
        </w:rPr>
      </w:pPr>
      <w:r w:rsidRPr="00CD1500">
        <w:rPr>
          <w:sz w:val="20"/>
          <w:szCs w:val="20"/>
          <w:lang w:val="en-IN"/>
        </w:rPr>
        <w:t>Dataset: Indian currency note images categorized into different denominations.</w:t>
      </w:r>
    </w:p>
    <w:p w14:paraId="0D936A80" w14:textId="77777777" w:rsidR="00CD1500" w:rsidRPr="00CD1500" w:rsidRDefault="00CD1500" w:rsidP="00CD1500">
      <w:pPr>
        <w:numPr>
          <w:ilvl w:val="0"/>
          <w:numId w:val="21"/>
        </w:numPr>
        <w:rPr>
          <w:sz w:val="20"/>
          <w:szCs w:val="20"/>
          <w:lang w:val="en-IN"/>
        </w:rPr>
      </w:pPr>
      <w:r w:rsidRPr="00CD1500">
        <w:rPr>
          <w:sz w:val="20"/>
          <w:szCs w:val="20"/>
          <w:lang w:val="en-IN"/>
        </w:rPr>
        <w:t>Data Structure: Training and validation datasets stored in directories.</w:t>
      </w:r>
    </w:p>
    <w:p w14:paraId="6B6961A7" w14:textId="667A461E" w:rsidR="00CD1500" w:rsidRPr="00CD1500" w:rsidRDefault="00CD1500" w:rsidP="00CD1500">
      <w:pPr>
        <w:numPr>
          <w:ilvl w:val="0"/>
          <w:numId w:val="21"/>
        </w:numPr>
        <w:rPr>
          <w:sz w:val="20"/>
          <w:szCs w:val="20"/>
          <w:lang w:val="en-IN"/>
        </w:rPr>
      </w:pPr>
      <w:r w:rsidRPr="00CD1500">
        <w:rPr>
          <w:sz w:val="20"/>
          <w:szCs w:val="20"/>
          <w:lang w:val="en-IN"/>
        </w:rPr>
        <w:t xml:space="preserve">Preprocessing: Image resizing, normalization, and augmentation (rotation, zoom, flipping) using </w:t>
      </w:r>
      <w:proofErr w:type="spellStart"/>
      <w:r w:rsidRPr="00CD1500">
        <w:rPr>
          <w:sz w:val="20"/>
          <w:szCs w:val="20"/>
          <w:lang w:val="en-IN"/>
        </w:rPr>
        <w:t>Keras</w:t>
      </w:r>
      <w:proofErr w:type="spellEnd"/>
      <w:r w:rsidRPr="00CD1500">
        <w:rPr>
          <w:sz w:val="20"/>
          <w:szCs w:val="20"/>
          <w:lang w:val="en-IN"/>
        </w:rPr>
        <w:t xml:space="preserve"> </w:t>
      </w:r>
      <w:proofErr w:type="spellStart"/>
      <w:r w:rsidRPr="00CD1500">
        <w:rPr>
          <w:sz w:val="20"/>
          <w:szCs w:val="20"/>
          <w:lang w:val="en-IN"/>
        </w:rPr>
        <w:t>ImageDataGenerator</w:t>
      </w:r>
      <w:proofErr w:type="spellEnd"/>
      <w:r w:rsidRPr="00CD1500">
        <w:rPr>
          <w:sz w:val="20"/>
          <w:szCs w:val="20"/>
          <w:lang w:val="en-IN"/>
        </w:rPr>
        <w:t>.</w:t>
      </w:r>
    </w:p>
    <w:p w14:paraId="44D42380" w14:textId="77777777" w:rsidR="00CD1500" w:rsidRPr="00CD1500" w:rsidRDefault="00CD1500" w:rsidP="00CD1500">
      <w:pPr>
        <w:rPr>
          <w:b/>
          <w:bCs/>
          <w:sz w:val="20"/>
          <w:szCs w:val="20"/>
          <w:lang w:val="en-IN"/>
        </w:rPr>
      </w:pPr>
      <w:r w:rsidRPr="00CD1500">
        <w:rPr>
          <w:b/>
          <w:bCs/>
          <w:sz w:val="20"/>
          <w:szCs w:val="20"/>
          <w:lang w:val="en-IN"/>
        </w:rPr>
        <w:t>Data Visualization</w:t>
      </w:r>
    </w:p>
    <w:p w14:paraId="1962CBA1" w14:textId="77777777" w:rsidR="00CD1500" w:rsidRPr="00CD1500" w:rsidRDefault="00CD1500" w:rsidP="00CD1500">
      <w:pPr>
        <w:numPr>
          <w:ilvl w:val="0"/>
          <w:numId w:val="22"/>
        </w:numPr>
        <w:rPr>
          <w:sz w:val="20"/>
          <w:szCs w:val="20"/>
          <w:lang w:val="en-IN"/>
        </w:rPr>
      </w:pPr>
      <w:r w:rsidRPr="00CD1500">
        <w:rPr>
          <w:sz w:val="20"/>
          <w:szCs w:val="20"/>
          <w:lang w:val="en-IN"/>
        </w:rPr>
        <w:t>Exploratory Data Analysis (EDA) using Matplotlib to visualize class distributions.</w:t>
      </w:r>
    </w:p>
    <w:p w14:paraId="7E2AA910" w14:textId="77777777" w:rsidR="00CD1500" w:rsidRPr="00CD1500" w:rsidRDefault="00CD1500" w:rsidP="00CD1500">
      <w:pPr>
        <w:numPr>
          <w:ilvl w:val="0"/>
          <w:numId w:val="22"/>
        </w:numPr>
        <w:rPr>
          <w:sz w:val="20"/>
          <w:szCs w:val="20"/>
          <w:lang w:val="en-IN"/>
        </w:rPr>
      </w:pPr>
      <w:r w:rsidRPr="00CD1500">
        <w:rPr>
          <w:sz w:val="20"/>
          <w:szCs w:val="20"/>
          <w:lang w:val="en-IN"/>
        </w:rPr>
        <w:t>Displaying feature maps from the CNN to interpret classification performance.</w:t>
      </w:r>
    </w:p>
    <w:p w14:paraId="45A4D940" w14:textId="77777777" w:rsidR="00CD1500" w:rsidRPr="00CD1500" w:rsidRDefault="00CD1500" w:rsidP="00CD1500">
      <w:pPr>
        <w:rPr>
          <w:b/>
          <w:bCs/>
          <w:sz w:val="20"/>
          <w:szCs w:val="20"/>
          <w:lang w:val="en-IN"/>
        </w:rPr>
      </w:pPr>
      <w:r w:rsidRPr="00CD1500">
        <w:rPr>
          <w:b/>
          <w:bCs/>
          <w:sz w:val="20"/>
          <w:szCs w:val="20"/>
          <w:lang w:val="en-IN"/>
        </w:rPr>
        <w:t>Training and Testing Procedures</w:t>
      </w:r>
    </w:p>
    <w:p w14:paraId="602F51A0" w14:textId="77777777" w:rsidR="00CD1500" w:rsidRPr="00CD1500" w:rsidRDefault="00CD1500" w:rsidP="00CD1500">
      <w:pPr>
        <w:numPr>
          <w:ilvl w:val="0"/>
          <w:numId w:val="23"/>
        </w:numPr>
        <w:rPr>
          <w:sz w:val="20"/>
          <w:szCs w:val="20"/>
          <w:lang w:val="en-IN"/>
        </w:rPr>
      </w:pPr>
      <w:r w:rsidRPr="00CD1500">
        <w:rPr>
          <w:sz w:val="20"/>
          <w:szCs w:val="20"/>
          <w:lang w:val="en-IN"/>
        </w:rPr>
        <w:t>Using a training-validation split to ensure proper model evaluation.</w:t>
      </w:r>
    </w:p>
    <w:p w14:paraId="125B5E1D" w14:textId="77777777" w:rsidR="00CD1500" w:rsidRPr="00CD1500" w:rsidRDefault="00CD1500" w:rsidP="00CD1500">
      <w:pPr>
        <w:numPr>
          <w:ilvl w:val="0"/>
          <w:numId w:val="23"/>
        </w:numPr>
        <w:rPr>
          <w:sz w:val="20"/>
          <w:szCs w:val="20"/>
          <w:lang w:val="en-IN"/>
        </w:rPr>
      </w:pPr>
      <w:r w:rsidRPr="00CD1500">
        <w:rPr>
          <w:sz w:val="20"/>
          <w:szCs w:val="20"/>
          <w:lang w:val="en-IN"/>
        </w:rPr>
        <w:t xml:space="preserve">Training with an Adam optimizer, categorical cross-entropy loss, and </w:t>
      </w:r>
      <w:proofErr w:type="spellStart"/>
      <w:r w:rsidRPr="00CD1500">
        <w:rPr>
          <w:sz w:val="20"/>
          <w:szCs w:val="20"/>
          <w:lang w:val="en-IN"/>
        </w:rPr>
        <w:t>softmax</w:t>
      </w:r>
      <w:proofErr w:type="spellEnd"/>
      <w:r w:rsidRPr="00CD1500">
        <w:rPr>
          <w:sz w:val="20"/>
          <w:szCs w:val="20"/>
          <w:lang w:val="en-IN"/>
        </w:rPr>
        <w:t xml:space="preserve"> activation for multi-class classification.</w:t>
      </w:r>
    </w:p>
    <w:p w14:paraId="56364318" w14:textId="77777777" w:rsidR="00CD1500" w:rsidRPr="00CD1500" w:rsidRDefault="00CD1500" w:rsidP="00CD1500">
      <w:pPr>
        <w:numPr>
          <w:ilvl w:val="0"/>
          <w:numId w:val="23"/>
        </w:numPr>
        <w:rPr>
          <w:sz w:val="20"/>
          <w:szCs w:val="20"/>
          <w:lang w:val="en-IN"/>
        </w:rPr>
      </w:pPr>
      <w:r w:rsidRPr="00CD1500">
        <w:rPr>
          <w:sz w:val="20"/>
          <w:szCs w:val="20"/>
          <w:lang w:val="en-IN"/>
        </w:rPr>
        <w:t>Model evaluation using accuracy, confusion matrices, and loss curves.</w:t>
      </w:r>
    </w:p>
    <w:p w14:paraId="7AB8D146" w14:textId="77777777" w:rsidR="00CD1500" w:rsidRPr="00CD1500" w:rsidRDefault="00CD1500" w:rsidP="00CD1500">
      <w:pPr>
        <w:rPr>
          <w:b/>
          <w:bCs/>
          <w:sz w:val="20"/>
          <w:szCs w:val="20"/>
          <w:lang w:val="en-IN"/>
        </w:rPr>
      </w:pPr>
      <w:r w:rsidRPr="00CD1500">
        <w:rPr>
          <w:b/>
          <w:bCs/>
          <w:sz w:val="20"/>
          <w:szCs w:val="20"/>
          <w:lang w:val="en-IN"/>
        </w:rPr>
        <w:t>Tools, Frameworks, and Libraries</w:t>
      </w:r>
    </w:p>
    <w:p w14:paraId="1F41574E" w14:textId="77777777" w:rsidR="00CD1500" w:rsidRPr="00CD1500" w:rsidRDefault="00CD1500" w:rsidP="00CD1500">
      <w:pPr>
        <w:numPr>
          <w:ilvl w:val="0"/>
          <w:numId w:val="24"/>
        </w:numPr>
        <w:rPr>
          <w:sz w:val="20"/>
          <w:szCs w:val="20"/>
          <w:lang w:val="en-IN"/>
        </w:rPr>
      </w:pPr>
      <w:r w:rsidRPr="00CD1500">
        <w:rPr>
          <w:sz w:val="20"/>
          <w:szCs w:val="20"/>
          <w:lang w:val="en-IN"/>
        </w:rPr>
        <w:t>Frameworks: TensorFlow/</w:t>
      </w:r>
      <w:proofErr w:type="spellStart"/>
      <w:r w:rsidRPr="00CD1500">
        <w:rPr>
          <w:sz w:val="20"/>
          <w:szCs w:val="20"/>
          <w:lang w:val="en-IN"/>
        </w:rPr>
        <w:t>Keras</w:t>
      </w:r>
      <w:proofErr w:type="spellEnd"/>
    </w:p>
    <w:p w14:paraId="28BEFBF7" w14:textId="77777777" w:rsidR="00CD1500" w:rsidRPr="00CD1500" w:rsidRDefault="00CD1500" w:rsidP="00CD1500">
      <w:pPr>
        <w:numPr>
          <w:ilvl w:val="0"/>
          <w:numId w:val="24"/>
        </w:numPr>
        <w:rPr>
          <w:sz w:val="20"/>
          <w:szCs w:val="20"/>
          <w:lang w:val="en-IN"/>
        </w:rPr>
      </w:pPr>
      <w:r w:rsidRPr="00CD1500">
        <w:rPr>
          <w:sz w:val="20"/>
          <w:szCs w:val="20"/>
          <w:lang w:val="en-IN"/>
        </w:rPr>
        <w:t>Libraries: OpenCV, NumPy, Matplotlib, Pandas</w:t>
      </w:r>
    </w:p>
    <w:p w14:paraId="41D50826" w14:textId="2A0FE27C" w:rsidR="00CD1500" w:rsidRPr="00CD1500" w:rsidRDefault="00CD1500" w:rsidP="00CD1500">
      <w:pPr>
        <w:numPr>
          <w:ilvl w:val="0"/>
          <w:numId w:val="24"/>
        </w:numPr>
        <w:rPr>
          <w:sz w:val="20"/>
          <w:szCs w:val="20"/>
          <w:lang w:val="en-IN"/>
        </w:rPr>
      </w:pPr>
      <w:r w:rsidRPr="00CD1500">
        <w:rPr>
          <w:sz w:val="20"/>
          <w:szCs w:val="20"/>
          <w:lang w:val="en-IN"/>
        </w:rPr>
        <w:t xml:space="preserve">Tools: </w:t>
      </w:r>
      <w:proofErr w:type="spellStart"/>
      <w:r w:rsidRPr="00CD1500">
        <w:rPr>
          <w:sz w:val="20"/>
          <w:szCs w:val="20"/>
          <w:lang w:val="en-IN"/>
        </w:rPr>
        <w:t>Jupyter</w:t>
      </w:r>
      <w:proofErr w:type="spellEnd"/>
      <w:r w:rsidRPr="00CD1500">
        <w:rPr>
          <w:sz w:val="20"/>
          <w:szCs w:val="20"/>
          <w:lang w:val="en-IN"/>
        </w:rPr>
        <w:t xml:space="preserve"> Notebook</w:t>
      </w:r>
    </w:p>
    <w:p w14:paraId="36FBC9C8" w14:textId="77777777" w:rsidR="00CD1500" w:rsidRPr="00CD1500" w:rsidRDefault="00CD1500" w:rsidP="00CD1500"/>
    <w:p w14:paraId="58D85372" w14:textId="74D65E75" w:rsidR="003312ED" w:rsidRDefault="00000000">
      <w:pPr>
        <w:pStyle w:val="Heading2"/>
      </w:pPr>
      <w:sdt>
        <w:sdtPr>
          <w:id w:val="-1434739436"/>
          <w:placeholder>
            <w:docPart w:val="C3C917F09E3F4A10B7CB780C8FF7DE20"/>
          </w:placeholder>
          <w15:appearance w15:val="hidden"/>
        </w:sdtPr>
        <w:sdtContent>
          <w:r w:rsidR="008E6472" w:rsidRPr="008E6472">
            <w:t>Project Plan</w:t>
          </w:r>
        </w:sdtContent>
      </w:sdt>
      <w:r w:rsidR="00D42A38">
        <w:t xml:space="preserve"> </w:t>
      </w:r>
    </w:p>
    <w:p w14:paraId="61165A4E" w14:textId="77777777" w:rsidR="0087259C" w:rsidRPr="0087259C" w:rsidRDefault="0087259C" w:rsidP="0087259C">
      <w:pPr>
        <w:rPr>
          <w:b/>
          <w:bCs/>
          <w:sz w:val="20"/>
          <w:szCs w:val="20"/>
          <w:lang w:val="en-IN"/>
        </w:rPr>
      </w:pPr>
      <w:r w:rsidRPr="0087259C">
        <w:rPr>
          <w:b/>
          <w:bCs/>
          <w:sz w:val="20"/>
          <w:szCs w:val="20"/>
          <w:lang w:val="en-IN"/>
        </w:rPr>
        <w:t>Timeline and Milestones</w:t>
      </w:r>
    </w:p>
    <w:p w14:paraId="319348C4" w14:textId="77777777" w:rsidR="0087259C" w:rsidRPr="0087259C" w:rsidRDefault="0087259C" w:rsidP="0087259C">
      <w:pPr>
        <w:numPr>
          <w:ilvl w:val="0"/>
          <w:numId w:val="29"/>
        </w:numPr>
        <w:rPr>
          <w:sz w:val="20"/>
          <w:szCs w:val="20"/>
          <w:lang w:val="en-IN"/>
        </w:rPr>
      </w:pPr>
      <w:r w:rsidRPr="0087259C">
        <w:rPr>
          <w:b/>
          <w:bCs/>
          <w:sz w:val="20"/>
          <w:szCs w:val="20"/>
          <w:lang w:val="en-IN"/>
        </w:rPr>
        <w:t>Week 1-2:</w:t>
      </w:r>
      <w:r w:rsidRPr="0087259C">
        <w:rPr>
          <w:sz w:val="20"/>
          <w:szCs w:val="20"/>
          <w:lang w:val="en-IN"/>
        </w:rPr>
        <w:t xml:space="preserve"> Data collection and preprocessing</w:t>
      </w:r>
    </w:p>
    <w:p w14:paraId="7A5B464A" w14:textId="77777777" w:rsidR="0087259C" w:rsidRPr="0087259C" w:rsidRDefault="0087259C" w:rsidP="0087259C">
      <w:pPr>
        <w:numPr>
          <w:ilvl w:val="0"/>
          <w:numId w:val="29"/>
        </w:numPr>
        <w:rPr>
          <w:sz w:val="20"/>
          <w:szCs w:val="20"/>
          <w:lang w:val="en-IN"/>
        </w:rPr>
      </w:pPr>
      <w:r w:rsidRPr="0087259C">
        <w:rPr>
          <w:b/>
          <w:bCs/>
          <w:sz w:val="20"/>
          <w:szCs w:val="20"/>
          <w:lang w:val="en-IN"/>
        </w:rPr>
        <w:t>Week 3-4:</w:t>
      </w:r>
      <w:r w:rsidRPr="0087259C">
        <w:rPr>
          <w:sz w:val="20"/>
          <w:szCs w:val="20"/>
          <w:lang w:val="en-IN"/>
        </w:rPr>
        <w:t xml:space="preserve"> Model selection and initial training</w:t>
      </w:r>
    </w:p>
    <w:p w14:paraId="1AA482D7" w14:textId="77777777" w:rsidR="0087259C" w:rsidRPr="0087259C" w:rsidRDefault="0087259C" w:rsidP="0087259C">
      <w:pPr>
        <w:numPr>
          <w:ilvl w:val="0"/>
          <w:numId w:val="29"/>
        </w:numPr>
        <w:rPr>
          <w:sz w:val="20"/>
          <w:szCs w:val="20"/>
          <w:lang w:val="en-IN"/>
        </w:rPr>
      </w:pPr>
      <w:r w:rsidRPr="0087259C">
        <w:rPr>
          <w:b/>
          <w:bCs/>
          <w:sz w:val="20"/>
          <w:szCs w:val="20"/>
          <w:lang w:val="en-IN"/>
        </w:rPr>
        <w:t>Week 5-6:</w:t>
      </w:r>
      <w:r w:rsidRPr="0087259C">
        <w:rPr>
          <w:sz w:val="20"/>
          <w:szCs w:val="20"/>
          <w:lang w:val="en-IN"/>
        </w:rPr>
        <w:t xml:space="preserve"> Hyperparameter tuning and model evaluation</w:t>
      </w:r>
    </w:p>
    <w:p w14:paraId="343C329F" w14:textId="77777777" w:rsidR="0087259C" w:rsidRPr="0087259C" w:rsidRDefault="0087259C" w:rsidP="0087259C">
      <w:pPr>
        <w:numPr>
          <w:ilvl w:val="0"/>
          <w:numId w:val="29"/>
        </w:numPr>
        <w:rPr>
          <w:sz w:val="20"/>
          <w:szCs w:val="20"/>
          <w:lang w:val="en-IN"/>
        </w:rPr>
      </w:pPr>
      <w:r w:rsidRPr="0087259C">
        <w:rPr>
          <w:b/>
          <w:bCs/>
          <w:sz w:val="20"/>
          <w:szCs w:val="20"/>
          <w:lang w:val="en-IN"/>
        </w:rPr>
        <w:t>Week 7:</w:t>
      </w:r>
      <w:r w:rsidRPr="0087259C">
        <w:rPr>
          <w:sz w:val="20"/>
          <w:szCs w:val="20"/>
          <w:lang w:val="en-IN"/>
        </w:rPr>
        <w:t xml:space="preserve"> Testing with real-world images and robustness checks</w:t>
      </w:r>
    </w:p>
    <w:p w14:paraId="046EC04D" w14:textId="77777777" w:rsidR="0087259C" w:rsidRPr="0087259C" w:rsidRDefault="0087259C" w:rsidP="0087259C">
      <w:pPr>
        <w:numPr>
          <w:ilvl w:val="0"/>
          <w:numId w:val="29"/>
        </w:numPr>
        <w:rPr>
          <w:sz w:val="20"/>
          <w:szCs w:val="20"/>
          <w:lang w:val="en-IN"/>
        </w:rPr>
      </w:pPr>
      <w:r w:rsidRPr="0087259C">
        <w:rPr>
          <w:b/>
          <w:bCs/>
          <w:sz w:val="20"/>
          <w:szCs w:val="20"/>
          <w:lang w:val="en-IN"/>
        </w:rPr>
        <w:t>Week 8:</w:t>
      </w:r>
      <w:r w:rsidRPr="0087259C">
        <w:rPr>
          <w:sz w:val="20"/>
          <w:szCs w:val="20"/>
          <w:lang w:val="en-IN"/>
        </w:rPr>
        <w:t xml:space="preserve"> Finalizing results, documentation, and presentation</w:t>
      </w:r>
    </w:p>
    <w:p w14:paraId="27D408D7" w14:textId="77777777" w:rsidR="0087259C" w:rsidRPr="0087259C" w:rsidRDefault="0087259C" w:rsidP="0087259C">
      <w:pPr>
        <w:rPr>
          <w:b/>
          <w:bCs/>
          <w:sz w:val="20"/>
          <w:szCs w:val="20"/>
          <w:lang w:val="en-IN"/>
        </w:rPr>
      </w:pPr>
      <w:r w:rsidRPr="0087259C">
        <w:rPr>
          <w:b/>
          <w:bCs/>
          <w:sz w:val="20"/>
          <w:szCs w:val="20"/>
          <w:lang w:val="en-IN"/>
        </w:rPr>
        <w:t>Task Allocation</w:t>
      </w:r>
    </w:p>
    <w:p w14:paraId="0C63E2CC" w14:textId="77777777" w:rsidR="0087259C" w:rsidRPr="0087259C" w:rsidRDefault="0087259C" w:rsidP="0087259C">
      <w:pPr>
        <w:numPr>
          <w:ilvl w:val="0"/>
          <w:numId w:val="30"/>
        </w:numPr>
        <w:rPr>
          <w:sz w:val="20"/>
          <w:szCs w:val="20"/>
          <w:lang w:val="en-IN"/>
        </w:rPr>
      </w:pPr>
      <w:r w:rsidRPr="0087259C">
        <w:rPr>
          <w:sz w:val="20"/>
          <w:szCs w:val="20"/>
          <w:lang w:val="en-IN"/>
        </w:rPr>
        <w:t>Data collection and preprocessing: Team Member 1</w:t>
      </w:r>
    </w:p>
    <w:p w14:paraId="6F00528C" w14:textId="77777777" w:rsidR="0087259C" w:rsidRPr="0087259C" w:rsidRDefault="0087259C" w:rsidP="0087259C">
      <w:pPr>
        <w:numPr>
          <w:ilvl w:val="0"/>
          <w:numId w:val="30"/>
        </w:numPr>
        <w:rPr>
          <w:sz w:val="20"/>
          <w:szCs w:val="20"/>
          <w:lang w:val="en-IN"/>
        </w:rPr>
      </w:pPr>
      <w:r w:rsidRPr="0087259C">
        <w:rPr>
          <w:sz w:val="20"/>
          <w:szCs w:val="20"/>
          <w:lang w:val="en-IN"/>
        </w:rPr>
        <w:t>Model development and training: Team Member 2</w:t>
      </w:r>
    </w:p>
    <w:p w14:paraId="7A6BA5AA" w14:textId="77777777" w:rsidR="0087259C" w:rsidRPr="0087259C" w:rsidRDefault="0087259C" w:rsidP="0087259C">
      <w:pPr>
        <w:numPr>
          <w:ilvl w:val="0"/>
          <w:numId w:val="30"/>
        </w:numPr>
        <w:rPr>
          <w:sz w:val="20"/>
          <w:szCs w:val="20"/>
          <w:lang w:val="en-IN"/>
        </w:rPr>
      </w:pPr>
      <w:r w:rsidRPr="0087259C">
        <w:rPr>
          <w:sz w:val="20"/>
          <w:szCs w:val="20"/>
          <w:lang w:val="en-IN"/>
        </w:rPr>
        <w:t>Evaluation and testing: Team Member 3</w:t>
      </w:r>
    </w:p>
    <w:p w14:paraId="0EBF5EAD" w14:textId="77777777" w:rsidR="0087259C" w:rsidRPr="0087259C" w:rsidRDefault="0087259C" w:rsidP="0087259C">
      <w:pPr>
        <w:numPr>
          <w:ilvl w:val="0"/>
          <w:numId w:val="30"/>
        </w:numPr>
        <w:rPr>
          <w:sz w:val="20"/>
          <w:szCs w:val="20"/>
          <w:lang w:val="en-IN"/>
        </w:rPr>
      </w:pPr>
      <w:r w:rsidRPr="0087259C">
        <w:rPr>
          <w:sz w:val="20"/>
          <w:szCs w:val="20"/>
          <w:lang w:val="en-IN"/>
        </w:rPr>
        <w:t>Documentation and report writing: Team Member 4</w:t>
      </w:r>
    </w:p>
    <w:p w14:paraId="5E9FC652" w14:textId="77777777" w:rsidR="0087259C" w:rsidRPr="00CA0364" w:rsidRDefault="0087259C" w:rsidP="0087259C">
      <w:pPr>
        <w:rPr>
          <w:b/>
          <w:bCs/>
          <w:sz w:val="20"/>
          <w:szCs w:val="20"/>
          <w:lang w:val="en-IN"/>
        </w:rPr>
      </w:pPr>
      <w:r w:rsidRPr="0087259C">
        <w:rPr>
          <w:b/>
          <w:bCs/>
          <w:sz w:val="20"/>
          <w:szCs w:val="20"/>
          <w:lang w:val="en-IN"/>
        </w:rPr>
        <w:t>Project Management Tool</w:t>
      </w:r>
    </w:p>
    <w:p w14:paraId="53756CFD" w14:textId="0B83A5F5" w:rsidR="00760015" w:rsidRPr="0087259C" w:rsidRDefault="00CA0364" w:rsidP="0087259C">
      <w:pPr>
        <w:rPr>
          <w:sz w:val="20"/>
          <w:szCs w:val="20"/>
          <w:lang w:val="en-IN"/>
        </w:rPr>
      </w:pPr>
      <w:r w:rsidRPr="00CA0364">
        <w:rPr>
          <w:sz w:val="20"/>
          <w:szCs w:val="20"/>
        </w:rPr>
        <w:t>Jira (for tracking issues, tasks, and sprints)</w:t>
      </w:r>
    </w:p>
    <w:p w14:paraId="7E7C3061" w14:textId="77777777" w:rsidR="0087259C" w:rsidRPr="0087259C" w:rsidRDefault="0087259C" w:rsidP="0087259C"/>
    <w:p w14:paraId="3382B5E6" w14:textId="031F9D87" w:rsidR="003312ED" w:rsidRDefault="00000000">
      <w:pPr>
        <w:pStyle w:val="Heading2"/>
      </w:pPr>
      <w:sdt>
        <w:sdtPr>
          <w:id w:val="813216062"/>
          <w:placeholder>
            <w:docPart w:val="FED405215A744F27B4B50C1E8D91FAE5"/>
          </w:placeholder>
          <w15:appearance w15:val="hidden"/>
        </w:sdtPr>
        <w:sdtContent>
          <w:r w:rsidR="008E6472">
            <w:t>Expected Outcomes</w:t>
          </w:r>
        </w:sdtContent>
      </w:sdt>
      <w:r w:rsidR="00D42A38">
        <w:t xml:space="preserve"> </w:t>
      </w:r>
    </w:p>
    <w:tbl>
      <w:tblPr>
        <w:tblStyle w:val="TipTable"/>
        <w:tblW w:w="308" w:type="pct"/>
        <w:tblInd w:w="5123" w:type="dxa"/>
        <w:tblLook w:val="04A0" w:firstRow="1" w:lastRow="0" w:firstColumn="1" w:lastColumn="0" w:noHBand="0" w:noVBand="1"/>
        <w:tblDescription w:val="Layout table"/>
      </w:tblPr>
      <w:tblGrid>
        <w:gridCol w:w="577"/>
      </w:tblGrid>
      <w:tr w:rsidR="00CD1500" w14:paraId="7D349E56" w14:textId="77777777" w:rsidTr="00CD1500">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388906A1" w14:textId="0757E4F1" w:rsidR="00CD1500" w:rsidRDefault="00CD1500" w:rsidP="007664E8"/>
        </w:tc>
      </w:tr>
    </w:tbl>
    <w:p w14:paraId="5FB9F7EB" w14:textId="77777777" w:rsidR="00CD1500" w:rsidRPr="00CD1500" w:rsidRDefault="00CD1500" w:rsidP="00CD1500">
      <w:pPr>
        <w:numPr>
          <w:ilvl w:val="0"/>
          <w:numId w:val="27"/>
        </w:numPr>
        <w:rPr>
          <w:sz w:val="20"/>
          <w:szCs w:val="20"/>
          <w:lang w:val="en-IN"/>
        </w:rPr>
      </w:pPr>
      <w:r w:rsidRPr="00CD1500">
        <w:rPr>
          <w:sz w:val="20"/>
          <w:szCs w:val="20"/>
          <w:lang w:val="en-IN"/>
        </w:rPr>
        <w:t>A trained deep learning model capable of accurately classifying Indian currency denominations.</w:t>
      </w:r>
    </w:p>
    <w:p w14:paraId="7C68E755" w14:textId="77777777" w:rsidR="00CD1500" w:rsidRPr="00CD1500" w:rsidRDefault="00CD1500" w:rsidP="00CD1500">
      <w:pPr>
        <w:numPr>
          <w:ilvl w:val="0"/>
          <w:numId w:val="27"/>
        </w:numPr>
        <w:rPr>
          <w:sz w:val="20"/>
          <w:szCs w:val="20"/>
          <w:lang w:val="en-IN"/>
        </w:rPr>
      </w:pPr>
      <w:r w:rsidRPr="00CD1500">
        <w:rPr>
          <w:sz w:val="20"/>
          <w:szCs w:val="20"/>
          <w:lang w:val="en-IN"/>
        </w:rPr>
        <w:t>A comparative analysis of different CNN architectures for classification performance.</w:t>
      </w:r>
    </w:p>
    <w:p w14:paraId="5F7F9679" w14:textId="77777777" w:rsidR="00CD1500" w:rsidRPr="00CD1500" w:rsidRDefault="00CD1500" w:rsidP="00CD1500">
      <w:pPr>
        <w:numPr>
          <w:ilvl w:val="0"/>
          <w:numId w:val="27"/>
        </w:numPr>
        <w:rPr>
          <w:sz w:val="20"/>
          <w:szCs w:val="20"/>
          <w:lang w:val="en-IN"/>
        </w:rPr>
      </w:pPr>
      <w:r w:rsidRPr="00CD1500">
        <w:rPr>
          <w:sz w:val="20"/>
          <w:szCs w:val="20"/>
          <w:lang w:val="en-IN"/>
        </w:rPr>
        <w:t>Potential applications in ATMs, vending machines, and automated cash-handling systems.</w:t>
      </w:r>
    </w:p>
    <w:p w14:paraId="66AB4FBD" w14:textId="01122761" w:rsidR="003312ED" w:rsidRPr="0087259C" w:rsidRDefault="00CD1500" w:rsidP="00CD1500">
      <w:pPr>
        <w:numPr>
          <w:ilvl w:val="0"/>
          <w:numId w:val="27"/>
        </w:numPr>
        <w:rPr>
          <w:sz w:val="20"/>
          <w:szCs w:val="20"/>
          <w:lang w:val="en-IN"/>
        </w:rPr>
      </w:pPr>
      <w:r w:rsidRPr="00CD1500">
        <w:rPr>
          <w:sz w:val="20"/>
          <w:szCs w:val="20"/>
          <w:lang w:val="en-IN"/>
        </w:rPr>
        <w:t>Deployment possibilities for real-world financial automation.</w:t>
      </w:r>
    </w:p>
    <w:p w14:paraId="551EE14C" w14:textId="4795FAC3" w:rsidR="003312ED" w:rsidRDefault="00000000">
      <w:pPr>
        <w:pStyle w:val="Heading2"/>
      </w:pPr>
      <w:sdt>
        <w:sdtPr>
          <w:id w:val="-66956465"/>
          <w:placeholder>
            <w:docPart w:val="CAC1DAA95F6440108A19DF2672F3FF88"/>
          </w:placeholder>
          <w15:appearance w15:val="hidden"/>
        </w:sdtPr>
        <w:sdtContent>
          <w:r w:rsidR="008E6472" w:rsidRPr="008E6472">
            <w:t>Evaluation Metrics</w:t>
          </w:r>
        </w:sdtContent>
      </w:sdt>
      <w:r w:rsidR="00D42A38">
        <w:t xml:space="preserve"> </w:t>
      </w:r>
    </w:p>
    <w:p w14:paraId="5302FF78" w14:textId="77777777" w:rsidR="00CD1500" w:rsidRDefault="00CD1500" w:rsidP="00CD1500">
      <w:pPr>
        <w:pStyle w:val="NormalWeb"/>
        <w:numPr>
          <w:ilvl w:val="0"/>
          <w:numId w:val="28"/>
        </w:numPr>
      </w:pPr>
      <w:r>
        <w:rPr>
          <w:rStyle w:val="Strong"/>
        </w:rPr>
        <w:t>Accuracy:</w:t>
      </w:r>
      <w:r>
        <w:t xml:space="preserve"> Overall classification accuracy of the model.</w:t>
      </w:r>
    </w:p>
    <w:p w14:paraId="350F931C" w14:textId="77777777" w:rsidR="00CD1500" w:rsidRDefault="00CD1500" w:rsidP="00CD1500">
      <w:pPr>
        <w:pStyle w:val="NormalWeb"/>
        <w:numPr>
          <w:ilvl w:val="0"/>
          <w:numId w:val="28"/>
        </w:numPr>
      </w:pPr>
      <w:r>
        <w:rPr>
          <w:rStyle w:val="Strong"/>
        </w:rPr>
        <w:t>Precision &amp; Recall:</w:t>
      </w:r>
      <w:r>
        <w:t xml:space="preserve"> To assess model performance on different denominations.</w:t>
      </w:r>
    </w:p>
    <w:p w14:paraId="318B5DF5" w14:textId="77777777" w:rsidR="00CD1500" w:rsidRDefault="00CD1500" w:rsidP="00CD1500">
      <w:pPr>
        <w:pStyle w:val="NormalWeb"/>
        <w:numPr>
          <w:ilvl w:val="0"/>
          <w:numId w:val="28"/>
        </w:numPr>
      </w:pPr>
      <w:r>
        <w:rPr>
          <w:rStyle w:val="Strong"/>
        </w:rPr>
        <w:t>Confusion Matrix:</w:t>
      </w:r>
      <w:r>
        <w:t xml:space="preserve"> To analyze misclassifications.</w:t>
      </w:r>
    </w:p>
    <w:p w14:paraId="4AA0501A" w14:textId="77777777" w:rsidR="00CD1500" w:rsidRDefault="00CD1500" w:rsidP="00CD1500">
      <w:pPr>
        <w:pStyle w:val="NormalWeb"/>
        <w:numPr>
          <w:ilvl w:val="0"/>
          <w:numId w:val="28"/>
        </w:numPr>
      </w:pPr>
      <w:r>
        <w:rPr>
          <w:rStyle w:val="Strong"/>
        </w:rPr>
        <w:t>Loss and Learning Curves:</w:t>
      </w:r>
      <w:r>
        <w:t xml:space="preserve"> To evaluate training efficiency and detect overfitting.</w:t>
      </w:r>
    </w:p>
    <w:p w14:paraId="032DD5F5" w14:textId="77777777" w:rsidR="00CD1500" w:rsidRDefault="00CD1500" w:rsidP="00CD1500">
      <w:pPr>
        <w:pStyle w:val="NormalWeb"/>
        <w:numPr>
          <w:ilvl w:val="0"/>
          <w:numId w:val="28"/>
        </w:numPr>
      </w:pPr>
      <w:r>
        <w:rPr>
          <w:rStyle w:val="Strong"/>
        </w:rPr>
        <w:t>F1-Score:</w:t>
      </w:r>
      <w:r>
        <w:t xml:space="preserve"> To balance precision and recall in cases of class imbalance.</w:t>
      </w:r>
    </w:p>
    <w:p w14:paraId="751EDAF9" w14:textId="77777777" w:rsidR="00CD1500" w:rsidRPr="00CD1500" w:rsidRDefault="00CD1500" w:rsidP="00CD1500"/>
    <w:p w14:paraId="09A92443" w14:textId="1E4F25E1" w:rsidR="003312ED" w:rsidRDefault="00000000" w:rsidP="00704472">
      <w:pPr>
        <w:pStyle w:val="Heading2"/>
      </w:pPr>
      <w:sdt>
        <w:sdtPr>
          <w:id w:val="1911875301"/>
          <w:placeholder>
            <w:docPart w:val="3C65E2EA63B148918845778F99E27312"/>
          </w:placeholder>
          <w15:appearance w15:val="hidden"/>
        </w:sdtPr>
        <w:sdtContent>
          <w:r w:rsidR="008E6472" w:rsidRPr="008E6472">
            <w:t>Conclusion</w:t>
          </w:r>
        </w:sdtContent>
      </w:sdt>
      <w:r w:rsidR="00D42A38">
        <w:t xml:space="preserve"> </w:t>
      </w:r>
    </w:p>
    <w:p w14:paraId="2BB2E871" w14:textId="77777777" w:rsidR="0087259C" w:rsidRDefault="0087259C" w:rsidP="0087259C">
      <w:pPr>
        <w:pStyle w:val="NormalWeb"/>
      </w:pPr>
      <w:r>
        <w:t>This project explores the use of deep learning for Indian currency denomination classification, addressing a crucial need in financial automation. The proposed CNN model will enable accurate and efficient recognition of banknotes, with potential real-world applications in ATMs, retail, and automated cash-handling systems. By leveraging advanced neural network techniques, this study aims to contribute to the growing field of AI-driven financial technology.</w:t>
      </w:r>
    </w:p>
    <w:p w14:paraId="14D562A8" w14:textId="77777777" w:rsidR="0030281C" w:rsidRDefault="0030281C" w:rsidP="0087259C">
      <w:pPr>
        <w:pStyle w:val="NormalWeb"/>
      </w:pPr>
    </w:p>
    <w:p w14:paraId="4123002A" w14:textId="77777777" w:rsidR="0030281C" w:rsidRDefault="0030281C" w:rsidP="0030281C">
      <w:pPr>
        <w:pStyle w:val="Heading1"/>
        <w:spacing w:before="240"/>
      </w:pPr>
      <w:r>
        <w:t>Team Details</w:t>
      </w:r>
    </w:p>
    <w:tbl>
      <w:tblPr>
        <w:tblStyle w:val="ProjectScopeTable"/>
        <w:tblW w:w="5000" w:type="pct"/>
        <w:tblLook w:val="0620" w:firstRow="1" w:lastRow="0" w:firstColumn="0" w:lastColumn="0" w:noHBand="1" w:noVBand="1"/>
        <w:tblDescription w:val="Table to enter Name, Title, and Date"/>
      </w:tblPr>
      <w:tblGrid>
        <w:gridCol w:w="1795"/>
        <w:gridCol w:w="4860"/>
        <w:gridCol w:w="2695"/>
      </w:tblGrid>
      <w:tr w:rsidR="0030281C" w:rsidRPr="004E0E4E" w14:paraId="79CF1FA1" w14:textId="77777777" w:rsidTr="00723B92">
        <w:trPr>
          <w:cnfStyle w:val="100000000000" w:firstRow="1" w:lastRow="0" w:firstColumn="0" w:lastColumn="0" w:oddVBand="0" w:evenVBand="0" w:oddHBand="0" w:evenHBand="0" w:firstRowFirstColumn="0" w:firstRowLastColumn="0" w:lastRowFirstColumn="0" w:lastRowLastColumn="0"/>
        </w:trPr>
        <w:tc>
          <w:tcPr>
            <w:tcW w:w="960" w:type="pct"/>
          </w:tcPr>
          <w:p w14:paraId="76CA1A4E" w14:textId="77777777" w:rsidR="0030281C" w:rsidRPr="004E0E4E" w:rsidRDefault="0030281C" w:rsidP="00723B92">
            <w:r>
              <w:t>Roll Number</w:t>
            </w:r>
          </w:p>
        </w:tc>
        <w:tc>
          <w:tcPr>
            <w:tcW w:w="2599" w:type="pct"/>
          </w:tcPr>
          <w:p w14:paraId="42601461" w14:textId="77777777" w:rsidR="0030281C" w:rsidRPr="004E0E4E" w:rsidRDefault="0030281C" w:rsidP="00723B92">
            <w:r>
              <w:t>Name</w:t>
            </w:r>
          </w:p>
        </w:tc>
        <w:tc>
          <w:tcPr>
            <w:tcW w:w="1441" w:type="pct"/>
          </w:tcPr>
          <w:p w14:paraId="7AFA9265" w14:textId="77777777" w:rsidR="0030281C" w:rsidRPr="004E0E4E" w:rsidRDefault="0030281C" w:rsidP="00723B92">
            <w:r>
              <w:t>Section</w:t>
            </w:r>
          </w:p>
        </w:tc>
      </w:tr>
      <w:tr w:rsidR="0030281C" w14:paraId="54523AA3" w14:textId="77777777" w:rsidTr="00723B92">
        <w:tc>
          <w:tcPr>
            <w:tcW w:w="960" w:type="pct"/>
          </w:tcPr>
          <w:p w14:paraId="19FD55E8" w14:textId="77777777" w:rsidR="0030281C" w:rsidRDefault="0030281C" w:rsidP="00723B92">
            <w:r>
              <w:t>322</w:t>
            </w:r>
          </w:p>
        </w:tc>
        <w:tc>
          <w:tcPr>
            <w:tcW w:w="2599" w:type="pct"/>
          </w:tcPr>
          <w:p w14:paraId="26D566D8" w14:textId="77777777" w:rsidR="0030281C" w:rsidRDefault="0030281C" w:rsidP="00723B92">
            <w:r>
              <w:t xml:space="preserve">Jai </w:t>
            </w:r>
          </w:p>
        </w:tc>
        <w:tc>
          <w:tcPr>
            <w:tcW w:w="1441" w:type="pct"/>
          </w:tcPr>
          <w:p w14:paraId="63D743D5" w14:textId="77777777" w:rsidR="0030281C" w:rsidRDefault="0030281C" w:rsidP="00723B92">
            <w:r>
              <w:t>D</w:t>
            </w:r>
          </w:p>
        </w:tc>
      </w:tr>
      <w:tr w:rsidR="0030281C" w14:paraId="66D05019" w14:textId="77777777" w:rsidTr="00723B92">
        <w:tc>
          <w:tcPr>
            <w:tcW w:w="960" w:type="pct"/>
          </w:tcPr>
          <w:p w14:paraId="71A06D82" w14:textId="77777777" w:rsidR="0030281C" w:rsidRDefault="0030281C" w:rsidP="00723B92">
            <w:r>
              <w:t>346</w:t>
            </w:r>
          </w:p>
        </w:tc>
        <w:tc>
          <w:tcPr>
            <w:tcW w:w="2599" w:type="pct"/>
          </w:tcPr>
          <w:p w14:paraId="3295FC74" w14:textId="77777777" w:rsidR="0030281C" w:rsidRDefault="0030281C" w:rsidP="00723B92">
            <w:r>
              <w:t>Yukesh</w:t>
            </w:r>
          </w:p>
        </w:tc>
        <w:tc>
          <w:tcPr>
            <w:tcW w:w="1441" w:type="pct"/>
          </w:tcPr>
          <w:p w14:paraId="3F02BB18" w14:textId="77777777" w:rsidR="0030281C" w:rsidRDefault="0030281C" w:rsidP="00723B92">
            <w:r>
              <w:t>D</w:t>
            </w:r>
          </w:p>
        </w:tc>
      </w:tr>
      <w:tr w:rsidR="0030281C" w14:paraId="40B07878" w14:textId="77777777" w:rsidTr="00723B92">
        <w:tc>
          <w:tcPr>
            <w:tcW w:w="960" w:type="pct"/>
          </w:tcPr>
          <w:p w14:paraId="609DBAC1" w14:textId="77777777" w:rsidR="0030281C" w:rsidRDefault="0030281C" w:rsidP="00723B92">
            <w:r>
              <w:t>355</w:t>
            </w:r>
          </w:p>
        </w:tc>
        <w:tc>
          <w:tcPr>
            <w:tcW w:w="2599" w:type="pct"/>
          </w:tcPr>
          <w:p w14:paraId="1E1258A1" w14:textId="77777777" w:rsidR="0030281C" w:rsidRDefault="0030281C" w:rsidP="00723B92">
            <w:r>
              <w:t>Mohit</w:t>
            </w:r>
          </w:p>
        </w:tc>
        <w:tc>
          <w:tcPr>
            <w:tcW w:w="1441" w:type="pct"/>
          </w:tcPr>
          <w:p w14:paraId="40DEDC26" w14:textId="77777777" w:rsidR="0030281C" w:rsidRDefault="0030281C" w:rsidP="00723B92">
            <w:r>
              <w:t>D</w:t>
            </w:r>
          </w:p>
        </w:tc>
      </w:tr>
      <w:tr w:rsidR="0030281C" w14:paraId="7892A076" w14:textId="77777777" w:rsidTr="00723B92">
        <w:tc>
          <w:tcPr>
            <w:tcW w:w="960" w:type="pct"/>
          </w:tcPr>
          <w:p w14:paraId="4D0A6531" w14:textId="77777777" w:rsidR="0030281C" w:rsidRDefault="0030281C" w:rsidP="00723B92">
            <w:r>
              <w:t>362</w:t>
            </w:r>
          </w:p>
        </w:tc>
        <w:tc>
          <w:tcPr>
            <w:tcW w:w="2599" w:type="pct"/>
          </w:tcPr>
          <w:p w14:paraId="22D8DB39" w14:textId="77777777" w:rsidR="0030281C" w:rsidRDefault="0030281C" w:rsidP="00723B92">
            <w:proofErr w:type="spellStart"/>
            <w:r>
              <w:t>Lakssan</w:t>
            </w:r>
            <w:proofErr w:type="spellEnd"/>
          </w:p>
        </w:tc>
        <w:tc>
          <w:tcPr>
            <w:tcW w:w="1441" w:type="pct"/>
          </w:tcPr>
          <w:p w14:paraId="745EEC0D" w14:textId="77777777" w:rsidR="0030281C" w:rsidRDefault="0030281C" w:rsidP="00723B92">
            <w:r>
              <w:t>D</w:t>
            </w:r>
          </w:p>
        </w:tc>
      </w:tr>
    </w:tbl>
    <w:p w14:paraId="5B7F63C2" w14:textId="77777777" w:rsidR="0030281C" w:rsidRDefault="0030281C" w:rsidP="0087259C">
      <w:pPr>
        <w:pStyle w:val="NormalWeb"/>
      </w:pPr>
    </w:p>
    <w:tbl>
      <w:tblPr>
        <w:tblStyle w:val="TipTable"/>
        <w:tblpPr w:leftFromText="180" w:rightFromText="180" w:vertAnchor="text" w:horzAnchor="margin" w:tblpY="1956"/>
        <w:tblW w:w="5000" w:type="pct"/>
        <w:tblLook w:val="04A0" w:firstRow="1" w:lastRow="0" w:firstColumn="1" w:lastColumn="0" w:noHBand="0" w:noVBand="1"/>
        <w:tblDescription w:val="Layout table"/>
      </w:tblPr>
      <w:tblGrid>
        <w:gridCol w:w="577"/>
        <w:gridCol w:w="8783"/>
      </w:tblGrid>
      <w:tr w:rsidR="0087259C" w14:paraId="34ABFE3B" w14:textId="77777777" w:rsidTr="0087259C">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25AE91A" w14:textId="77777777" w:rsidR="0087259C" w:rsidRDefault="0087259C" w:rsidP="0087259C">
            <w:pPr>
              <w:jc w:val="left"/>
            </w:pPr>
          </w:p>
        </w:tc>
        <w:tc>
          <w:tcPr>
            <w:tcW w:w="4692" w:type="pct"/>
            <w:shd w:val="clear" w:color="auto" w:fill="auto"/>
          </w:tcPr>
          <w:p w14:paraId="74AD3A8C" w14:textId="77777777" w:rsidR="0087259C" w:rsidRDefault="0087259C" w:rsidP="0087259C">
            <w:pPr>
              <w:pStyle w:val="TipText"/>
              <w:cnfStyle w:val="000000000000" w:firstRow="0" w:lastRow="0" w:firstColumn="0" w:lastColumn="0" w:oddVBand="0" w:evenVBand="0" w:oddHBand="0" w:evenHBand="0" w:firstRowFirstColumn="0" w:firstRowLastColumn="0" w:lastRowFirstColumn="0" w:lastRowLastColumn="0"/>
            </w:pPr>
          </w:p>
        </w:tc>
      </w:tr>
    </w:tbl>
    <w:p w14:paraId="20EF347A" w14:textId="77777777" w:rsidR="0087259C" w:rsidRPr="0087259C" w:rsidRDefault="0087259C" w:rsidP="0087259C"/>
    <w:tbl>
      <w:tblPr>
        <w:tblStyle w:val="TipTable"/>
        <w:tblpPr w:leftFromText="180" w:rightFromText="180" w:horzAnchor="page" w:tblpX="5026" w:tblpY="6923"/>
        <w:tblW w:w="8" w:type="pct"/>
        <w:tblLook w:val="04A0" w:firstRow="1" w:lastRow="0" w:firstColumn="1" w:lastColumn="0" w:noHBand="0" w:noVBand="1"/>
        <w:tblDescription w:val="Layout table"/>
      </w:tblPr>
      <w:tblGrid>
        <w:gridCol w:w="15"/>
      </w:tblGrid>
      <w:tr w:rsidR="0087259C" w14:paraId="7F3EDF12" w14:textId="77777777" w:rsidTr="0087259C">
        <w:trPr>
          <w:trHeight w:val="28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38E0DF74" w14:textId="03BF81E9" w:rsidR="0087259C" w:rsidRDefault="0087259C" w:rsidP="0087259C"/>
        </w:tc>
      </w:tr>
    </w:tbl>
    <w:tbl>
      <w:tblPr>
        <w:tblStyle w:val="TipTable"/>
        <w:tblpPr w:leftFromText="180" w:rightFromText="180" w:vertAnchor="text" w:horzAnchor="page" w:tblpX="2887" w:tblpY="13390"/>
        <w:tblW w:w="5000" w:type="pct"/>
        <w:tblLook w:val="04A0" w:firstRow="1" w:lastRow="0" w:firstColumn="1" w:lastColumn="0" w:noHBand="0" w:noVBand="1"/>
        <w:tblDescription w:val="Layout table"/>
      </w:tblPr>
      <w:tblGrid>
        <w:gridCol w:w="577"/>
        <w:gridCol w:w="8783"/>
      </w:tblGrid>
      <w:tr w:rsidR="00CD1500" w14:paraId="50267D70" w14:textId="77777777" w:rsidTr="00CD150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3F82E627" w14:textId="77777777" w:rsidR="00CD1500" w:rsidRDefault="00CD1500" w:rsidP="00CD1500"/>
        </w:tc>
        <w:tc>
          <w:tcPr>
            <w:tcW w:w="4692" w:type="pct"/>
            <w:shd w:val="clear" w:color="auto" w:fill="auto"/>
          </w:tcPr>
          <w:p w14:paraId="1BC42E07" w14:textId="77777777" w:rsidR="00CD1500" w:rsidRDefault="00CD1500" w:rsidP="00CD1500">
            <w:pPr>
              <w:pStyle w:val="TipText"/>
              <w:cnfStyle w:val="000000000000" w:firstRow="0" w:lastRow="0" w:firstColumn="0" w:lastColumn="0" w:oddVBand="0" w:evenVBand="0" w:oddHBand="0" w:evenHBand="0" w:firstRowFirstColumn="0" w:firstRowLastColumn="0" w:lastRowFirstColumn="0" w:lastRowLastColumn="0"/>
            </w:pPr>
            <w:r>
              <w:t xml:space="preserve"> </w:t>
            </w:r>
          </w:p>
        </w:tc>
      </w:tr>
    </w:tbl>
    <w:p w14:paraId="2E9497B8" w14:textId="77777777" w:rsidR="003312ED" w:rsidRDefault="003312ED"/>
    <w:p w14:paraId="158D400B" w14:textId="77777777" w:rsidR="003312ED" w:rsidRDefault="003312ED" w:rsidP="008D6D77"/>
    <w:p w14:paraId="1833F21B" w14:textId="77777777" w:rsidR="00B80D0D" w:rsidRDefault="00B80D0D" w:rsidP="008D6D77"/>
    <w:sectPr w:rsidR="00B80D0D" w:rsidSect="00E218A3">
      <w:headerReference w:type="default" r:id="rId10"/>
      <w:footerReference w:type="default" r:id="rId1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73CB2" w14:textId="77777777" w:rsidR="00445596" w:rsidRDefault="00445596">
      <w:pPr>
        <w:spacing w:after="0" w:line="240" w:lineRule="auto"/>
      </w:pPr>
      <w:r>
        <w:separator/>
      </w:r>
    </w:p>
  </w:endnote>
  <w:endnote w:type="continuationSeparator" w:id="0">
    <w:p w14:paraId="22F8965B" w14:textId="77777777" w:rsidR="00445596" w:rsidRDefault="00445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BAFAF" w14:textId="77777777" w:rsidR="00C60F4B" w:rsidRDefault="00C60F4B">
    <w:pPr>
      <w:pStyle w:val="Footer"/>
      <w:jc w:val="center"/>
      <w:rPr>
        <w:caps/>
        <w:color w:val="1E4D79" w:themeColor="accent1"/>
      </w:rPr>
    </w:pPr>
    <w:r>
      <w:rPr>
        <w:caps/>
        <w:noProof w:val="0"/>
        <w:color w:val="1E4D79" w:themeColor="accent1"/>
      </w:rPr>
      <w:fldChar w:fldCharType="begin"/>
    </w:r>
    <w:r>
      <w:rPr>
        <w:caps/>
        <w:color w:val="1E4D79" w:themeColor="accent1"/>
      </w:rPr>
      <w:instrText xml:space="preserve"> PAGE   \* MERGEFORMAT </w:instrText>
    </w:r>
    <w:r>
      <w:rPr>
        <w:caps/>
        <w:noProof w:val="0"/>
        <w:color w:val="1E4D79" w:themeColor="accent1"/>
      </w:rPr>
      <w:fldChar w:fldCharType="separate"/>
    </w:r>
    <w:r>
      <w:rPr>
        <w:caps/>
        <w:color w:val="1E4D79" w:themeColor="accent1"/>
      </w:rPr>
      <w:t>2</w:t>
    </w:r>
    <w:r>
      <w:rPr>
        <w:caps/>
        <w:color w:val="1E4D79" w:themeColor="accent1"/>
      </w:rPr>
      <w:fldChar w:fldCharType="end"/>
    </w:r>
  </w:p>
  <w:p w14:paraId="67D24637" w14:textId="57825B76" w:rsidR="001E042A" w:rsidRDefault="001E042A" w:rsidP="001E0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F12503" w14:textId="77777777" w:rsidR="00445596" w:rsidRDefault="00445596">
      <w:pPr>
        <w:spacing w:after="0" w:line="240" w:lineRule="auto"/>
      </w:pPr>
      <w:r>
        <w:separator/>
      </w:r>
    </w:p>
  </w:footnote>
  <w:footnote w:type="continuationSeparator" w:id="0">
    <w:p w14:paraId="52457B10" w14:textId="77777777" w:rsidR="00445596" w:rsidRDefault="004455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ADEB4" w14:textId="53582610" w:rsidR="00C60F4B" w:rsidRDefault="00C60F4B">
    <w:pPr>
      <w:pStyle w:val="Header"/>
    </w:pPr>
    <w:r>
      <w:rPr>
        <w:noProof/>
      </w:rPr>
      <mc:AlternateContent>
        <mc:Choice Requires="wps">
          <w:drawing>
            <wp:anchor distT="0" distB="0" distL="118745" distR="118745" simplePos="0" relativeHeight="251659264" behindDoc="1" locked="0" layoutInCell="1" allowOverlap="0" wp14:anchorId="77B9069B" wp14:editId="103F5D8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14:paraId="53045CDC" w14:textId="494C12A7" w:rsidR="00C60F4B" w:rsidRDefault="00CD1500">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7B9069B"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e4d79 [3204]" stroked="f" strokeweight="1pt">
              <v:textbox style="mso-fit-shape-to-text:t">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14:paraId="53045CDC" w14:textId="494C12A7" w:rsidR="00C60F4B" w:rsidRDefault="00CD1500">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97027"/>
    <w:multiLevelType w:val="multilevel"/>
    <w:tmpl w:val="D4D6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711E9F"/>
    <w:multiLevelType w:val="hybridMultilevel"/>
    <w:tmpl w:val="F0D6C4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4326B1F"/>
    <w:multiLevelType w:val="multilevel"/>
    <w:tmpl w:val="A8B0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177E38"/>
    <w:multiLevelType w:val="hybridMultilevel"/>
    <w:tmpl w:val="E368B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6F769A"/>
    <w:multiLevelType w:val="multilevel"/>
    <w:tmpl w:val="617E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DE2BD9"/>
    <w:multiLevelType w:val="multilevel"/>
    <w:tmpl w:val="B454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C55E70"/>
    <w:multiLevelType w:val="multilevel"/>
    <w:tmpl w:val="896A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462FC5"/>
    <w:multiLevelType w:val="multilevel"/>
    <w:tmpl w:val="B7D2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A366C0"/>
    <w:multiLevelType w:val="multilevel"/>
    <w:tmpl w:val="59B6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97135E"/>
    <w:multiLevelType w:val="multilevel"/>
    <w:tmpl w:val="4ABE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A55031"/>
    <w:multiLevelType w:val="multilevel"/>
    <w:tmpl w:val="3ADE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2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abstractNum w:abstractNumId="24" w15:restartNumberingAfterBreak="0">
    <w:nsid w:val="67B85E37"/>
    <w:multiLevelType w:val="multilevel"/>
    <w:tmpl w:val="722EB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2D33E2"/>
    <w:multiLevelType w:val="multilevel"/>
    <w:tmpl w:val="5A0A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047E9F"/>
    <w:multiLevelType w:val="multilevel"/>
    <w:tmpl w:val="EDF0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7853AB"/>
    <w:multiLevelType w:val="multilevel"/>
    <w:tmpl w:val="2216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289122">
    <w:abstractNumId w:val="9"/>
  </w:num>
  <w:num w:numId="2" w16cid:durableId="1773436715">
    <w:abstractNumId w:val="23"/>
  </w:num>
  <w:num w:numId="3" w16cid:durableId="394398141">
    <w:abstractNumId w:val="23"/>
    <w:lvlOverride w:ilvl="0">
      <w:startOverride w:val="1"/>
    </w:lvlOverride>
  </w:num>
  <w:num w:numId="4" w16cid:durableId="65955723">
    <w:abstractNumId w:val="11"/>
  </w:num>
  <w:num w:numId="5" w16cid:durableId="900142883">
    <w:abstractNumId w:val="7"/>
  </w:num>
  <w:num w:numId="6" w16cid:durableId="1106651772">
    <w:abstractNumId w:val="6"/>
  </w:num>
  <w:num w:numId="7" w16cid:durableId="1284071850">
    <w:abstractNumId w:val="5"/>
  </w:num>
  <w:num w:numId="8" w16cid:durableId="2023974801">
    <w:abstractNumId w:val="4"/>
  </w:num>
  <w:num w:numId="9" w16cid:durableId="815872695">
    <w:abstractNumId w:val="8"/>
  </w:num>
  <w:num w:numId="10" w16cid:durableId="551623239">
    <w:abstractNumId w:val="3"/>
  </w:num>
  <w:num w:numId="11" w16cid:durableId="1153762191">
    <w:abstractNumId w:val="2"/>
  </w:num>
  <w:num w:numId="12" w16cid:durableId="1139957664">
    <w:abstractNumId w:val="1"/>
  </w:num>
  <w:num w:numId="13" w16cid:durableId="1142621376">
    <w:abstractNumId w:val="0"/>
  </w:num>
  <w:num w:numId="14" w16cid:durableId="8878826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148622">
    <w:abstractNumId w:val="22"/>
  </w:num>
  <w:num w:numId="16" w16cid:durableId="824517660">
    <w:abstractNumId w:val="25"/>
  </w:num>
  <w:num w:numId="17" w16cid:durableId="1734739117">
    <w:abstractNumId w:val="14"/>
  </w:num>
  <w:num w:numId="18" w16cid:durableId="1475172451">
    <w:abstractNumId w:val="10"/>
  </w:num>
  <w:num w:numId="19" w16cid:durableId="170871646">
    <w:abstractNumId w:val="12"/>
  </w:num>
  <w:num w:numId="20" w16cid:durableId="1509785122">
    <w:abstractNumId w:val="26"/>
  </w:num>
  <w:num w:numId="21" w16cid:durableId="1511213595">
    <w:abstractNumId w:val="18"/>
  </w:num>
  <w:num w:numId="22" w16cid:durableId="926233875">
    <w:abstractNumId w:val="19"/>
  </w:num>
  <w:num w:numId="23" w16cid:durableId="445926225">
    <w:abstractNumId w:val="21"/>
  </w:num>
  <w:num w:numId="24" w16cid:durableId="1877039922">
    <w:abstractNumId w:val="15"/>
  </w:num>
  <w:num w:numId="25" w16cid:durableId="435977507">
    <w:abstractNumId w:val="27"/>
  </w:num>
  <w:num w:numId="26" w16cid:durableId="1398934782">
    <w:abstractNumId w:val="16"/>
  </w:num>
  <w:num w:numId="27" w16cid:durableId="428282085">
    <w:abstractNumId w:val="17"/>
  </w:num>
  <w:num w:numId="28" w16cid:durableId="5638232">
    <w:abstractNumId w:val="20"/>
  </w:num>
  <w:num w:numId="29" w16cid:durableId="2104257640">
    <w:abstractNumId w:val="24"/>
  </w:num>
  <w:num w:numId="30" w16cid:durableId="6237308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472"/>
    <w:rsid w:val="000232EA"/>
    <w:rsid w:val="00023DA4"/>
    <w:rsid w:val="000277C5"/>
    <w:rsid w:val="00083B37"/>
    <w:rsid w:val="000861A3"/>
    <w:rsid w:val="000A0612"/>
    <w:rsid w:val="000B3ABF"/>
    <w:rsid w:val="000B4CCC"/>
    <w:rsid w:val="000E3526"/>
    <w:rsid w:val="001067A1"/>
    <w:rsid w:val="00175DE0"/>
    <w:rsid w:val="001A728E"/>
    <w:rsid w:val="001C1893"/>
    <w:rsid w:val="001D3121"/>
    <w:rsid w:val="001E042A"/>
    <w:rsid w:val="00206A9A"/>
    <w:rsid w:val="00225505"/>
    <w:rsid w:val="0022736D"/>
    <w:rsid w:val="0030281C"/>
    <w:rsid w:val="00325DA6"/>
    <w:rsid w:val="003312ED"/>
    <w:rsid w:val="00385CDF"/>
    <w:rsid w:val="004018C1"/>
    <w:rsid w:val="00441F1E"/>
    <w:rsid w:val="00445596"/>
    <w:rsid w:val="00446879"/>
    <w:rsid w:val="00471213"/>
    <w:rsid w:val="004727F4"/>
    <w:rsid w:val="0047771A"/>
    <w:rsid w:val="004A0A8D"/>
    <w:rsid w:val="004C5EC7"/>
    <w:rsid w:val="004E0E4E"/>
    <w:rsid w:val="00535D67"/>
    <w:rsid w:val="00575B92"/>
    <w:rsid w:val="005D4DC9"/>
    <w:rsid w:val="005F7999"/>
    <w:rsid w:val="00626EDA"/>
    <w:rsid w:val="0063680F"/>
    <w:rsid w:val="006401F4"/>
    <w:rsid w:val="006802D1"/>
    <w:rsid w:val="006C025B"/>
    <w:rsid w:val="006C3A7B"/>
    <w:rsid w:val="006D7FF8"/>
    <w:rsid w:val="00704472"/>
    <w:rsid w:val="00760015"/>
    <w:rsid w:val="00791457"/>
    <w:rsid w:val="007F372E"/>
    <w:rsid w:val="008471C0"/>
    <w:rsid w:val="0087259C"/>
    <w:rsid w:val="0087771F"/>
    <w:rsid w:val="008D5E06"/>
    <w:rsid w:val="008D6D77"/>
    <w:rsid w:val="008E631E"/>
    <w:rsid w:val="008E6472"/>
    <w:rsid w:val="00914873"/>
    <w:rsid w:val="00954BFF"/>
    <w:rsid w:val="00963CF3"/>
    <w:rsid w:val="00971F80"/>
    <w:rsid w:val="00977F63"/>
    <w:rsid w:val="009B1731"/>
    <w:rsid w:val="009C0227"/>
    <w:rsid w:val="009E2B16"/>
    <w:rsid w:val="00A54D52"/>
    <w:rsid w:val="00A67AE6"/>
    <w:rsid w:val="00AA316B"/>
    <w:rsid w:val="00AC794B"/>
    <w:rsid w:val="00B04D5B"/>
    <w:rsid w:val="00B05004"/>
    <w:rsid w:val="00B80D0D"/>
    <w:rsid w:val="00BC1FD2"/>
    <w:rsid w:val="00BD7D71"/>
    <w:rsid w:val="00BE3695"/>
    <w:rsid w:val="00C244A1"/>
    <w:rsid w:val="00C305F6"/>
    <w:rsid w:val="00C60F4B"/>
    <w:rsid w:val="00C76CE4"/>
    <w:rsid w:val="00C92C41"/>
    <w:rsid w:val="00C94B82"/>
    <w:rsid w:val="00CA0364"/>
    <w:rsid w:val="00CA22D1"/>
    <w:rsid w:val="00CD1500"/>
    <w:rsid w:val="00D212E6"/>
    <w:rsid w:val="00D42A38"/>
    <w:rsid w:val="00D50009"/>
    <w:rsid w:val="00D57E3E"/>
    <w:rsid w:val="00D840D6"/>
    <w:rsid w:val="00D869DE"/>
    <w:rsid w:val="00DB24CB"/>
    <w:rsid w:val="00DF5013"/>
    <w:rsid w:val="00E218A3"/>
    <w:rsid w:val="00E33270"/>
    <w:rsid w:val="00E41C52"/>
    <w:rsid w:val="00E9640A"/>
    <w:rsid w:val="00ED7DC4"/>
    <w:rsid w:val="00F1586E"/>
    <w:rsid w:val="00F37B71"/>
    <w:rsid w:val="00FB568E"/>
    <w:rsid w:val="00FF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0EC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4E"/>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asciiTheme="majorHAnsi" w:hAnsiTheme="majorHAnsi" w:cs="Times New Roman (Body CS)"/>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4"/>
      </w:numPr>
      <w:spacing w:before="360" w:after="120" w:line="240" w:lineRule="auto"/>
      <w:outlineLvl w:val="1"/>
    </w:pPr>
    <w:rPr>
      <w:rFonts w:cs="Times New Roman (Body CS)"/>
      <w:b/>
      <w:bCs/>
      <w:color w:val="071DF2" w:themeColor="accent4" w:themeShade="BF"/>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42A38"/>
    <w:pPr>
      <w:spacing w:after="0" w:line="420" w:lineRule="exact"/>
    </w:pPr>
    <w:rPr>
      <w:rFonts w:asciiTheme="majorHAnsi" w:eastAsiaTheme="majorEastAsia" w:hAnsiTheme="majorHAnsi" w:cs="Times New Roman (Headings CS)"/>
      <w:caps/>
      <w:color w:val="071DF2" w:themeColor="accent4" w:themeShade="BF"/>
      <w:spacing w:val="10"/>
      <w:kern w:val="28"/>
      <w:sz w:val="40"/>
    </w:rPr>
  </w:style>
  <w:style w:type="character" w:customStyle="1" w:styleId="TitleChar">
    <w:name w:val="Title Char"/>
    <w:basedOn w:val="DefaultParagraphFont"/>
    <w:link w:val="Title"/>
    <w:uiPriority w:val="1"/>
    <w:rsid w:val="00D42A38"/>
    <w:rPr>
      <w:rFonts w:asciiTheme="majorHAnsi" w:eastAsiaTheme="majorEastAsia" w:hAnsiTheme="majorHAnsi" w:cs="Times New Roman (Headings CS)"/>
      <w:caps/>
      <w:color w:val="071DF2" w:themeColor="accent4" w:themeShade="BF"/>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42A38"/>
    <w:pPr>
      <w:numPr>
        <w:ilvl w:val="1"/>
      </w:numPr>
      <w:spacing w:before="80" w:after="0" w:line="280" w:lineRule="exact"/>
    </w:pPr>
    <w:rPr>
      <w:rFonts w:cs="Times New Roman (Body CS)"/>
      <w:b/>
      <w:bCs/>
      <w:color w:val="071DF2" w:themeColor="accent4" w:themeShade="BF"/>
      <w:spacing w:val="10"/>
      <w:sz w:val="24"/>
    </w:rPr>
  </w:style>
  <w:style w:type="character" w:customStyle="1" w:styleId="SubtitleChar">
    <w:name w:val="Subtitle Char"/>
    <w:basedOn w:val="DefaultParagraphFont"/>
    <w:link w:val="Subtitle"/>
    <w:uiPriority w:val="2"/>
    <w:rsid w:val="00D42A38"/>
    <w:rPr>
      <w:rFonts w:cs="Times New Roman (Body CS)"/>
      <w:b/>
      <w:bCs/>
      <w:color w:val="071DF2" w:themeColor="accent4" w:themeShade="BF"/>
      <w:spacing w:val="10"/>
      <w:sz w:val="24"/>
    </w:rPr>
  </w:style>
  <w:style w:type="character" w:customStyle="1" w:styleId="Heading1Char">
    <w:name w:val="Heading 1 Char"/>
    <w:basedOn w:val="DefaultParagraphFont"/>
    <w:link w:val="Heading1"/>
    <w:uiPriority w:val="9"/>
    <w:rsid w:val="00C94B82"/>
    <w:rPr>
      <w:rFonts w:asciiTheme="majorHAnsi" w:hAnsiTheme="majorHAnsi" w:cs="Times New Roman (Body CS)"/>
      <w:b/>
      <w:bCs/>
      <w:caps/>
      <w:color w:val="0413A2" w:themeColor="accent4" w:themeShade="80"/>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semiHidden/>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 w:type="paragraph" w:styleId="NormalWeb">
    <w:name w:val="Normal (Web)"/>
    <w:basedOn w:val="Normal"/>
    <w:uiPriority w:val="99"/>
    <w:unhideWhenUsed/>
    <w:rsid w:val="008E647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unhideWhenUsed/>
    <w:qFormat/>
    <w:rsid w:val="00CD1500"/>
    <w:pPr>
      <w:ind w:left="720"/>
      <w:contextualSpacing/>
    </w:pPr>
  </w:style>
  <w:style w:type="character" w:styleId="Strong">
    <w:name w:val="Strong"/>
    <w:basedOn w:val="DefaultParagraphFont"/>
    <w:uiPriority w:val="22"/>
    <w:qFormat/>
    <w:rsid w:val="00CD15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06020">
      <w:bodyDiv w:val="1"/>
      <w:marLeft w:val="0"/>
      <w:marRight w:val="0"/>
      <w:marTop w:val="0"/>
      <w:marBottom w:val="0"/>
      <w:divBdr>
        <w:top w:val="none" w:sz="0" w:space="0" w:color="auto"/>
        <w:left w:val="none" w:sz="0" w:space="0" w:color="auto"/>
        <w:bottom w:val="none" w:sz="0" w:space="0" w:color="auto"/>
        <w:right w:val="none" w:sz="0" w:space="0" w:color="auto"/>
      </w:divBdr>
    </w:div>
    <w:div w:id="114909043">
      <w:bodyDiv w:val="1"/>
      <w:marLeft w:val="0"/>
      <w:marRight w:val="0"/>
      <w:marTop w:val="0"/>
      <w:marBottom w:val="0"/>
      <w:divBdr>
        <w:top w:val="none" w:sz="0" w:space="0" w:color="auto"/>
        <w:left w:val="none" w:sz="0" w:space="0" w:color="auto"/>
        <w:bottom w:val="none" w:sz="0" w:space="0" w:color="auto"/>
        <w:right w:val="none" w:sz="0" w:space="0" w:color="auto"/>
      </w:divBdr>
    </w:div>
    <w:div w:id="199175742">
      <w:bodyDiv w:val="1"/>
      <w:marLeft w:val="0"/>
      <w:marRight w:val="0"/>
      <w:marTop w:val="0"/>
      <w:marBottom w:val="0"/>
      <w:divBdr>
        <w:top w:val="none" w:sz="0" w:space="0" w:color="auto"/>
        <w:left w:val="none" w:sz="0" w:space="0" w:color="auto"/>
        <w:bottom w:val="none" w:sz="0" w:space="0" w:color="auto"/>
        <w:right w:val="none" w:sz="0" w:space="0" w:color="auto"/>
      </w:divBdr>
    </w:div>
    <w:div w:id="230892693">
      <w:bodyDiv w:val="1"/>
      <w:marLeft w:val="0"/>
      <w:marRight w:val="0"/>
      <w:marTop w:val="0"/>
      <w:marBottom w:val="0"/>
      <w:divBdr>
        <w:top w:val="none" w:sz="0" w:space="0" w:color="auto"/>
        <w:left w:val="none" w:sz="0" w:space="0" w:color="auto"/>
        <w:bottom w:val="none" w:sz="0" w:space="0" w:color="auto"/>
        <w:right w:val="none" w:sz="0" w:space="0" w:color="auto"/>
      </w:divBdr>
    </w:div>
    <w:div w:id="262685325">
      <w:bodyDiv w:val="1"/>
      <w:marLeft w:val="0"/>
      <w:marRight w:val="0"/>
      <w:marTop w:val="0"/>
      <w:marBottom w:val="0"/>
      <w:divBdr>
        <w:top w:val="none" w:sz="0" w:space="0" w:color="auto"/>
        <w:left w:val="none" w:sz="0" w:space="0" w:color="auto"/>
        <w:bottom w:val="none" w:sz="0" w:space="0" w:color="auto"/>
        <w:right w:val="none" w:sz="0" w:space="0" w:color="auto"/>
      </w:divBdr>
    </w:div>
    <w:div w:id="268851728">
      <w:bodyDiv w:val="1"/>
      <w:marLeft w:val="0"/>
      <w:marRight w:val="0"/>
      <w:marTop w:val="0"/>
      <w:marBottom w:val="0"/>
      <w:divBdr>
        <w:top w:val="none" w:sz="0" w:space="0" w:color="auto"/>
        <w:left w:val="none" w:sz="0" w:space="0" w:color="auto"/>
        <w:bottom w:val="none" w:sz="0" w:space="0" w:color="auto"/>
        <w:right w:val="none" w:sz="0" w:space="0" w:color="auto"/>
      </w:divBdr>
    </w:div>
    <w:div w:id="306125801">
      <w:bodyDiv w:val="1"/>
      <w:marLeft w:val="0"/>
      <w:marRight w:val="0"/>
      <w:marTop w:val="0"/>
      <w:marBottom w:val="0"/>
      <w:divBdr>
        <w:top w:val="none" w:sz="0" w:space="0" w:color="auto"/>
        <w:left w:val="none" w:sz="0" w:space="0" w:color="auto"/>
        <w:bottom w:val="none" w:sz="0" w:space="0" w:color="auto"/>
        <w:right w:val="none" w:sz="0" w:space="0" w:color="auto"/>
      </w:divBdr>
    </w:div>
    <w:div w:id="308095952">
      <w:bodyDiv w:val="1"/>
      <w:marLeft w:val="0"/>
      <w:marRight w:val="0"/>
      <w:marTop w:val="0"/>
      <w:marBottom w:val="0"/>
      <w:divBdr>
        <w:top w:val="none" w:sz="0" w:space="0" w:color="auto"/>
        <w:left w:val="none" w:sz="0" w:space="0" w:color="auto"/>
        <w:bottom w:val="none" w:sz="0" w:space="0" w:color="auto"/>
        <w:right w:val="none" w:sz="0" w:space="0" w:color="auto"/>
      </w:divBdr>
    </w:div>
    <w:div w:id="359088329">
      <w:bodyDiv w:val="1"/>
      <w:marLeft w:val="0"/>
      <w:marRight w:val="0"/>
      <w:marTop w:val="0"/>
      <w:marBottom w:val="0"/>
      <w:divBdr>
        <w:top w:val="none" w:sz="0" w:space="0" w:color="auto"/>
        <w:left w:val="none" w:sz="0" w:space="0" w:color="auto"/>
        <w:bottom w:val="none" w:sz="0" w:space="0" w:color="auto"/>
        <w:right w:val="none" w:sz="0" w:space="0" w:color="auto"/>
      </w:divBdr>
    </w:div>
    <w:div w:id="427507845">
      <w:bodyDiv w:val="1"/>
      <w:marLeft w:val="0"/>
      <w:marRight w:val="0"/>
      <w:marTop w:val="0"/>
      <w:marBottom w:val="0"/>
      <w:divBdr>
        <w:top w:val="none" w:sz="0" w:space="0" w:color="auto"/>
        <w:left w:val="none" w:sz="0" w:space="0" w:color="auto"/>
        <w:bottom w:val="none" w:sz="0" w:space="0" w:color="auto"/>
        <w:right w:val="none" w:sz="0" w:space="0" w:color="auto"/>
      </w:divBdr>
    </w:div>
    <w:div w:id="450518028">
      <w:bodyDiv w:val="1"/>
      <w:marLeft w:val="0"/>
      <w:marRight w:val="0"/>
      <w:marTop w:val="0"/>
      <w:marBottom w:val="0"/>
      <w:divBdr>
        <w:top w:val="none" w:sz="0" w:space="0" w:color="auto"/>
        <w:left w:val="none" w:sz="0" w:space="0" w:color="auto"/>
        <w:bottom w:val="none" w:sz="0" w:space="0" w:color="auto"/>
        <w:right w:val="none" w:sz="0" w:space="0" w:color="auto"/>
      </w:divBdr>
    </w:div>
    <w:div w:id="560946118">
      <w:bodyDiv w:val="1"/>
      <w:marLeft w:val="0"/>
      <w:marRight w:val="0"/>
      <w:marTop w:val="0"/>
      <w:marBottom w:val="0"/>
      <w:divBdr>
        <w:top w:val="none" w:sz="0" w:space="0" w:color="auto"/>
        <w:left w:val="none" w:sz="0" w:space="0" w:color="auto"/>
        <w:bottom w:val="none" w:sz="0" w:space="0" w:color="auto"/>
        <w:right w:val="none" w:sz="0" w:space="0" w:color="auto"/>
      </w:divBdr>
    </w:div>
    <w:div w:id="580411914">
      <w:bodyDiv w:val="1"/>
      <w:marLeft w:val="0"/>
      <w:marRight w:val="0"/>
      <w:marTop w:val="0"/>
      <w:marBottom w:val="0"/>
      <w:divBdr>
        <w:top w:val="none" w:sz="0" w:space="0" w:color="auto"/>
        <w:left w:val="none" w:sz="0" w:space="0" w:color="auto"/>
        <w:bottom w:val="none" w:sz="0" w:space="0" w:color="auto"/>
        <w:right w:val="none" w:sz="0" w:space="0" w:color="auto"/>
      </w:divBdr>
    </w:div>
    <w:div w:id="592591299">
      <w:bodyDiv w:val="1"/>
      <w:marLeft w:val="0"/>
      <w:marRight w:val="0"/>
      <w:marTop w:val="0"/>
      <w:marBottom w:val="0"/>
      <w:divBdr>
        <w:top w:val="none" w:sz="0" w:space="0" w:color="auto"/>
        <w:left w:val="none" w:sz="0" w:space="0" w:color="auto"/>
        <w:bottom w:val="none" w:sz="0" w:space="0" w:color="auto"/>
        <w:right w:val="none" w:sz="0" w:space="0" w:color="auto"/>
      </w:divBdr>
    </w:div>
    <w:div w:id="699748391">
      <w:bodyDiv w:val="1"/>
      <w:marLeft w:val="0"/>
      <w:marRight w:val="0"/>
      <w:marTop w:val="0"/>
      <w:marBottom w:val="0"/>
      <w:divBdr>
        <w:top w:val="none" w:sz="0" w:space="0" w:color="auto"/>
        <w:left w:val="none" w:sz="0" w:space="0" w:color="auto"/>
        <w:bottom w:val="none" w:sz="0" w:space="0" w:color="auto"/>
        <w:right w:val="none" w:sz="0" w:space="0" w:color="auto"/>
      </w:divBdr>
    </w:div>
    <w:div w:id="727143605">
      <w:bodyDiv w:val="1"/>
      <w:marLeft w:val="0"/>
      <w:marRight w:val="0"/>
      <w:marTop w:val="0"/>
      <w:marBottom w:val="0"/>
      <w:divBdr>
        <w:top w:val="none" w:sz="0" w:space="0" w:color="auto"/>
        <w:left w:val="none" w:sz="0" w:space="0" w:color="auto"/>
        <w:bottom w:val="none" w:sz="0" w:space="0" w:color="auto"/>
        <w:right w:val="none" w:sz="0" w:space="0" w:color="auto"/>
      </w:divBdr>
    </w:div>
    <w:div w:id="735199969">
      <w:bodyDiv w:val="1"/>
      <w:marLeft w:val="0"/>
      <w:marRight w:val="0"/>
      <w:marTop w:val="0"/>
      <w:marBottom w:val="0"/>
      <w:divBdr>
        <w:top w:val="none" w:sz="0" w:space="0" w:color="auto"/>
        <w:left w:val="none" w:sz="0" w:space="0" w:color="auto"/>
        <w:bottom w:val="none" w:sz="0" w:space="0" w:color="auto"/>
        <w:right w:val="none" w:sz="0" w:space="0" w:color="auto"/>
      </w:divBdr>
    </w:div>
    <w:div w:id="772046525">
      <w:bodyDiv w:val="1"/>
      <w:marLeft w:val="0"/>
      <w:marRight w:val="0"/>
      <w:marTop w:val="0"/>
      <w:marBottom w:val="0"/>
      <w:divBdr>
        <w:top w:val="none" w:sz="0" w:space="0" w:color="auto"/>
        <w:left w:val="none" w:sz="0" w:space="0" w:color="auto"/>
        <w:bottom w:val="none" w:sz="0" w:space="0" w:color="auto"/>
        <w:right w:val="none" w:sz="0" w:space="0" w:color="auto"/>
      </w:divBdr>
    </w:div>
    <w:div w:id="773086826">
      <w:bodyDiv w:val="1"/>
      <w:marLeft w:val="0"/>
      <w:marRight w:val="0"/>
      <w:marTop w:val="0"/>
      <w:marBottom w:val="0"/>
      <w:divBdr>
        <w:top w:val="none" w:sz="0" w:space="0" w:color="auto"/>
        <w:left w:val="none" w:sz="0" w:space="0" w:color="auto"/>
        <w:bottom w:val="none" w:sz="0" w:space="0" w:color="auto"/>
        <w:right w:val="none" w:sz="0" w:space="0" w:color="auto"/>
      </w:divBdr>
    </w:div>
    <w:div w:id="775251404">
      <w:bodyDiv w:val="1"/>
      <w:marLeft w:val="0"/>
      <w:marRight w:val="0"/>
      <w:marTop w:val="0"/>
      <w:marBottom w:val="0"/>
      <w:divBdr>
        <w:top w:val="none" w:sz="0" w:space="0" w:color="auto"/>
        <w:left w:val="none" w:sz="0" w:space="0" w:color="auto"/>
        <w:bottom w:val="none" w:sz="0" w:space="0" w:color="auto"/>
        <w:right w:val="none" w:sz="0" w:space="0" w:color="auto"/>
      </w:divBdr>
    </w:div>
    <w:div w:id="928079166">
      <w:bodyDiv w:val="1"/>
      <w:marLeft w:val="0"/>
      <w:marRight w:val="0"/>
      <w:marTop w:val="0"/>
      <w:marBottom w:val="0"/>
      <w:divBdr>
        <w:top w:val="none" w:sz="0" w:space="0" w:color="auto"/>
        <w:left w:val="none" w:sz="0" w:space="0" w:color="auto"/>
        <w:bottom w:val="none" w:sz="0" w:space="0" w:color="auto"/>
        <w:right w:val="none" w:sz="0" w:space="0" w:color="auto"/>
      </w:divBdr>
    </w:div>
    <w:div w:id="1046685304">
      <w:bodyDiv w:val="1"/>
      <w:marLeft w:val="0"/>
      <w:marRight w:val="0"/>
      <w:marTop w:val="0"/>
      <w:marBottom w:val="0"/>
      <w:divBdr>
        <w:top w:val="none" w:sz="0" w:space="0" w:color="auto"/>
        <w:left w:val="none" w:sz="0" w:space="0" w:color="auto"/>
        <w:bottom w:val="none" w:sz="0" w:space="0" w:color="auto"/>
        <w:right w:val="none" w:sz="0" w:space="0" w:color="auto"/>
      </w:divBdr>
    </w:div>
    <w:div w:id="1115520268">
      <w:bodyDiv w:val="1"/>
      <w:marLeft w:val="0"/>
      <w:marRight w:val="0"/>
      <w:marTop w:val="0"/>
      <w:marBottom w:val="0"/>
      <w:divBdr>
        <w:top w:val="none" w:sz="0" w:space="0" w:color="auto"/>
        <w:left w:val="none" w:sz="0" w:space="0" w:color="auto"/>
        <w:bottom w:val="none" w:sz="0" w:space="0" w:color="auto"/>
        <w:right w:val="none" w:sz="0" w:space="0" w:color="auto"/>
      </w:divBdr>
    </w:div>
    <w:div w:id="1247031360">
      <w:bodyDiv w:val="1"/>
      <w:marLeft w:val="0"/>
      <w:marRight w:val="0"/>
      <w:marTop w:val="0"/>
      <w:marBottom w:val="0"/>
      <w:divBdr>
        <w:top w:val="none" w:sz="0" w:space="0" w:color="auto"/>
        <w:left w:val="none" w:sz="0" w:space="0" w:color="auto"/>
        <w:bottom w:val="none" w:sz="0" w:space="0" w:color="auto"/>
        <w:right w:val="none" w:sz="0" w:space="0" w:color="auto"/>
      </w:divBdr>
    </w:div>
    <w:div w:id="1252274140">
      <w:bodyDiv w:val="1"/>
      <w:marLeft w:val="0"/>
      <w:marRight w:val="0"/>
      <w:marTop w:val="0"/>
      <w:marBottom w:val="0"/>
      <w:divBdr>
        <w:top w:val="none" w:sz="0" w:space="0" w:color="auto"/>
        <w:left w:val="none" w:sz="0" w:space="0" w:color="auto"/>
        <w:bottom w:val="none" w:sz="0" w:space="0" w:color="auto"/>
        <w:right w:val="none" w:sz="0" w:space="0" w:color="auto"/>
      </w:divBdr>
    </w:div>
    <w:div w:id="1273778510">
      <w:bodyDiv w:val="1"/>
      <w:marLeft w:val="0"/>
      <w:marRight w:val="0"/>
      <w:marTop w:val="0"/>
      <w:marBottom w:val="0"/>
      <w:divBdr>
        <w:top w:val="none" w:sz="0" w:space="0" w:color="auto"/>
        <w:left w:val="none" w:sz="0" w:space="0" w:color="auto"/>
        <w:bottom w:val="none" w:sz="0" w:space="0" w:color="auto"/>
        <w:right w:val="none" w:sz="0" w:space="0" w:color="auto"/>
      </w:divBdr>
    </w:div>
    <w:div w:id="1331834708">
      <w:bodyDiv w:val="1"/>
      <w:marLeft w:val="0"/>
      <w:marRight w:val="0"/>
      <w:marTop w:val="0"/>
      <w:marBottom w:val="0"/>
      <w:divBdr>
        <w:top w:val="none" w:sz="0" w:space="0" w:color="auto"/>
        <w:left w:val="none" w:sz="0" w:space="0" w:color="auto"/>
        <w:bottom w:val="none" w:sz="0" w:space="0" w:color="auto"/>
        <w:right w:val="none" w:sz="0" w:space="0" w:color="auto"/>
      </w:divBdr>
    </w:div>
    <w:div w:id="1467503945">
      <w:bodyDiv w:val="1"/>
      <w:marLeft w:val="0"/>
      <w:marRight w:val="0"/>
      <w:marTop w:val="0"/>
      <w:marBottom w:val="0"/>
      <w:divBdr>
        <w:top w:val="none" w:sz="0" w:space="0" w:color="auto"/>
        <w:left w:val="none" w:sz="0" w:space="0" w:color="auto"/>
        <w:bottom w:val="none" w:sz="0" w:space="0" w:color="auto"/>
        <w:right w:val="none" w:sz="0" w:space="0" w:color="auto"/>
      </w:divBdr>
    </w:div>
    <w:div w:id="1485391611">
      <w:bodyDiv w:val="1"/>
      <w:marLeft w:val="0"/>
      <w:marRight w:val="0"/>
      <w:marTop w:val="0"/>
      <w:marBottom w:val="0"/>
      <w:divBdr>
        <w:top w:val="none" w:sz="0" w:space="0" w:color="auto"/>
        <w:left w:val="none" w:sz="0" w:space="0" w:color="auto"/>
        <w:bottom w:val="none" w:sz="0" w:space="0" w:color="auto"/>
        <w:right w:val="none" w:sz="0" w:space="0" w:color="auto"/>
      </w:divBdr>
    </w:div>
    <w:div w:id="1565528012">
      <w:bodyDiv w:val="1"/>
      <w:marLeft w:val="0"/>
      <w:marRight w:val="0"/>
      <w:marTop w:val="0"/>
      <w:marBottom w:val="0"/>
      <w:divBdr>
        <w:top w:val="none" w:sz="0" w:space="0" w:color="auto"/>
        <w:left w:val="none" w:sz="0" w:space="0" w:color="auto"/>
        <w:bottom w:val="none" w:sz="0" w:space="0" w:color="auto"/>
        <w:right w:val="none" w:sz="0" w:space="0" w:color="auto"/>
      </w:divBdr>
    </w:div>
    <w:div w:id="1576207905">
      <w:bodyDiv w:val="1"/>
      <w:marLeft w:val="0"/>
      <w:marRight w:val="0"/>
      <w:marTop w:val="0"/>
      <w:marBottom w:val="0"/>
      <w:divBdr>
        <w:top w:val="none" w:sz="0" w:space="0" w:color="auto"/>
        <w:left w:val="none" w:sz="0" w:space="0" w:color="auto"/>
        <w:bottom w:val="none" w:sz="0" w:space="0" w:color="auto"/>
        <w:right w:val="none" w:sz="0" w:space="0" w:color="auto"/>
      </w:divBdr>
    </w:div>
    <w:div w:id="1592279809">
      <w:bodyDiv w:val="1"/>
      <w:marLeft w:val="0"/>
      <w:marRight w:val="0"/>
      <w:marTop w:val="0"/>
      <w:marBottom w:val="0"/>
      <w:divBdr>
        <w:top w:val="none" w:sz="0" w:space="0" w:color="auto"/>
        <w:left w:val="none" w:sz="0" w:space="0" w:color="auto"/>
        <w:bottom w:val="none" w:sz="0" w:space="0" w:color="auto"/>
        <w:right w:val="none" w:sz="0" w:space="0" w:color="auto"/>
      </w:divBdr>
    </w:div>
    <w:div w:id="1596670617">
      <w:bodyDiv w:val="1"/>
      <w:marLeft w:val="0"/>
      <w:marRight w:val="0"/>
      <w:marTop w:val="0"/>
      <w:marBottom w:val="0"/>
      <w:divBdr>
        <w:top w:val="none" w:sz="0" w:space="0" w:color="auto"/>
        <w:left w:val="none" w:sz="0" w:space="0" w:color="auto"/>
        <w:bottom w:val="none" w:sz="0" w:space="0" w:color="auto"/>
        <w:right w:val="none" w:sz="0" w:space="0" w:color="auto"/>
      </w:divBdr>
    </w:div>
    <w:div w:id="1783720897">
      <w:bodyDiv w:val="1"/>
      <w:marLeft w:val="0"/>
      <w:marRight w:val="0"/>
      <w:marTop w:val="0"/>
      <w:marBottom w:val="0"/>
      <w:divBdr>
        <w:top w:val="none" w:sz="0" w:space="0" w:color="auto"/>
        <w:left w:val="none" w:sz="0" w:space="0" w:color="auto"/>
        <w:bottom w:val="none" w:sz="0" w:space="0" w:color="auto"/>
        <w:right w:val="none" w:sz="0" w:space="0" w:color="auto"/>
      </w:divBdr>
    </w:div>
    <w:div w:id="1847282114">
      <w:bodyDiv w:val="1"/>
      <w:marLeft w:val="0"/>
      <w:marRight w:val="0"/>
      <w:marTop w:val="0"/>
      <w:marBottom w:val="0"/>
      <w:divBdr>
        <w:top w:val="none" w:sz="0" w:space="0" w:color="auto"/>
        <w:left w:val="none" w:sz="0" w:space="0" w:color="auto"/>
        <w:bottom w:val="none" w:sz="0" w:space="0" w:color="auto"/>
        <w:right w:val="none" w:sz="0" w:space="0" w:color="auto"/>
      </w:divBdr>
    </w:div>
    <w:div w:id="1913393123">
      <w:bodyDiv w:val="1"/>
      <w:marLeft w:val="0"/>
      <w:marRight w:val="0"/>
      <w:marTop w:val="0"/>
      <w:marBottom w:val="0"/>
      <w:divBdr>
        <w:top w:val="none" w:sz="0" w:space="0" w:color="auto"/>
        <w:left w:val="none" w:sz="0" w:space="0" w:color="auto"/>
        <w:bottom w:val="none" w:sz="0" w:space="0" w:color="auto"/>
        <w:right w:val="none" w:sz="0" w:space="0" w:color="auto"/>
      </w:divBdr>
    </w:div>
    <w:div w:id="1943292964">
      <w:bodyDiv w:val="1"/>
      <w:marLeft w:val="0"/>
      <w:marRight w:val="0"/>
      <w:marTop w:val="0"/>
      <w:marBottom w:val="0"/>
      <w:divBdr>
        <w:top w:val="none" w:sz="0" w:space="0" w:color="auto"/>
        <w:left w:val="none" w:sz="0" w:space="0" w:color="auto"/>
        <w:bottom w:val="none" w:sz="0" w:space="0" w:color="auto"/>
        <w:right w:val="none" w:sz="0" w:space="0" w:color="auto"/>
      </w:divBdr>
    </w:div>
    <w:div w:id="1986035653">
      <w:bodyDiv w:val="1"/>
      <w:marLeft w:val="0"/>
      <w:marRight w:val="0"/>
      <w:marTop w:val="0"/>
      <w:marBottom w:val="0"/>
      <w:divBdr>
        <w:top w:val="none" w:sz="0" w:space="0" w:color="auto"/>
        <w:left w:val="none" w:sz="0" w:space="0" w:color="auto"/>
        <w:bottom w:val="none" w:sz="0" w:space="0" w:color="auto"/>
        <w:right w:val="none" w:sz="0" w:space="0" w:color="auto"/>
      </w:divBdr>
    </w:div>
    <w:div w:id="2113159810">
      <w:bodyDiv w:val="1"/>
      <w:marLeft w:val="0"/>
      <w:marRight w:val="0"/>
      <w:marTop w:val="0"/>
      <w:marBottom w:val="0"/>
      <w:divBdr>
        <w:top w:val="none" w:sz="0" w:space="0" w:color="auto"/>
        <w:left w:val="none" w:sz="0" w:space="0" w:color="auto"/>
        <w:bottom w:val="none" w:sz="0" w:space="0" w:color="auto"/>
        <w:right w:val="none" w:sz="0" w:space="0" w:color="auto"/>
      </w:divBdr>
    </w:div>
    <w:div w:id="211451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bu\AppData\Roaming\Microsoft\Templates\Business%20project%20scope%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74F81D7735B45F293410AC033EC2155"/>
        <w:category>
          <w:name w:val="General"/>
          <w:gallery w:val="placeholder"/>
        </w:category>
        <w:types>
          <w:type w:val="bbPlcHdr"/>
        </w:types>
        <w:behaviors>
          <w:behavior w:val="content"/>
        </w:behaviors>
        <w:guid w:val="{545DB2B3-D40B-4C8B-B284-048CA2485945}"/>
      </w:docPartPr>
      <w:docPartBody>
        <w:p w:rsidR="00BD6F73" w:rsidRDefault="00000000">
          <w:pPr>
            <w:pStyle w:val="174F81D7735B45F293410AC033EC2155"/>
          </w:pPr>
          <w:r w:rsidRPr="00D42A38">
            <w:t>Arbitrage Financial</w:t>
          </w:r>
          <w:r>
            <w:br/>
          </w:r>
          <w:r w:rsidRPr="00D42A38">
            <w:t>Project Scope</w:t>
          </w:r>
        </w:p>
      </w:docPartBody>
    </w:docPart>
    <w:docPart>
      <w:docPartPr>
        <w:name w:val="0237A7343BED4C5AB07AA30321656AF6"/>
        <w:category>
          <w:name w:val="General"/>
          <w:gallery w:val="placeholder"/>
        </w:category>
        <w:types>
          <w:type w:val="bbPlcHdr"/>
        </w:types>
        <w:behaviors>
          <w:behavior w:val="content"/>
        </w:behaviors>
        <w:guid w:val="{406F7048-2D9D-4F40-9E8A-875FDFD70EC3}"/>
      </w:docPartPr>
      <w:docPartBody>
        <w:p w:rsidR="00BD6F73" w:rsidRDefault="00000000">
          <w:pPr>
            <w:pStyle w:val="0237A7343BED4C5AB07AA30321656AF6"/>
          </w:pPr>
          <w:r w:rsidRPr="00D42A38">
            <w:t>Overview</w:t>
          </w:r>
        </w:p>
      </w:docPartBody>
    </w:docPart>
    <w:docPart>
      <w:docPartPr>
        <w:name w:val="A2E03844817D4CFE886BC603C2238953"/>
        <w:category>
          <w:name w:val="General"/>
          <w:gallery w:val="placeholder"/>
        </w:category>
        <w:types>
          <w:type w:val="bbPlcHdr"/>
        </w:types>
        <w:behaviors>
          <w:behavior w:val="content"/>
        </w:behaviors>
        <w:guid w:val="{21DA5B04-A989-4F55-AE22-0C1700CD1F7E}"/>
      </w:docPartPr>
      <w:docPartBody>
        <w:p w:rsidR="00BD6F73" w:rsidRDefault="00000000">
          <w:pPr>
            <w:pStyle w:val="A2E03844817D4CFE886BC603C2238953"/>
          </w:pPr>
          <w:r w:rsidRPr="00D42A38">
            <w:t>Project background and description</w:t>
          </w:r>
        </w:p>
      </w:docPartBody>
    </w:docPart>
    <w:docPart>
      <w:docPartPr>
        <w:name w:val="C78A42A6CC07471A9A1F32755529B83D"/>
        <w:category>
          <w:name w:val="General"/>
          <w:gallery w:val="placeholder"/>
        </w:category>
        <w:types>
          <w:type w:val="bbPlcHdr"/>
        </w:types>
        <w:behaviors>
          <w:behavior w:val="content"/>
        </w:behaviors>
        <w:guid w:val="{6BD841B0-63A5-4508-A546-C91ADFECF727}"/>
      </w:docPartPr>
      <w:docPartBody>
        <w:p w:rsidR="00BD6F73" w:rsidRDefault="00000000">
          <w:pPr>
            <w:pStyle w:val="C78A42A6CC07471A9A1F32755529B83D"/>
          </w:pPr>
          <w:r w:rsidRPr="00D42A38">
            <w:t>High-level requirements</w:t>
          </w:r>
        </w:p>
      </w:docPartBody>
    </w:docPart>
    <w:docPart>
      <w:docPartPr>
        <w:name w:val="C3C917F09E3F4A10B7CB780C8FF7DE20"/>
        <w:category>
          <w:name w:val="General"/>
          <w:gallery w:val="placeholder"/>
        </w:category>
        <w:types>
          <w:type w:val="bbPlcHdr"/>
        </w:types>
        <w:behaviors>
          <w:behavior w:val="content"/>
        </w:behaviors>
        <w:guid w:val="{A6CF5DFD-E756-44A9-82F7-83467153E6DB}"/>
      </w:docPartPr>
      <w:docPartBody>
        <w:p w:rsidR="00BD6F73" w:rsidRDefault="00000000">
          <w:pPr>
            <w:pStyle w:val="C3C917F09E3F4A10B7CB780C8FF7DE20"/>
          </w:pPr>
          <w:r w:rsidRPr="00D42A38">
            <w:t>Affected parties</w:t>
          </w:r>
        </w:p>
      </w:docPartBody>
    </w:docPart>
    <w:docPart>
      <w:docPartPr>
        <w:name w:val="FED405215A744F27B4B50C1E8D91FAE5"/>
        <w:category>
          <w:name w:val="General"/>
          <w:gallery w:val="placeholder"/>
        </w:category>
        <w:types>
          <w:type w:val="bbPlcHdr"/>
        </w:types>
        <w:behaviors>
          <w:behavior w:val="content"/>
        </w:behaviors>
        <w:guid w:val="{D9FD7FF1-C896-4F33-9249-8EEDAB4A7283}"/>
      </w:docPartPr>
      <w:docPartBody>
        <w:p w:rsidR="00BD6F73" w:rsidRDefault="00000000">
          <w:pPr>
            <w:pStyle w:val="FED405215A744F27B4B50C1E8D91FAE5"/>
          </w:pPr>
          <w:r w:rsidRPr="00D42A38">
            <w:t>Affected business processes or systems</w:t>
          </w:r>
        </w:p>
      </w:docPartBody>
    </w:docPart>
    <w:docPart>
      <w:docPartPr>
        <w:name w:val="CAC1DAA95F6440108A19DF2672F3FF88"/>
        <w:category>
          <w:name w:val="General"/>
          <w:gallery w:val="placeholder"/>
        </w:category>
        <w:types>
          <w:type w:val="bbPlcHdr"/>
        </w:types>
        <w:behaviors>
          <w:behavior w:val="content"/>
        </w:behaviors>
        <w:guid w:val="{96935395-3BF3-46F4-A7E0-D74CB35A549F}"/>
      </w:docPartPr>
      <w:docPartBody>
        <w:p w:rsidR="00BD6F73" w:rsidRDefault="00000000">
          <w:pPr>
            <w:pStyle w:val="CAC1DAA95F6440108A19DF2672F3FF88"/>
          </w:pPr>
          <w:r w:rsidRPr="00D42A38">
            <w:t>Specific exclusions from scope</w:t>
          </w:r>
        </w:p>
      </w:docPartBody>
    </w:docPart>
    <w:docPart>
      <w:docPartPr>
        <w:name w:val="3C65E2EA63B148918845778F99E27312"/>
        <w:category>
          <w:name w:val="General"/>
          <w:gallery w:val="placeholder"/>
        </w:category>
        <w:types>
          <w:type w:val="bbPlcHdr"/>
        </w:types>
        <w:behaviors>
          <w:behavior w:val="content"/>
        </w:behaviors>
        <w:guid w:val="{B0B11340-B5ED-40DD-94AD-0E2ED75B5785}"/>
      </w:docPartPr>
      <w:docPartBody>
        <w:p w:rsidR="00BD6F73" w:rsidRDefault="00000000">
          <w:pPr>
            <w:pStyle w:val="3C65E2EA63B148918845778F99E27312"/>
          </w:pPr>
          <w:r w:rsidRPr="00D42A38">
            <w:t>Implementation plan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D9C"/>
    <w:rsid w:val="000D0D9C"/>
    <w:rsid w:val="00441F1E"/>
    <w:rsid w:val="00736E02"/>
    <w:rsid w:val="00BD6F73"/>
    <w:rsid w:val="00DD5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4F81D7735B45F293410AC033EC2155">
    <w:name w:val="174F81D7735B45F293410AC033EC2155"/>
  </w:style>
  <w:style w:type="paragraph" w:customStyle="1" w:styleId="0237A7343BED4C5AB07AA30321656AF6">
    <w:name w:val="0237A7343BED4C5AB07AA30321656AF6"/>
  </w:style>
  <w:style w:type="paragraph" w:customStyle="1" w:styleId="A2E03844817D4CFE886BC603C2238953">
    <w:name w:val="A2E03844817D4CFE886BC603C2238953"/>
  </w:style>
  <w:style w:type="paragraph" w:customStyle="1" w:styleId="C78A42A6CC07471A9A1F32755529B83D">
    <w:name w:val="C78A42A6CC07471A9A1F32755529B83D"/>
  </w:style>
  <w:style w:type="paragraph" w:customStyle="1" w:styleId="C3C917F09E3F4A10B7CB780C8FF7DE20">
    <w:name w:val="C3C917F09E3F4A10B7CB780C8FF7DE20"/>
  </w:style>
  <w:style w:type="paragraph" w:customStyle="1" w:styleId="FED405215A744F27B4B50C1E8D91FAE5">
    <w:name w:val="FED405215A744F27B4B50C1E8D91FAE5"/>
  </w:style>
  <w:style w:type="paragraph" w:customStyle="1" w:styleId="CAC1DAA95F6440108A19DF2672F3FF88">
    <w:name w:val="CAC1DAA95F6440108A19DF2672F3FF88"/>
  </w:style>
  <w:style w:type="paragraph" w:customStyle="1" w:styleId="3C65E2EA63B148918845778F99E27312">
    <w:name w:val="3C65E2EA63B148918845778F99E27312"/>
  </w:style>
  <w:style w:type="character" w:styleId="Emphasis">
    <w:name w:val="Emphasis"/>
    <w:uiPriority w:val="20"/>
    <w:qFormat/>
    <w:rsid w:val="000D0D9C"/>
    <w:rPr>
      <w:b/>
      <w:i w:val="0"/>
      <w:iCs/>
      <w:color w:val="aut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FDA719-D6A8-4490-BF7F-788CEB4C553B}">
  <ds:schemaRefs>
    <ds:schemaRef ds:uri="http://schemas.microsoft.com/sharepoint/v3/contenttype/forms"/>
  </ds:schemaRefs>
</ds:datastoreItem>
</file>

<file path=customXml/itemProps2.xml><?xml version="1.0" encoding="utf-8"?>
<ds:datastoreItem xmlns:ds="http://schemas.openxmlformats.org/officeDocument/2006/customXml" ds:itemID="{3B08FA0C-F875-49AF-BEB0-FE57B328794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46271AEA-BC85-4EDB-85A5-6D0A33AE5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project scope report</Template>
  <TotalTime>0</TotalTime>
  <Pages>5</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2025-03-06T14:22:00Z</dcterms:created>
  <dcterms:modified xsi:type="dcterms:W3CDTF">2025-03-06T14:31:00Z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