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4730" w14:textId="4220518D" w:rsidR="00DB0CA2" w:rsidRDefault="00B763A3">
      <w:r>
        <w:rPr>
          <w:lang w:val="en-US"/>
        </w:rPr>
        <w:t xml:space="preserve">Use BigQuery and solve the following queries using </w:t>
      </w:r>
      <w:r w:rsidRPr="00B763A3">
        <w:t>covid19_open_data</w:t>
      </w:r>
      <w:r>
        <w:t xml:space="preserve"> dataset.</w:t>
      </w:r>
    </w:p>
    <w:p w14:paraId="38C8F00F" w14:textId="09C99341" w:rsidR="00B763A3" w:rsidRDefault="00B763A3" w:rsidP="00B76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worst affected cases in a particular date</w:t>
      </w:r>
    </w:p>
    <w:p w14:paraId="7A393EB9" w14:textId="70E48170" w:rsidR="00E9751E" w:rsidRDefault="00E9751E" w:rsidP="00E9751E">
      <w:pPr>
        <w:pStyle w:val="ListParagraph"/>
        <w:rPr>
          <w:lang w:val="en-US"/>
        </w:rPr>
      </w:pPr>
      <w:r w:rsidRPr="00E9751E">
        <w:rPr>
          <w:lang w:val="en-US"/>
        </w:rPr>
        <w:drawing>
          <wp:inline distT="0" distB="0" distL="0" distR="0" wp14:anchorId="09469735" wp14:editId="0E6A956C">
            <wp:extent cx="3630084" cy="2406650"/>
            <wp:effectExtent l="0" t="0" r="8890" b="0"/>
            <wp:docPr id="182821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2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352" cy="2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EA08" w14:textId="77777777" w:rsidR="00E9751E" w:rsidRDefault="00E9751E" w:rsidP="00E9751E">
      <w:pPr>
        <w:pStyle w:val="ListParagraph"/>
        <w:rPr>
          <w:lang w:val="en-US"/>
        </w:rPr>
      </w:pPr>
    </w:p>
    <w:p w14:paraId="75BD1108" w14:textId="5B6491C0" w:rsidR="00B763A3" w:rsidRDefault="00B763A3" w:rsidP="00B76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most affected city on a particular date</w:t>
      </w:r>
    </w:p>
    <w:p w14:paraId="4A706004" w14:textId="48B02F9C" w:rsidR="00847002" w:rsidRDefault="00847002" w:rsidP="00847002">
      <w:pPr>
        <w:pStyle w:val="ListParagraph"/>
        <w:rPr>
          <w:lang w:val="en-US"/>
        </w:rPr>
      </w:pPr>
      <w:r w:rsidRPr="00847002">
        <w:rPr>
          <w:lang w:val="en-US"/>
        </w:rPr>
        <w:drawing>
          <wp:inline distT="0" distB="0" distL="0" distR="0" wp14:anchorId="2A1F608B" wp14:editId="3A494F60">
            <wp:extent cx="3625263" cy="2305050"/>
            <wp:effectExtent l="0" t="0" r="0" b="0"/>
            <wp:docPr id="213862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8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312" cy="23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4A6" w14:textId="77777777" w:rsidR="00E9751E" w:rsidRPr="00E9751E" w:rsidRDefault="00E9751E" w:rsidP="00E9751E">
      <w:pPr>
        <w:rPr>
          <w:lang w:val="en-US"/>
        </w:rPr>
      </w:pPr>
    </w:p>
    <w:p w14:paraId="1155C3CF" w14:textId="4375DCAC" w:rsidR="00847002" w:rsidRPr="00847002" w:rsidRDefault="00B763A3" w:rsidP="00E97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</w:rPr>
        <w:t xml:space="preserve">Find the </w:t>
      </w:r>
      <w:r w:rsidRPr="00B763A3">
        <w:rPr>
          <w:i/>
          <w:iCs/>
        </w:rPr>
        <w:t>days with zero new cases</w:t>
      </w:r>
    </w:p>
    <w:p w14:paraId="511991DE" w14:textId="719E641C" w:rsidR="00847002" w:rsidRPr="00847002" w:rsidRDefault="00847002" w:rsidP="00847002">
      <w:pPr>
        <w:rPr>
          <w:lang w:val="en-US"/>
        </w:rPr>
      </w:pPr>
      <w:r w:rsidRPr="00847002">
        <w:rPr>
          <w:lang w:val="en-US"/>
        </w:rPr>
        <w:drawing>
          <wp:inline distT="0" distB="0" distL="0" distR="0" wp14:anchorId="6473791C" wp14:editId="443EDCCE">
            <wp:extent cx="3492500" cy="2541794"/>
            <wp:effectExtent l="0" t="0" r="0" b="0"/>
            <wp:docPr id="20802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12" cy="25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90B" w14:textId="55D23BA2" w:rsidR="00B763A3" w:rsidRPr="00E9751E" w:rsidRDefault="00B763A3" w:rsidP="00B763A3">
      <w:pPr>
        <w:pStyle w:val="ListParagraph"/>
        <w:numPr>
          <w:ilvl w:val="0"/>
          <w:numId w:val="1"/>
        </w:numPr>
        <w:rPr>
          <w:lang w:val="en-US"/>
        </w:rPr>
      </w:pPr>
      <w:r w:rsidRPr="00B763A3">
        <w:lastRenderedPageBreak/>
        <w:t>Which 10 countries with more than 50,000 confirmed cases had the highest recovery rate as of May 10, 2020</w:t>
      </w:r>
      <w:r>
        <w:t>?</w:t>
      </w:r>
    </w:p>
    <w:p w14:paraId="552945CC" w14:textId="5AD4F0FE" w:rsidR="00E9751E" w:rsidRPr="00E9751E" w:rsidRDefault="00847002" w:rsidP="00E9751E">
      <w:pPr>
        <w:rPr>
          <w:lang w:val="en-US"/>
        </w:rPr>
      </w:pPr>
      <w:r w:rsidRPr="00847002">
        <w:rPr>
          <w:lang w:val="en-US"/>
        </w:rPr>
        <w:drawing>
          <wp:inline distT="0" distB="0" distL="0" distR="0" wp14:anchorId="362E3191" wp14:editId="1B7C25F6">
            <wp:extent cx="3498850" cy="2418105"/>
            <wp:effectExtent l="0" t="0" r="6350" b="1270"/>
            <wp:docPr id="147231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1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505" cy="24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B277" w14:textId="6DC42772" w:rsidR="00847002" w:rsidRPr="00847002" w:rsidRDefault="00B763A3" w:rsidP="00847002">
      <w:pPr>
        <w:pStyle w:val="ListParagraph"/>
        <w:numPr>
          <w:ilvl w:val="0"/>
          <w:numId w:val="1"/>
        </w:numPr>
        <w:rPr>
          <w:lang w:val="en-US"/>
        </w:rPr>
      </w:pPr>
      <w:r w:rsidRPr="00B763A3">
        <w:t>What was the Compounded Daily Growth Rate (CDGR) of COVID-19 cases in France between January 24, 2020, and May 10, 2020?</w:t>
      </w:r>
    </w:p>
    <w:p w14:paraId="0345F303" w14:textId="1B494AD0" w:rsidR="00847002" w:rsidRPr="00847002" w:rsidRDefault="00847002" w:rsidP="00847002">
      <w:pPr>
        <w:pStyle w:val="ListParagraph"/>
        <w:rPr>
          <w:lang w:val="en-US"/>
        </w:rPr>
      </w:pPr>
      <w:r w:rsidRPr="00847002">
        <w:rPr>
          <w:lang w:val="en-US"/>
        </w:rPr>
        <w:drawing>
          <wp:inline distT="0" distB="0" distL="0" distR="0" wp14:anchorId="65C7C1DC" wp14:editId="072FACA4">
            <wp:extent cx="3460750" cy="2207350"/>
            <wp:effectExtent l="0" t="0" r="6350" b="2540"/>
            <wp:docPr id="125739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94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260" cy="22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02" w:rsidRPr="0084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9581E"/>
    <w:multiLevelType w:val="hybridMultilevel"/>
    <w:tmpl w:val="CFB4A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8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A3"/>
    <w:rsid w:val="000B7924"/>
    <w:rsid w:val="000C4565"/>
    <w:rsid w:val="00620353"/>
    <w:rsid w:val="0077573F"/>
    <w:rsid w:val="00847002"/>
    <w:rsid w:val="00881740"/>
    <w:rsid w:val="0093547E"/>
    <w:rsid w:val="00B763A3"/>
    <w:rsid w:val="00C54FD0"/>
    <w:rsid w:val="00DB0CA2"/>
    <w:rsid w:val="00E9751E"/>
    <w:rsid w:val="00E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549"/>
  <w15:chartTrackingRefBased/>
  <w15:docId w15:val="{364C3FAD-1B15-4BC4-B305-BC453BA6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J - [CSE]</dc:creator>
  <cp:keywords/>
  <dc:description/>
  <cp:lastModifiedBy>LAKSSAN K G</cp:lastModifiedBy>
  <cp:revision>3</cp:revision>
  <dcterms:created xsi:type="dcterms:W3CDTF">2025-03-20T02:55:00Z</dcterms:created>
  <dcterms:modified xsi:type="dcterms:W3CDTF">2025-03-20T03:55:00Z</dcterms:modified>
</cp:coreProperties>
</file>