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64B5" w14:textId="5E8E5997" w:rsidR="00804F91" w:rsidRDefault="00804F91" w:rsidP="00804F91">
      <w:pPr>
        <w:ind w:left="720" w:firstLine="720"/>
        <w:rPr>
          <w:b/>
          <w:bCs/>
          <w:i/>
          <w:iCs/>
          <w:sz w:val="32"/>
          <w:szCs w:val="32"/>
        </w:rPr>
      </w:pPr>
      <w:r w:rsidRPr="00804F91">
        <w:rPr>
          <w:b/>
          <w:bCs/>
          <w:i/>
          <w:iCs/>
          <w:sz w:val="32"/>
          <w:szCs w:val="32"/>
        </w:rPr>
        <w:t>Property Of Admin , society , staff , resident</w:t>
      </w:r>
    </w:p>
    <w:p w14:paraId="50D644DD" w14:textId="77777777" w:rsidR="00804F91" w:rsidRDefault="00804F91" w:rsidP="00804F91">
      <w:pPr>
        <w:rPr>
          <w:b/>
          <w:bCs/>
          <w:i/>
          <w:iCs/>
          <w:sz w:val="32"/>
          <w:szCs w:val="32"/>
        </w:rPr>
      </w:pPr>
    </w:p>
    <w:p w14:paraId="20D0C04F" w14:textId="41FEC7ED" w:rsidR="00804F91" w:rsidRDefault="00804F91" w:rsidP="00804F91">
      <w:pPr>
        <w:rPr>
          <w:b/>
          <w:bCs/>
          <w:sz w:val="28"/>
          <w:szCs w:val="28"/>
        </w:rPr>
      </w:pPr>
      <w:r w:rsidRPr="00804F91">
        <w:rPr>
          <w:b/>
          <w:bCs/>
          <w:sz w:val="28"/>
          <w:szCs w:val="28"/>
        </w:rPr>
        <w:t>Society</w:t>
      </w:r>
    </w:p>
    <w:p w14:paraId="66489FB8" w14:textId="66868589" w:rsidR="00804F91" w:rsidRDefault="00804F91" w:rsidP="00804F91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04F91">
        <w:rPr>
          <w:sz w:val="24"/>
          <w:szCs w:val="24"/>
        </w:rPr>
        <w:t>Fields</w:t>
      </w:r>
      <w:r>
        <w:rPr>
          <w:sz w:val="24"/>
          <w:szCs w:val="24"/>
        </w:rPr>
        <w:t>:-</w:t>
      </w:r>
    </w:p>
    <w:p w14:paraId="5C391D0C" w14:textId="774553DD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Society Name*</w:t>
      </w:r>
    </w:p>
    <w:p w14:paraId="55C0E15E" w14:textId="324BCA74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Society Display Name*</w:t>
      </w:r>
    </w:p>
    <w:p w14:paraId="0C737E0D" w14:textId="20A294EA" w:rsid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Registered Address*</w:t>
      </w:r>
    </w:p>
    <w:p w14:paraId="6F9580F7" w14:textId="01DDC793" w:rsid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Billing Name*</w:t>
      </w:r>
    </w:p>
    <w:p w14:paraId="496BE64F" w14:textId="77777777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Billing Address*</w:t>
      </w:r>
    </w:p>
    <w:p w14:paraId="40BB28F2" w14:textId="77777777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Registration #*</w:t>
      </w:r>
    </w:p>
    <w:p w14:paraId="541B8C72" w14:textId="77777777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GSTIN #*</w:t>
      </w:r>
    </w:p>
    <w:p w14:paraId="5F2A2BB8" w14:textId="77777777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PAN #*</w:t>
      </w:r>
    </w:p>
    <w:p w14:paraId="343DFEFC" w14:textId="6E8201AC" w:rsid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TAN</w:t>
      </w:r>
    </w:p>
    <w:p w14:paraId="28502FA2" w14:textId="77777777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Service Tax #*</w:t>
      </w:r>
    </w:p>
    <w:p w14:paraId="02F772AA" w14:textId="77777777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Contact Number*</w:t>
      </w:r>
    </w:p>
    <w:p w14:paraId="4A5BB807" w14:textId="77777777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Contact E-mail*</w:t>
      </w:r>
    </w:p>
    <w:p w14:paraId="5E671F12" w14:textId="79DEAB22" w:rsid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 w:rsidRPr="00804F91"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  <w:t>About Society</w:t>
      </w:r>
    </w:p>
    <w:p w14:paraId="6E58221F" w14:textId="0D49611C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Society Image</w:t>
      </w:r>
    </w:p>
    <w:p w14:paraId="531F37A0" w14:textId="7BDC82E1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proofErr w:type="spellStart"/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Uplaod</w:t>
      </w:r>
      <w:proofErr w:type="spellEnd"/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 xml:space="preserve"> Header Advertise Image</w:t>
      </w:r>
    </w:p>
    <w:p w14:paraId="5595FD7B" w14:textId="04362EDC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billing Logo</w:t>
      </w:r>
    </w:p>
    <w:p w14:paraId="2DB0563C" w14:textId="72D0BF96" w:rsidR="00804F91" w:rsidRPr="00804F91" w:rsidRDefault="00804F91" w:rsidP="00804F91">
      <w:pPr>
        <w:pStyle w:val="ListParagraph"/>
        <w:numPr>
          <w:ilvl w:val="0"/>
          <w:numId w:val="4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Society Logo</w:t>
      </w:r>
    </w:p>
    <w:p w14:paraId="4D52C0D9" w14:textId="0FB57962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</w:p>
    <w:p w14:paraId="3FFE6AA9" w14:textId="1F6720E4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b/>
          <w:bCs/>
          <w:color w:val="393939"/>
          <w:sz w:val="28"/>
          <w:szCs w:val="28"/>
          <w:lang w:eastAsia="en-IN"/>
        </w:rPr>
      </w:pPr>
      <w:r w:rsidRPr="00804F91">
        <w:rPr>
          <w:rFonts w:ascii="Open Sans" w:eastAsia="Times New Roman" w:hAnsi="Open Sans" w:cs="Times New Roman"/>
          <w:b/>
          <w:bCs/>
          <w:color w:val="393939"/>
          <w:sz w:val="28"/>
          <w:szCs w:val="28"/>
          <w:lang w:eastAsia="en-IN"/>
        </w:rPr>
        <w:t>Staff</w:t>
      </w:r>
    </w:p>
    <w:p w14:paraId="5265A065" w14:textId="1FC72D2B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b/>
          <w:bCs/>
          <w:color w:val="393939"/>
          <w:sz w:val="28"/>
          <w:szCs w:val="28"/>
          <w:lang w:eastAsia="en-IN"/>
        </w:rPr>
      </w:pPr>
    </w:p>
    <w:p w14:paraId="371C825E" w14:textId="0B94AEE1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  <w:t>Fields:-</w:t>
      </w:r>
    </w:p>
    <w:p w14:paraId="6205B6DE" w14:textId="10454748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</w:p>
    <w:p w14:paraId="3FEE90DD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Id  *</w:t>
      </w:r>
    </w:p>
    <w:p w14:paraId="644D1AD3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Name  *</w:t>
      </w:r>
    </w:p>
    <w:p w14:paraId="45AF535E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Number  *</w:t>
      </w:r>
    </w:p>
    <w:p w14:paraId="2D656A13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Designation  *</w:t>
      </w:r>
    </w:p>
    <w:p w14:paraId="13B3AB34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 *</w:t>
      </w:r>
    </w:p>
    <w:p w14:paraId="4959D436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From *</w:t>
      </w:r>
    </w:p>
    <w:p w14:paraId="37DA59D2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To *</w:t>
      </w:r>
    </w:p>
    <w:p w14:paraId="5E391849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Card Issue</w:t>
      </w:r>
    </w:p>
    <w:p w14:paraId="5847256D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 </w:t>
      </w:r>
      <w:proofErr w:type="spellStart"/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Upto</w:t>
      </w:r>
      <w:proofErr w:type="spellEnd"/>
    </w:p>
    <w:p w14:paraId="4CCC4675" w14:textId="158E107D" w:rsidR="00804F91" w:rsidRPr="00804F91" w:rsidRDefault="00804F91" w:rsidP="00804F91">
      <w:pPr>
        <w:pStyle w:val="ListParagraph"/>
        <w:numPr>
          <w:ilvl w:val="0"/>
          <w:numId w:val="5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Category </w:t>
      </w:r>
      <w:r>
        <w:rPr>
          <w:rStyle w:val="red"/>
        </w:rPr>
        <w:t>*</w:t>
      </w:r>
    </w:p>
    <w:p w14:paraId="6843CEB9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Birth</w:t>
      </w:r>
    </w:p>
    <w:p w14:paraId="1922DD3B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Aadhaar No</w:t>
      </w:r>
    </w:p>
    <w:p w14:paraId="061B4DCD" w14:textId="7237D391" w:rsidR="00804F91" w:rsidRPr="00804F91" w:rsidRDefault="00804F91" w:rsidP="00804F91">
      <w:pPr>
        <w:pStyle w:val="ListParagraph"/>
        <w:numPr>
          <w:ilvl w:val="0"/>
          <w:numId w:val="5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Address</w:t>
      </w:r>
    </w:p>
    <w:p w14:paraId="1D20E960" w14:textId="77777777" w:rsidR="00804F91" w:rsidRPr="00804F91" w:rsidRDefault="00804F91" w:rsidP="00804F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F91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Staff Work Area *</w:t>
      </w:r>
    </w:p>
    <w:p w14:paraId="62BC640D" w14:textId="534F0B37" w:rsidR="00804F91" w:rsidRPr="00804F91" w:rsidRDefault="00804F91" w:rsidP="00804F91">
      <w:pPr>
        <w:pStyle w:val="ListParagraph"/>
        <w:numPr>
          <w:ilvl w:val="0"/>
          <w:numId w:val="5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  <w:t>P</w:t>
      </w:r>
      <w:r>
        <w:rPr>
          <w:rFonts w:ascii="Open Sans" w:hAnsi="Open Sans"/>
          <w:color w:val="393939"/>
          <w:sz w:val="20"/>
          <w:szCs w:val="20"/>
          <w:shd w:val="clear" w:color="auto" w:fill="FCFCFC"/>
        </w:rPr>
        <w:t>olice Verification</w:t>
      </w:r>
    </w:p>
    <w:p w14:paraId="1A6E28F4" w14:textId="21FFDE4F" w:rsidR="00804F91" w:rsidRDefault="00804F91" w:rsidP="00804F91">
      <w:pPr>
        <w:pStyle w:val="ListParagraph"/>
        <w:numPr>
          <w:ilvl w:val="0"/>
          <w:numId w:val="5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  <w:lastRenderedPageBreak/>
        <w:t>Pic</w:t>
      </w:r>
    </w:p>
    <w:p w14:paraId="7DD45218" w14:textId="14463377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b/>
          <w:bCs/>
          <w:color w:val="393939"/>
          <w:sz w:val="28"/>
          <w:szCs w:val="28"/>
          <w:lang w:eastAsia="en-IN"/>
        </w:rPr>
      </w:pPr>
      <w:r>
        <w:rPr>
          <w:rFonts w:ascii="Open Sans" w:eastAsia="Times New Roman" w:hAnsi="Open Sans" w:cs="Times New Roman"/>
          <w:b/>
          <w:bCs/>
          <w:color w:val="393939"/>
          <w:sz w:val="28"/>
          <w:szCs w:val="28"/>
          <w:lang w:eastAsia="en-IN"/>
        </w:rPr>
        <w:t>Resident</w:t>
      </w:r>
    </w:p>
    <w:p w14:paraId="64311ED7" w14:textId="4E466520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</w:p>
    <w:p w14:paraId="7DA25F27" w14:textId="60F93705" w:rsid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  <w:t>Fields:-</w:t>
      </w:r>
    </w:p>
    <w:p w14:paraId="53C09AA6" w14:textId="18ED5E2A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Block Number</w:t>
      </w:r>
      <w:r>
        <w:rPr>
          <w:rStyle w:val="red"/>
        </w:rPr>
        <w:t>*</w:t>
      </w:r>
    </w:p>
    <w:p w14:paraId="65424134" w14:textId="222FEA0A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Flat Number</w:t>
      </w:r>
      <w:r>
        <w:rPr>
          <w:rStyle w:val="red"/>
        </w:rPr>
        <w:t>*</w:t>
      </w:r>
    </w:p>
    <w:p w14:paraId="23324080" w14:textId="3F523C4E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Floor</w:t>
      </w:r>
    </w:p>
    <w:p w14:paraId="50E04B9C" w14:textId="17E9FDA4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Resident Type</w:t>
      </w:r>
      <w:r>
        <w:rPr>
          <w:rStyle w:val="red"/>
        </w:rPr>
        <w:t>*</w:t>
      </w:r>
    </w:p>
    <w:p w14:paraId="06B4305B" w14:textId="763A646B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First Name</w:t>
      </w:r>
      <w:r>
        <w:rPr>
          <w:rStyle w:val="red"/>
        </w:rPr>
        <w:t>*</w:t>
      </w:r>
    </w:p>
    <w:p w14:paraId="392B4D7D" w14:textId="27AC0397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Middle Name</w:t>
      </w:r>
    </w:p>
    <w:p w14:paraId="0D127EAB" w14:textId="5E2EB3DB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Last Name</w:t>
      </w:r>
      <w:r>
        <w:rPr>
          <w:rStyle w:val="red"/>
        </w:rPr>
        <w:t>*</w:t>
      </w:r>
    </w:p>
    <w:p w14:paraId="40B6AF8D" w14:textId="0922EA42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Club Membership</w:t>
      </w:r>
    </w:p>
    <w:p w14:paraId="1B81A67E" w14:textId="08813726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Mobile Number</w:t>
      </w:r>
      <w:r>
        <w:rPr>
          <w:rStyle w:val="red"/>
        </w:rPr>
        <w:t>*</w:t>
      </w:r>
    </w:p>
    <w:p w14:paraId="602D66DF" w14:textId="44C80FEA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Style w:val="red"/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Email Address</w:t>
      </w:r>
      <w:r>
        <w:rPr>
          <w:rStyle w:val="red"/>
        </w:rPr>
        <w:t>*</w:t>
      </w:r>
    </w:p>
    <w:p w14:paraId="4A1761AB" w14:textId="068260D4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Alternate Mobile Number</w:t>
      </w:r>
    </w:p>
    <w:p w14:paraId="52C968AD" w14:textId="521273C7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Alternate Email Address</w:t>
      </w:r>
    </w:p>
    <w:p w14:paraId="28F0814C" w14:textId="36705BF7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Land Line</w:t>
      </w:r>
    </w:p>
    <w:p w14:paraId="0F84F50A" w14:textId="16CEB137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Intercom</w:t>
      </w:r>
    </w:p>
    <w:p w14:paraId="12714A26" w14:textId="515DAEA5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Occupation</w:t>
      </w:r>
    </w:p>
    <w:p w14:paraId="1201E103" w14:textId="591E5D54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t>Piped Gas</w:t>
      </w:r>
    </w:p>
    <w:p w14:paraId="7CEF4710" w14:textId="0A12953F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Possession Date</w:t>
      </w:r>
    </w:p>
    <w:p w14:paraId="05F455A0" w14:textId="3C8B0FEF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Service Start Date</w:t>
      </w:r>
    </w:p>
    <w:p w14:paraId="3DEF0E87" w14:textId="5C82464D" w:rsidR="00804F91" w:rsidRPr="00804F9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Access Card Number</w:t>
      </w:r>
    </w:p>
    <w:p w14:paraId="0CCFD5A3" w14:textId="42C83584" w:rsidR="00804F91" w:rsidRPr="00DC5DC1" w:rsidRDefault="00804F9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r>
        <w:rPr>
          <w:rFonts w:ascii="Open Sans" w:hAnsi="Open Sans"/>
          <w:color w:val="393939"/>
          <w:sz w:val="21"/>
          <w:szCs w:val="21"/>
          <w:shd w:val="clear" w:color="auto" w:fill="FCFCFC"/>
        </w:rPr>
        <w:t>Resident is resid</w:t>
      </w:r>
      <w:r w:rsidR="00DC5DC1">
        <w:rPr>
          <w:rFonts w:ascii="Open Sans" w:hAnsi="Open Sans"/>
          <w:color w:val="393939"/>
          <w:sz w:val="21"/>
          <w:szCs w:val="21"/>
          <w:shd w:val="clear" w:color="auto" w:fill="FCFCFC"/>
        </w:rPr>
        <w:t>ing</w:t>
      </w:r>
    </w:p>
    <w:p w14:paraId="15B9F2FB" w14:textId="77777777" w:rsidR="00DC5DC1" w:rsidRPr="00804F91" w:rsidRDefault="00DC5DC1" w:rsidP="00804F91">
      <w:pPr>
        <w:pStyle w:val="ListParagraph"/>
        <w:numPr>
          <w:ilvl w:val="0"/>
          <w:numId w:val="7"/>
        </w:num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4"/>
          <w:szCs w:val="24"/>
          <w:lang w:eastAsia="en-IN"/>
        </w:rPr>
      </w:pPr>
      <w:bookmarkStart w:id="0" w:name="_GoBack"/>
      <w:bookmarkEnd w:id="0"/>
    </w:p>
    <w:p w14:paraId="0C2B180E" w14:textId="77777777" w:rsidR="00804F91" w:rsidRPr="00804F91" w:rsidRDefault="00804F91" w:rsidP="00804F91">
      <w:pPr>
        <w:shd w:val="clear" w:color="auto" w:fill="FCFCFC"/>
        <w:spacing w:line="240" w:lineRule="auto"/>
        <w:rPr>
          <w:rFonts w:ascii="Open Sans" w:eastAsia="Times New Roman" w:hAnsi="Open Sans" w:cs="Times New Roman"/>
          <w:color w:val="393939"/>
          <w:sz w:val="20"/>
          <w:szCs w:val="20"/>
          <w:lang w:eastAsia="en-IN"/>
        </w:rPr>
      </w:pPr>
    </w:p>
    <w:p w14:paraId="51BDD214" w14:textId="77777777" w:rsidR="00804F91" w:rsidRPr="00804F91" w:rsidRDefault="00804F91" w:rsidP="00804F91">
      <w:pPr>
        <w:rPr>
          <w:sz w:val="24"/>
          <w:szCs w:val="24"/>
        </w:rPr>
      </w:pPr>
    </w:p>
    <w:p w14:paraId="4F01E59B" w14:textId="77777777" w:rsidR="00804F91" w:rsidRPr="00804F91" w:rsidRDefault="00804F91" w:rsidP="00804F91">
      <w:pPr>
        <w:rPr>
          <w:sz w:val="24"/>
          <w:szCs w:val="24"/>
        </w:rPr>
      </w:pPr>
    </w:p>
    <w:p w14:paraId="0C439443" w14:textId="77777777" w:rsidR="00804F91" w:rsidRPr="00804F91" w:rsidRDefault="00804F91" w:rsidP="00804F91">
      <w:pPr>
        <w:pStyle w:val="ListParagraph"/>
        <w:rPr>
          <w:i/>
          <w:iCs/>
          <w:sz w:val="24"/>
          <w:szCs w:val="24"/>
        </w:rPr>
      </w:pPr>
    </w:p>
    <w:p w14:paraId="72D6DC71" w14:textId="77777777" w:rsidR="00804F91" w:rsidRPr="00804F91" w:rsidRDefault="00804F91" w:rsidP="00804F91">
      <w:pPr>
        <w:rPr>
          <w:sz w:val="24"/>
          <w:szCs w:val="24"/>
        </w:rPr>
      </w:pPr>
    </w:p>
    <w:sectPr w:rsidR="00804F91" w:rsidRPr="0080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4997"/>
    <w:multiLevelType w:val="hybridMultilevel"/>
    <w:tmpl w:val="F8A0B274"/>
    <w:lvl w:ilvl="0" w:tplc="29782B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C32E1"/>
    <w:multiLevelType w:val="hybridMultilevel"/>
    <w:tmpl w:val="87182036"/>
    <w:lvl w:ilvl="0" w:tplc="29782B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96D21"/>
    <w:multiLevelType w:val="hybridMultilevel"/>
    <w:tmpl w:val="B6C66F40"/>
    <w:lvl w:ilvl="0" w:tplc="29782B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A4421"/>
    <w:multiLevelType w:val="hybridMultilevel"/>
    <w:tmpl w:val="FD7C0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750BC"/>
    <w:multiLevelType w:val="hybridMultilevel"/>
    <w:tmpl w:val="0994B2B6"/>
    <w:lvl w:ilvl="0" w:tplc="29782B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821D1"/>
    <w:multiLevelType w:val="hybridMultilevel"/>
    <w:tmpl w:val="E92824EA"/>
    <w:lvl w:ilvl="0" w:tplc="29782B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10B40"/>
    <w:multiLevelType w:val="hybridMultilevel"/>
    <w:tmpl w:val="4D30961E"/>
    <w:lvl w:ilvl="0" w:tplc="BE9ABA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91"/>
    <w:rsid w:val="00804F91"/>
    <w:rsid w:val="00D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F24C"/>
  <w15:chartTrackingRefBased/>
  <w15:docId w15:val="{F66D9271-4E26-4B01-8B73-7D999D69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91"/>
    <w:pPr>
      <w:ind w:left="720"/>
      <w:contextualSpacing/>
    </w:pPr>
  </w:style>
  <w:style w:type="character" w:customStyle="1" w:styleId="red">
    <w:name w:val="red"/>
    <w:basedOn w:val="DefaultParagraphFont"/>
    <w:rsid w:val="0080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607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769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7069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86858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2674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0865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9264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3088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5416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5967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7901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9465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349">
          <w:marLeft w:val="-180"/>
          <w:marRight w:val="-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naithani</dc:creator>
  <cp:keywords/>
  <dc:description/>
  <cp:lastModifiedBy>mohit naithani</cp:lastModifiedBy>
  <cp:revision>1</cp:revision>
  <dcterms:created xsi:type="dcterms:W3CDTF">2019-11-26T06:34:00Z</dcterms:created>
  <dcterms:modified xsi:type="dcterms:W3CDTF">2019-11-26T06:53:00Z</dcterms:modified>
</cp:coreProperties>
</file>