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2"/>
        <w:gridCol w:w="1844"/>
        <w:gridCol w:w="1929"/>
        <w:gridCol w:w="1929"/>
        <w:gridCol w:w="2016"/>
      </w:tblGrid>
      <w:tr w:rsidR="00FB72E8" w:rsidRPr="00F01540" w14:paraId="6B21B9AC" w14:textId="77777777" w:rsidTr="00E720FC">
        <w:trPr>
          <w:jc w:val="center"/>
        </w:trPr>
        <w:tc>
          <w:tcPr>
            <w:tcW w:w="1632" w:type="dxa"/>
          </w:tcPr>
          <w:p w14:paraId="4BF94438" w14:textId="5525BEB6"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Program:</w:t>
            </w:r>
          </w:p>
          <w:p w14:paraId="34BAFFAC" w14:textId="773ADEEC"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B. Tech. (</w:t>
            </w:r>
            <w:r w:rsidR="005705D0">
              <w:rPr>
                <w:rFonts w:ascii="Times New Roman" w:eastAsia="Times New Roman" w:hAnsi="Times New Roman" w:cs="Times New Roman"/>
                <w:b/>
                <w:sz w:val="20"/>
                <w:szCs w:val="20"/>
                <w:lang w:val="en-GB"/>
              </w:rPr>
              <w:t>All</w:t>
            </w:r>
            <w:r w:rsidRPr="00F01540">
              <w:rPr>
                <w:rFonts w:ascii="Times New Roman" w:eastAsia="Times New Roman" w:hAnsi="Times New Roman" w:cs="Times New Roman"/>
                <w:b/>
                <w:sz w:val="20"/>
                <w:szCs w:val="20"/>
                <w:lang w:val="en-GB"/>
              </w:rPr>
              <w:t>)</w:t>
            </w:r>
          </w:p>
        </w:tc>
        <w:tc>
          <w:tcPr>
            <w:tcW w:w="5702" w:type="dxa"/>
            <w:gridSpan w:val="3"/>
          </w:tcPr>
          <w:p w14:paraId="04EF2F79"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Course Title:</w:t>
            </w:r>
          </w:p>
          <w:p w14:paraId="66FCDB18" w14:textId="736D3230" w:rsidR="00FB72E8" w:rsidRPr="00C17186" w:rsidRDefault="00C17186" w:rsidP="00E720FC">
            <w:pPr>
              <w:spacing w:after="0"/>
              <w:rPr>
                <w:rFonts w:ascii="Times New Roman" w:eastAsia="Times New Roman" w:hAnsi="Times New Roman" w:cs="Times New Roman"/>
                <w:b/>
                <w:sz w:val="20"/>
                <w:szCs w:val="20"/>
              </w:rPr>
            </w:pPr>
            <w:r w:rsidRPr="00C17186">
              <w:rPr>
                <w:rFonts w:ascii="Times New Roman" w:eastAsia="Times New Roman" w:hAnsi="Times New Roman" w:cs="Times New Roman"/>
                <w:b/>
                <w:bCs/>
                <w:sz w:val="20"/>
                <w:szCs w:val="20"/>
              </w:rPr>
              <w:t xml:space="preserve">Environment and Human Behavior </w:t>
            </w:r>
          </w:p>
        </w:tc>
        <w:tc>
          <w:tcPr>
            <w:tcW w:w="2016" w:type="dxa"/>
          </w:tcPr>
          <w:p w14:paraId="0D6E1305"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 xml:space="preserve">Course Code: </w:t>
            </w:r>
          </w:p>
          <w:p w14:paraId="52DC5E7D" w14:textId="24282EC9" w:rsidR="00FB72E8" w:rsidRPr="00F01540" w:rsidRDefault="005705D0" w:rsidP="00E720FC">
            <w:pPr>
              <w:spacing w:after="0"/>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HSS</w:t>
            </w:r>
            <w:r w:rsidR="001A714E">
              <w:rPr>
                <w:rFonts w:ascii="Times New Roman" w:eastAsia="Times New Roman" w:hAnsi="Times New Roman" w:cs="Times New Roman"/>
                <w:b/>
                <w:sz w:val="20"/>
                <w:szCs w:val="20"/>
                <w:lang w:val="en-GB"/>
              </w:rPr>
              <w:t>31</w:t>
            </w:r>
            <w:r w:rsidR="00C17186">
              <w:rPr>
                <w:rFonts w:ascii="Times New Roman" w:eastAsia="Times New Roman" w:hAnsi="Times New Roman" w:cs="Times New Roman"/>
                <w:b/>
                <w:sz w:val="20"/>
                <w:szCs w:val="20"/>
                <w:lang w:val="en-GB"/>
              </w:rPr>
              <w:t>22</w:t>
            </w:r>
          </w:p>
        </w:tc>
      </w:tr>
      <w:tr w:rsidR="00FB72E8" w:rsidRPr="00F01540" w14:paraId="0C9A5D2E" w14:textId="77777777" w:rsidTr="00E720FC">
        <w:trPr>
          <w:jc w:val="center"/>
        </w:trPr>
        <w:tc>
          <w:tcPr>
            <w:tcW w:w="1632" w:type="dxa"/>
          </w:tcPr>
          <w:p w14:paraId="07DCFAA4"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Type of Course:</w:t>
            </w:r>
          </w:p>
          <w:p w14:paraId="4388227F" w14:textId="57964A75" w:rsidR="00FB72E8" w:rsidRPr="00F01540" w:rsidRDefault="002F6135" w:rsidP="00E720FC">
            <w:pPr>
              <w:spacing w:after="0"/>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 xml:space="preserve">Open </w:t>
            </w:r>
            <w:r w:rsidR="006E0587" w:rsidRPr="00F01540">
              <w:rPr>
                <w:rFonts w:ascii="Times New Roman" w:eastAsia="Times New Roman" w:hAnsi="Times New Roman" w:cs="Times New Roman"/>
                <w:b/>
                <w:sz w:val="20"/>
                <w:szCs w:val="20"/>
                <w:lang w:val="en-GB"/>
              </w:rPr>
              <w:t>Elective</w:t>
            </w:r>
          </w:p>
        </w:tc>
        <w:tc>
          <w:tcPr>
            <w:tcW w:w="5702" w:type="dxa"/>
            <w:gridSpan w:val="3"/>
          </w:tcPr>
          <w:p w14:paraId="58A02F76"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Prerequisites:</w:t>
            </w:r>
          </w:p>
          <w:p w14:paraId="1449AD18" w14:textId="4DE531BD" w:rsidR="00FB72E8" w:rsidRPr="00F01540" w:rsidRDefault="005705D0" w:rsidP="00E720FC">
            <w:pPr>
              <w:spacing w:after="0"/>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NA</w:t>
            </w:r>
          </w:p>
        </w:tc>
        <w:tc>
          <w:tcPr>
            <w:tcW w:w="2016" w:type="dxa"/>
          </w:tcPr>
          <w:p w14:paraId="6982226C"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Total Contact Hours:</w:t>
            </w:r>
          </w:p>
          <w:p w14:paraId="406F659F"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40</w:t>
            </w:r>
          </w:p>
        </w:tc>
      </w:tr>
      <w:tr w:rsidR="00FB72E8" w:rsidRPr="00F01540" w14:paraId="7F049C9E" w14:textId="77777777" w:rsidTr="00E720FC">
        <w:trPr>
          <w:jc w:val="center"/>
        </w:trPr>
        <w:tc>
          <w:tcPr>
            <w:tcW w:w="1632" w:type="dxa"/>
          </w:tcPr>
          <w:p w14:paraId="18F56E14"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Year/Semester:</w:t>
            </w:r>
          </w:p>
          <w:p w14:paraId="1A8CA9DE" w14:textId="76779A96" w:rsidR="00FB72E8" w:rsidRPr="00F01540" w:rsidRDefault="005705D0" w:rsidP="00E720FC">
            <w:pPr>
              <w:spacing w:after="0"/>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4</w:t>
            </w:r>
            <w:r>
              <w:rPr>
                <w:rFonts w:ascii="Times New Roman" w:eastAsia="Times New Roman" w:hAnsi="Times New Roman" w:cs="Times New Roman"/>
                <w:b/>
                <w:sz w:val="20"/>
                <w:szCs w:val="20"/>
                <w:vertAlign w:val="superscript"/>
                <w:lang w:val="en-GB"/>
              </w:rPr>
              <w:t>th</w:t>
            </w:r>
            <w:r w:rsidR="00A67529">
              <w:rPr>
                <w:rFonts w:ascii="Times New Roman" w:eastAsia="Times New Roman" w:hAnsi="Times New Roman" w:cs="Times New Roman"/>
                <w:b/>
                <w:sz w:val="20"/>
                <w:szCs w:val="20"/>
                <w:lang w:val="en-GB"/>
              </w:rPr>
              <w:t>/</w:t>
            </w:r>
            <w:r>
              <w:rPr>
                <w:rFonts w:ascii="Times New Roman" w:eastAsia="Times New Roman" w:hAnsi="Times New Roman" w:cs="Times New Roman"/>
                <w:b/>
                <w:sz w:val="20"/>
                <w:szCs w:val="20"/>
                <w:lang w:val="en-GB"/>
              </w:rPr>
              <w:t>8</w:t>
            </w:r>
          </w:p>
        </w:tc>
        <w:tc>
          <w:tcPr>
            <w:tcW w:w="1844" w:type="dxa"/>
          </w:tcPr>
          <w:p w14:paraId="215D70C2"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Lecture Hrs/Week: 3</w:t>
            </w:r>
          </w:p>
        </w:tc>
        <w:tc>
          <w:tcPr>
            <w:tcW w:w="1929" w:type="dxa"/>
          </w:tcPr>
          <w:p w14:paraId="18BB846B"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Tutorial Hrs/Week:</w:t>
            </w:r>
          </w:p>
          <w:p w14:paraId="6CD3AA5A"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0</w:t>
            </w:r>
          </w:p>
        </w:tc>
        <w:tc>
          <w:tcPr>
            <w:tcW w:w="1929" w:type="dxa"/>
          </w:tcPr>
          <w:p w14:paraId="0F3B225A"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Practical Hrs/Week: 0</w:t>
            </w:r>
          </w:p>
        </w:tc>
        <w:tc>
          <w:tcPr>
            <w:tcW w:w="2016" w:type="dxa"/>
          </w:tcPr>
          <w:p w14:paraId="6AA1A0A6"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Credits:</w:t>
            </w:r>
          </w:p>
          <w:p w14:paraId="559CE4DC" w14:textId="77777777" w:rsidR="00FB72E8" w:rsidRPr="00F01540" w:rsidRDefault="00FB72E8" w:rsidP="00E720FC">
            <w:pPr>
              <w:spacing w:after="0"/>
              <w:rPr>
                <w:rFonts w:ascii="Times New Roman" w:eastAsia="Times New Roman" w:hAnsi="Times New Roman" w:cs="Times New Roman"/>
                <w:b/>
                <w:sz w:val="20"/>
                <w:szCs w:val="20"/>
                <w:lang w:val="en-GB"/>
              </w:rPr>
            </w:pPr>
            <w:r w:rsidRPr="00F01540">
              <w:rPr>
                <w:rFonts w:ascii="Times New Roman" w:eastAsia="Times New Roman" w:hAnsi="Times New Roman" w:cs="Times New Roman"/>
                <w:b/>
                <w:sz w:val="20"/>
                <w:szCs w:val="20"/>
                <w:lang w:val="en-GB"/>
              </w:rPr>
              <w:t>3</w:t>
            </w:r>
          </w:p>
        </w:tc>
      </w:tr>
    </w:tbl>
    <w:p w14:paraId="08EFD6A8" w14:textId="77777777" w:rsidR="00FB72E8" w:rsidRPr="00F01540" w:rsidRDefault="00FB72E8" w:rsidP="00FE4634">
      <w:pPr>
        <w:spacing w:after="160" w:line="259" w:lineRule="auto"/>
        <w:rPr>
          <w:rFonts w:ascii="Times New Roman" w:hAnsi="Times New Roman" w:cs="Times New Roman"/>
          <w:b/>
          <w:lang w:val="en-GB"/>
        </w:rPr>
      </w:pPr>
    </w:p>
    <w:p w14:paraId="508DD0CF" w14:textId="3B315774" w:rsidR="00FE4634" w:rsidRPr="00F01540" w:rsidRDefault="00FE4634" w:rsidP="00FE4634">
      <w:pPr>
        <w:spacing w:after="160" w:line="259" w:lineRule="auto"/>
        <w:rPr>
          <w:rFonts w:ascii="Times New Roman" w:hAnsi="Times New Roman" w:cs="Times New Roman"/>
          <w:b/>
          <w:lang w:val="en-GB"/>
        </w:rPr>
      </w:pPr>
      <w:r w:rsidRPr="00F01540">
        <w:rPr>
          <w:rFonts w:ascii="Times New Roman" w:hAnsi="Times New Roman" w:cs="Times New Roman"/>
          <w:b/>
          <w:lang w:val="en-GB"/>
        </w:rPr>
        <w:t>Learning Objective:</w:t>
      </w:r>
    </w:p>
    <w:p w14:paraId="53651B36" w14:textId="253A8ED5" w:rsidR="00C17186" w:rsidRDefault="00C17186" w:rsidP="00C17186">
      <w:pPr>
        <w:rPr>
          <w:rFonts w:ascii="Times New Roman" w:hAnsi="Times New Roman" w:cs="Times New Roman"/>
          <w:sz w:val="24"/>
          <w:szCs w:val="24"/>
        </w:rPr>
      </w:pPr>
      <w:r>
        <w:rPr>
          <w:rFonts w:ascii="Times New Roman" w:hAnsi="Times New Roman" w:cs="Times New Roman"/>
          <w:sz w:val="24"/>
          <w:szCs w:val="24"/>
        </w:rPr>
        <w:t xml:space="preserve">One of the course objectives is for students to understand the applications of psychological principles concepts to build a sustainable environment. This course will encourage engineers to develop eco-friendly solutions for problems. In addition, it also aims to address the complex relationship between human behavior and the environment. The course encourages students to use critical thinking to evaluate human behavior, develop environment-friendly designs, and encourage pro-environment behavior. </w:t>
      </w:r>
    </w:p>
    <w:p w14:paraId="205F5487" w14:textId="77777777" w:rsidR="0029282E" w:rsidRPr="00045559" w:rsidRDefault="0029282E" w:rsidP="00045559">
      <w:pPr>
        <w:spacing w:after="0" w:line="240" w:lineRule="auto"/>
        <w:jc w:val="both"/>
        <w:rPr>
          <w:rFonts w:ascii="Times New Roman" w:hAnsi="Times New Roman" w:cs="Times New Roman"/>
          <w:lang w:val="en-GB"/>
        </w:rPr>
      </w:pPr>
    </w:p>
    <w:p w14:paraId="043A9464" w14:textId="77777777" w:rsidR="00A27DBC" w:rsidRPr="00F01540" w:rsidRDefault="001A3E91" w:rsidP="001A3E91">
      <w:pPr>
        <w:spacing w:after="0" w:line="240" w:lineRule="auto"/>
        <w:rPr>
          <w:rFonts w:ascii="Times New Roman" w:hAnsi="Times New Roman" w:cs="Times New Roman"/>
          <w:b/>
          <w:bCs/>
          <w:lang w:val="en-GB"/>
        </w:rPr>
      </w:pPr>
      <w:r w:rsidRPr="00F01540">
        <w:rPr>
          <w:rFonts w:ascii="Times New Roman" w:hAnsi="Times New Roman" w:cs="Times New Roman"/>
          <w:b/>
          <w:bCs/>
          <w:lang w:val="en-GB"/>
        </w:rPr>
        <w:t>Course outcomes</w:t>
      </w:r>
      <w:r w:rsidR="001E7E27" w:rsidRPr="00F01540">
        <w:rPr>
          <w:rFonts w:ascii="Times New Roman" w:hAnsi="Times New Roman" w:cs="Times New Roman"/>
          <w:b/>
          <w:bCs/>
          <w:lang w:val="en-GB"/>
        </w:rPr>
        <w:t xml:space="preserve"> </w:t>
      </w:r>
      <w:r w:rsidRPr="00F01540">
        <w:rPr>
          <w:rFonts w:ascii="Times New Roman" w:hAnsi="Times New Roman" w:cs="Times New Roman"/>
          <w:b/>
          <w:bCs/>
          <w:lang w:val="en-GB"/>
        </w:rPr>
        <w:t xml:space="preserve">(COs):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847"/>
        <w:gridCol w:w="1549"/>
      </w:tblGrid>
      <w:tr w:rsidR="003D554B" w:rsidRPr="00F01540" w14:paraId="0725FBDA" w14:textId="77777777" w:rsidTr="005B3D86">
        <w:tc>
          <w:tcPr>
            <w:tcW w:w="7693" w:type="dxa"/>
            <w:gridSpan w:val="2"/>
            <w:shd w:val="clear" w:color="auto" w:fill="auto"/>
          </w:tcPr>
          <w:p w14:paraId="565B6F88" w14:textId="00C70333" w:rsidR="0082776C" w:rsidRPr="00F01540" w:rsidRDefault="0082776C" w:rsidP="00D022D9">
            <w:pPr>
              <w:spacing w:after="0" w:line="240" w:lineRule="auto"/>
              <w:rPr>
                <w:rFonts w:ascii="Times New Roman" w:hAnsi="Times New Roman"/>
                <w:lang w:val="en-GB"/>
              </w:rPr>
            </w:pPr>
            <w:r w:rsidRPr="00F01540">
              <w:rPr>
                <w:rFonts w:ascii="Times New Roman" w:hAnsi="Times New Roman" w:cs="Times New Roman"/>
                <w:b/>
                <w:bCs/>
                <w:lang w:val="en-GB"/>
              </w:rPr>
              <w:t>On completion of this course, the students will have the ability</w:t>
            </w:r>
            <w:r w:rsidR="002955F6" w:rsidRPr="00F01540">
              <w:rPr>
                <w:rFonts w:ascii="Times New Roman" w:hAnsi="Times New Roman" w:cs="Times New Roman"/>
                <w:b/>
                <w:bCs/>
                <w:lang w:val="en-GB"/>
              </w:rPr>
              <w:t xml:space="preserve"> to</w:t>
            </w:r>
            <w:r w:rsidRPr="00F01540">
              <w:rPr>
                <w:rFonts w:ascii="Times New Roman" w:hAnsi="Times New Roman" w:cs="Times New Roman"/>
                <w:b/>
                <w:bCs/>
                <w:lang w:val="en-GB"/>
              </w:rPr>
              <w:t>:</w:t>
            </w:r>
          </w:p>
        </w:tc>
        <w:tc>
          <w:tcPr>
            <w:tcW w:w="1549" w:type="dxa"/>
          </w:tcPr>
          <w:p w14:paraId="0CD29EE2" w14:textId="77777777" w:rsidR="0082776C" w:rsidRPr="00F01540" w:rsidRDefault="0082776C" w:rsidP="00D022D9">
            <w:pPr>
              <w:spacing w:after="0" w:line="240" w:lineRule="auto"/>
              <w:rPr>
                <w:rFonts w:ascii="Times New Roman" w:hAnsi="Times New Roman" w:cs="Times New Roman"/>
                <w:b/>
                <w:bCs/>
                <w:lang w:val="en-GB"/>
              </w:rPr>
            </w:pPr>
            <w:r w:rsidRPr="00F01540">
              <w:rPr>
                <w:rFonts w:ascii="Times New Roman" w:hAnsi="Times New Roman" w:cs="Times New Roman"/>
                <w:b/>
                <w:bCs/>
                <w:lang w:val="en-GB"/>
              </w:rPr>
              <w:t>Bloom</w:t>
            </w:r>
            <w:r w:rsidR="00C546E6" w:rsidRPr="00F01540">
              <w:rPr>
                <w:rFonts w:ascii="Times New Roman" w:hAnsi="Times New Roman" w:cs="Times New Roman"/>
                <w:b/>
                <w:bCs/>
                <w:lang w:val="en-GB"/>
              </w:rPr>
              <w:t>’s</w:t>
            </w:r>
            <w:r w:rsidRPr="00F01540">
              <w:rPr>
                <w:rFonts w:ascii="Times New Roman" w:hAnsi="Times New Roman" w:cs="Times New Roman"/>
                <w:b/>
                <w:bCs/>
                <w:lang w:val="en-GB"/>
              </w:rPr>
              <w:t xml:space="preserve"> Level</w:t>
            </w:r>
          </w:p>
        </w:tc>
      </w:tr>
      <w:tr w:rsidR="005705D0" w:rsidRPr="00F01540" w14:paraId="533FEE8F" w14:textId="77777777" w:rsidTr="005B3D86">
        <w:tc>
          <w:tcPr>
            <w:tcW w:w="846" w:type="dxa"/>
            <w:shd w:val="clear" w:color="auto" w:fill="auto"/>
          </w:tcPr>
          <w:p w14:paraId="573B9311" w14:textId="77777777" w:rsidR="005705D0" w:rsidRPr="00F01540" w:rsidRDefault="005705D0" w:rsidP="005705D0">
            <w:pPr>
              <w:spacing w:after="0" w:line="240" w:lineRule="auto"/>
              <w:jc w:val="center"/>
              <w:rPr>
                <w:rFonts w:ascii="Times New Roman" w:hAnsi="Times New Roman" w:cs="Times New Roman"/>
                <w:b/>
                <w:lang w:val="en-GB"/>
              </w:rPr>
            </w:pPr>
            <w:r w:rsidRPr="00F01540">
              <w:rPr>
                <w:rFonts w:ascii="Times New Roman" w:hAnsi="Times New Roman" w:cs="Times New Roman"/>
                <w:b/>
                <w:lang w:val="en-GB"/>
              </w:rPr>
              <w:t>CO-1</w:t>
            </w:r>
          </w:p>
        </w:tc>
        <w:tc>
          <w:tcPr>
            <w:tcW w:w="6847" w:type="dxa"/>
            <w:shd w:val="clear" w:color="auto" w:fill="auto"/>
          </w:tcPr>
          <w:p w14:paraId="2385C7D9" w14:textId="3B69E060" w:rsidR="005705D0" w:rsidRPr="00F01540" w:rsidRDefault="00855C04" w:rsidP="005705D0">
            <w:pPr>
              <w:spacing w:after="0" w:line="240" w:lineRule="auto"/>
              <w:jc w:val="both"/>
              <w:rPr>
                <w:rFonts w:ascii="Times New Roman" w:hAnsi="Times New Roman" w:cs="Times New Roman"/>
                <w:lang w:val="en-GB"/>
              </w:rPr>
            </w:pPr>
            <w:r w:rsidRPr="00855C04">
              <w:rPr>
                <w:rFonts w:ascii="Times New Roman" w:hAnsi="Times New Roman" w:cs="Times New Roman"/>
              </w:rPr>
              <w:t>Students will develop an objective understanding of the environmental psychology</w:t>
            </w:r>
          </w:p>
        </w:tc>
        <w:tc>
          <w:tcPr>
            <w:tcW w:w="1549" w:type="dxa"/>
          </w:tcPr>
          <w:p w14:paraId="5E508D0C" w14:textId="77DE5F42" w:rsidR="005705D0" w:rsidRPr="00F01540" w:rsidRDefault="00FE4AE4" w:rsidP="005705D0">
            <w:pPr>
              <w:spacing w:after="0" w:line="240" w:lineRule="auto"/>
              <w:jc w:val="center"/>
              <w:rPr>
                <w:rFonts w:ascii="Times New Roman" w:hAnsi="Times New Roman"/>
                <w:b/>
                <w:bCs/>
                <w:lang w:val="en-GB"/>
              </w:rPr>
            </w:pPr>
            <w:r>
              <w:rPr>
                <w:rFonts w:ascii="Times New Roman" w:hAnsi="Times New Roman"/>
                <w:b/>
                <w:bCs/>
                <w:lang w:val="en-GB"/>
              </w:rPr>
              <w:t xml:space="preserve">1, </w:t>
            </w:r>
            <w:r w:rsidR="00EC5DE0">
              <w:rPr>
                <w:rFonts w:ascii="Times New Roman" w:hAnsi="Times New Roman"/>
                <w:b/>
                <w:bCs/>
                <w:lang w:val="en-GB"/>
              </w:rPr>
              <w:t>2,3,</w:t>
            </w:r>
            <w:r w:rsidR="00CD1DB4">
              <w:rPr>
                <w:rFonts w:ascii="Times New Roman" w:hAnsi="Times New Roman"/>
                <w:b/>
                <w:bCs/>
                <w:lang w:val="en-GB"/>
              </w:rPr>
              <w:t>4</w:t>
            </w:r>
            <w:r w:rsidR="00EC5DE0">
              <w:rPr>
                <w:rFonts w:ascii="Times New Roman" w:hAnsi="Times New Roman"/>
                <w:b/>
                <w:bCs/>
                <w:lang w:val="en-GB"/>
              </w:rPr>
              <w:t>,5</w:t>
            </w:r>
          </w:p>
        </w:tc>
      </w:tr>
      <w:tr w:rsidR="00CD1DB4" w:rsidRPr="00F01540" w14:paraId="60F382FA" w14:textId="77777777" w:rsidTr="005B3D86">
        <w:tc>
          <w:tcPr>
            <w:tcW w:w="846" w:type="dxa"/>
            <w:shd w:val="clear" w:color="auto" w:fill="auto"/>
          </w:tcPr>
          <w:p w14:paraId="56AFBEB0" w14:textId="77777777" w:rsidR="00CD1DB4" w:rsidRPr="00F01540" w:rsidRDefault="00CD1DB4" w:rsidP="00CD1DB4">
            <w:pPr>
              <w:spacing w:after="0" w:line="240" w:lineRule="auto"/>
              <w:jc w:val="center"/>
              <w:rPr>
                <w:rFonts w:ascii="Times New Roman" w:hAnsi="Times New Roman" w:cs="Times New Roman"/>
                <w:b/>
                <w:lang w:val="en-GB"/>
              </w:rPr>
            </w:pPr>
            <w:r w:rsidRPr="00F01540">
              <w:rPr>
                <w:rFonts w:ascii="Times New Roman" w:hAnsi="Times New Roman" w:cs="Times New Roman"/>
                <w:b/>
                <w:lang w:val="en-GB"/>
              </w:rPr>
              <w:t>CO-2</w:t>
            </w:r>
          </w:p>
        </w:tc>
        <w:tc>
          <w:tcPr>
            <w:tcW w:w="6847" w:type="dxa"/>
            <w:shd w:val="clear" w:color="auto" w:fill="auto"/>
          </w:tcPr>
          <w:p w14:paraId="2F333E81" w14:textId="020D5AAF" w:rsidR="00CD1DB4" w:rsidRPr="00F01540" w:rsidRDefault="00855C04" w:rsidP="00CD1DB4">
            <w:pPr>
              <w:spacing w:after="0" w:line="240" w:lineRule="auto"/>
              <w:jc w:val="both"/>
              <w:rPr>
                <w:rFonts w:ascii="Times New Roman" w:hAnsi="Times New Roman" w:cs="Times New Roman"/>
                <w:lang w:val="en-GB"/>
              </w:rPr>
            </w:pPr>
            <w:r w:rsidRPr="00855C04">
              <w:rPr>
                <w:rFonts w:ascii="Times New Roman" w:hAnsi="Times New Roman" w:cs="Times New Roman"/>
              </w:rPr>
              <w:t>Students will be able to understand the influence of environmental factors on human well-being and behavior</w:t>
            </w:r>
          </w:p>
        </w:tc>
        <w:tc>
          <w:tcPr>
            <w:tcW w:w="1549" w:type="dxa"/>
          </w:tcPr>
          <w:p w14:paraId="5BF1A929" w14:textId="68CD3E53" w:rsidR="00CD1DB4" w:rsidRPr="00F01540" w:rsidRDefault="00FE4AE4" w:rsidP="00CD1DB4">
            <w:pPr>
              <w:spacing w:after="0" w:line="240" w:lineRule="auto"/>
              <w:jc w:val="center"/>
              <w:rPr>
                <w:rFonts w:ascii="Times New Roman" w:hAnsi="Times New Roman"/>
                <w:b/>
                <w:bCs/>
                <w:lang w:val="en-GB"/>
              </w:rPr>
            </w:pPr>
            <w:r>
              <w:rPr>
                <w:rFonts w:ascii="Times New Roman" w:hAnsi="Times New Roman"/>
                <w:b/>
                <w:bCs/>
                <w:lang w:val="en-GB"/>
              </w:rPr>
              <w:t xml:space="preserve">1, </w:t>
            </w:r>
            <w:r w:rsidR="00D3178A" w:rsidRPr="00D3178A">
              <w:rPr>
                <w:rFonts w:ascii="Times New Roman" w:hAnsi="Times New Roman"/>
                <w:b/>
                <w:bCs/>
                <w:lang w:val="en-GB"/>
              </w:rPr>
              <w:t>2,3,4,5</w:t>
            </w:r>
          </w:p>
        </w:tc>
      </w:tr>
      <w:tr w:rsidR="00CD1DB4" w:rsidRPr="00F01540" w14:paraId="75ADEFCB" w14:textId="77777777" w:rsidTr="005B3D86">
        <w:tc>
          <w:tcPr>
            <w:tcW w:w="846" w:type="dxa"/>
            <w:shd w:val="clear" w:color="auto" w:fill="auto"/>
          </w:tcPr>
          <w:p w14:paraId="78F49F09" w14:textId="77777777" w:rsidR="00CD1DB4" w:rsidRPr="00F01540" w:rsidRDefault="00CD1DB4" w:rsidP="00CD1DB4">
            <w:pPr>
              <w:spacing w:after="0" w:line="240" w:lineRule="auto"/>
              <w:jc w:val="center"/>
              <w:rPr>
                <w:rFonts w:ascii="Times New Roman" w:hAnsi="Times New Roman" w:cs="Times New Roman"/>
                <w:b/>
                <w:lang w:val="en-GB"/>
              </w:rPr>
            </w:pPr>
            <w:r w:rsidRPr="00F01540">
              <w:rPr>
                <w:rFonts w:ascii="Times New Roman" w:hAnsi="Times New Roman" w:cs="Times New Roman"/>
                <w:b/>
                <w:lang w:val="en-GB"/>
              </w:rPr>
              <w:t>CO-3</w:t>
            </w:r>
          </w:p>
        </w:tc>
        <w:tc>
          <w:tcPr>
            <w:tcW w:w="6847" w:type="dxa"/>
            <w:shd w:val="clear" w:color="auto" w:fill="auto"/>
          </w:tcPr>
          <w:p w14:paraId="5B8623E3" w14:textId="3FD177E6" w:rsidR="00CD1DB4" w:rsidRPr="00F01540" w:rsidRDefault="00855C04" w:rsidP="00CD1DB4">
            <w:pPr>
              <w:spacing w:after="0" w:line="240" w:lineRule="auto"/>
              <w:jc w:val="both"/>
              <w:rPr>
                <w:rFonts w:ascii="Times New Roman" w:hAnsi="Times New Roman" w:cs="Times New Roman"/>
                <w:lang w:val="en-GB"/>
              </w:rPr>
            </w:pPr>
            <w:r w:rsidRPr="00855C04">
              <w:rPr>
                <w:rFonts w:ascii="Times New Roman" w:hAnsi="Times New Roman" w:cs="Times New Roman"/>
              </w:rPr>
              <w:t>Students will be able to understand the complex relationship between human behavior and the environment</w:t>
            </w:r>
          </w:p>
        </w:tc>
        <w:tc>
          <w:tcPr>
            <w:tcW w:w="1549" w:type="dxa"/>
          </w:tcPr>
          <w:p w14:paraId="441BB2FA" w14:textId="0FD3C6ED" w:rsidR="00CD1DB4" w:rsidRPr="00F01540" w:rsidRDefault="00FE4AE4" w:rsidP="00CD1DB4">
            <w:pPr>
              <w:spacing w:after="0" w:line="240" w:lineRule="auto"/>
              <w:jc w:val="center"/>
              <w:rPr>
                <w:rFonts w:ascii="Times New Roman" w:hAnsi="Times New Roman"/>
                <w:b/>
                <w:bCs/>
                <w:lang w:val="en-GB"/>
              </w:rPr>
            </w:pPr>
            <w:r>
              <w:rPr>
                <w:rFonts w:ascii="Times New Roman" w:hAnsi="Times New Roman"/>
                <w:b/>
                <w:bCs/>
                <w:lang w:val="en-GB"/>
              </w:rPr>
              <w:t xml:space="preserve">1, </w:t>
            </w:r>
            <w:r w:rsidR="00D3178A" w:rsidRPr="00D3178A">
              <w:rPr>
                <w:rFonts w:ascii="Times New Roman" w:hAnsi="Times New Roman"/>
                <w:b/>
                <w:bCs/>
                <w:lang w:val="en-GB"/>
              </w:rPr>
              <w:t>2,3,4,5</w:t>
            </w:r>
          </w:p>
        </w:tc>
      </w:tr>
      <w:tr w:rsidR="00CD1DB4" w:rsidRPr="00F01540" w14:paraId="062B982F" w14:textId="77777777" w:rsidTr="005B3D86">
        <w:tc>
          <w:tcPr>
            <w:tcW w:w="846" w:type="dxa"/>
            <w:shd w:val="clear" w:color="auto" w:fill="auto"/>
          </w:tcPr>
          <w:p w14:paraId="5CBF8A3B" w14:textId="6E52EBCF" w:rsidR="00CD1DB4" w:rsidRPr="00F01540" w:rsidRDefault="00CD1DB4" w:rsidP="00CD1DB4">
            <w:pPr>
              <w:spacing w:after="0" w:line="240" w:lineRule="auto"/>
              <w:jc w:val="center"/>
              <w:rPr>
                <w:rFonts w:ascii="Times New Roman" w:hAnsi="Times New Roman" w:cs="Times New Roman"/>
                <w:b/>
                <w:lang w:val="en-GB"/>
              </w:rPr>
            </w:pPr>
            <w:r w:rsidRPr="00F01540">
              <w:rPr>
                <w:rFonts w:ascii="Times New Roman" w:hAnsi="Times New Roman" w:cs="Times New Roman"/>
                <w:b/>
                <w:lang w:val="en-GB"/>
              </w:rPr>
              <w:t>CO-4</w:t>
            </w:r>
          </w:p>
        </w:tc>
        <w:tc>
          <w:tcPr>
            <w:tcW w:w="6847" w:type="dxa"/>
            <w:shd w:val="clear" w:color="auto" w:fill="auto"/>
          </w:tcPr>
          <w:p w14:paraId="3B26D3B9" w14:textId="0599EF7D" w:rsidR="00CD1DB4" w:rsidRPr="00F01540" w:rsidRDefault="00855C04" w:rsidP="00CD1DB4">
            <w:pPr>
              <w:spacing w:after="0" w:line="240" w:lineRule="auto"/>
              <w:jc w:val="both"/>
              <w:rPr>
                <w:rFonts w:ascii="Times New Roman" w:hAnsi="Times New Roman" w:cs="Times New Roman"/>
                <w:lang w:val="en-GB"/>
              </w:rPr>
            </w:pPr>
            <w:r w:rsidRPr="00855C04">
              <w:rPr>
                <w:rFonts w:ascii="Times New Roman" w:hAnsi="Times New Roman" w:cs="Times New Roman"/>
              </w:rPr>
              <w:t>Students will be able to adopt and promote pro-environmental behavior</w:t>
            </w:r>
          </w:p>
        </w:tc>
        <w:tc>
          <w:tcPr>
            <w:tcW w:w="1549" w:type="dxa"/>
          </w:tcPr>
          <w:p w14:paraId="5B953553" w14:textId="7785169A" w:rsidR="00CD1DB4" w:rsidRPr="00F01540" w:rsidRDefault="00FE4AE4" w:rsidP="00CD1DB4">
            <w:pPr>
              <w:spacing w:after="0" w:line="240" w:lineRule="auto"/>
              <w:jc w:val="center"/>
              <w:rPr>
                <w:rFonts w:ascii="Times New Roman" w:hAnsi="Times New Roman"/>
                <w:b/>
                <w:bCs/>
                <w:lang w:val="en-GB"/>
              </w:rPr>
            </w:pPr>
            <w:r>
              <w:rPr>
                <w:rFonts w:ascii="Times New Roman" w:hAnsi="Times New Roman"/>
                <w:b/>
                <w:bCs/>
                <w:lang w:val="en-GB"/>
              </w:rPr>
              <w:t xml:space="preserve">1, </w:t>
            </w:r>
            <w:r w:rsidR="00D3178A" w:rsidRPr="00D3178A">
              <w:rPr>
                <w:rFonts w:ascii="Times New Roman" w:hAnsi="Times New Roman"/>
                <w:b/>
                <w:bCs/>
                <w:lang w:val="en-GB"/>
              </w:rPr>
              <w:t>2,3,4,5</w:t>
            </w:r>
          </w:p>
        </w:tc>
      </w:tr>
      <w:tr w:rsidR="00C544F4" w:rsidRPr="00F01540" w14:paraId="37429C36" w14:textId="77777777" w:rsidTr="005B3D86">
        <w:tc>
          <w:tcPr>
            <w:tcW w:w="846" w:type="dxa"/>
            <w:shd w:val="clear" w:color="auto" w:fill="auto"/>
          </w:tcPr>
          <w:p w14:paraId="70D996F2" w14:textId="283EC967" w:rsidR="00C544F4" w:rsidRPr="00F01540" w:rsidRDefault="00C544F4" w:rsidP="00C544F4">
            <w:pPr>
              <w:spacing w:after="0" w:line="240" w:lineRule="auto"/>
              <w:jc w:val="center"/>
              <w:rPr>
                <w:rFonts w:ascii="Times New Roman" w:hAnsi="Times New Roman" w:cs="Times New Roman"/>
                <w:b/>
                <w:lang w:val="en-GB"/>
              </w:rPr>
            </w:pPr>
            <w:r>
              <w:rPr>
                <w:rFonts w:ascii="Times New Roman" w:hAnsi="Times New Roman" w:cs="Times New Roman"/>
                <w:b/>
                <w:lang w:val="en-GB"/>
              </w:rPr>
              <w:t>CO-5</w:t>
            </w:r>
          </w:p>
        </w:tc>
        <w:tc>
          <w:tcPr>
            <w:tcW w:w="6847" w:type="dxa"/>
            <w:shd w:val="clear" w:color="auto" w:fill="auto"/>
          </w:tcPr>
          <w:p w14:paraId="6680B5C0" w14:textId="0F24B7C6" w:rsidR="00C544F4" w:rsidRPr="000C1E18" w:rsidRDefault="00C544F4" w:rsidP="00C544F4">
            <w:pPr>
              <w:spacing w:after="0" w:line="240" w:lineRule="auto"/>
              <w:jc w:val="both"/>
              <w:rPr>
                <w:rFonts w:ascii="Times New Roman" w:hAnsi="Times New Roman"/>
              </w:rPr>
            </w:pPr>
            <w:r>
              <w:rPr>
                <w:rFonts w:ascii="Times New Roman" w:hAnsi="Times New Roman" w:cs="Times New Roman"/>
              </w:rPr>
              <w:t>Students will be able to effectively communicate their ideas</w:t>
            </w:r>
            <w:r w:rsidR="00AA55AB">
              <w:rPr>
                <w:rFonts w:ascii="Times New Roman" w:hAnsi="Times New Roman" w:cs="Times New Roman"/>
              </w:rPr>
              <w:t xml:space="preserve"> to bring a positive change in the environment </w:t>
            </w:r>
          </w:p>
        </w:tc>
        <w:tc>
          <w:tcPr>
            <w:tcW w:w="1549" w:type="dxa"/>
          </w:tcPr>
          <w:p w14:paraId="72C9800E" w14:textId="105907E1" w:rsidR="00C544F4" w:rsidRPr="00F01540" w:rsidRDefault="00C544F4" w:rsidP="00C544F4">
            <w:pPr>
              <w:spacing w:after="0" w:line="240" w:lineRule="auto"/>
              <w:jc w:val="center"/>
              <w:rPr>
                <w:rFonts w:ascii="Times New Roman" w:hAnsi="Times New Roman"/>
                <w:b/>
                <w:bCs/>
                <w:lang w:val="en-GB"/>
              </w:rPr>
            </w:pPr>
            <w:r>
              <w:rPr>
                <w:rFonts w:ascii="Times New Roman" w:hAnsi="Times New Roman"/>
                <w:b/>
                <w:bCs/>
                <w:lang w:val="en-GB"/>
              </w:rPr>
              <w:t>1, 2,3,4,5,6</w:t>
            </w:r>
          </w:p>
        </w:tc>
      </w:tr>
      <w:tr w:rsidR="00C544F4" w:rsidRPr="00F01540" w14:paraId="129A8520" w14:textId="77777777" w:rsidTr="005B3D86">
        <w:tc>
          <w:tcPr>
            <w:tcW w:w="846" w:type="dxa"/>
            <w:shd w:val="clear" w:color="auto" w:fill="auto"/>
          </w:tcPr>
          <w:p w14:paraId="0CE1F8F5" w14:textId="509100AE" w:rsidR="00C544F4" w:rsidRDefault="00C544F4" w:rsidP="00C544F4">
            <w:pPr>
              <w:spacing w:after="0" w:line="240" w:lineRule="auto"/>
              <w:jc w:val="center"/>
              <w:rPr>
                <w:rFonts w:ascii="Times New Roman" w:hAnsi="Times New Roman" w:cs="Times New Roman"/>
                <w:b/>
                <w:lang w:val="en-GB"/>
              </w:rPr>
            </w:pPr>
            <w:r>
              <w:rPr>
                <w:rFonts w:ascii="Times New Roman" w:hAnsi="Times New Roman" w:cs="Times New Roman"/>
                <w:b/>
                <w:lang w:val="en-GB"/>
              </w:rPr>
              <w:t>CO-6</w:t>
            </w:r>
          </w:p>
        </w:tc>
        <w:tc>
          <w:tcPr>
            <w:tcW w:w="6847" w:type="dxa"/>
            <w:shd w:val="clear" w:color="auto" w:fill="auto"/>
          </w:tcPr>
          <w:p w14:paraId="54188780" w14:textId="63D93BFA" w:rsidR="00C544F4" w:rsidRPr="000C1E18" w:rsidRDefault="00C544F4" w:rsidP="00C544F4">
            <w:pPr>
              <w:spacing w:after="0" w:line="240" w:lineRule="auto"/>
              <w:jc w:val="both"/>
              <w:rPr>
                <w:rFonts w:ascii="Times New Roman" w:hAnsi="Times New Roman"/>
              </w:rPr>
            </w:pPr>
            <w:r>
              <w:rPr>
                <w:rFonts w:ascii="Times New Roman" w:hAnsi="Times New Roman" w:cs="Times New Roman"/>
              </w:rPr>
              <w:t xml:space="preserve">Students will effectively work in groups as members as well as group leaders </w:t>
            </w:r>
          </w:p>
        </w:tc>
        <w:tc>
          <w:tcPr>
            <w:tcW w:w="1549" w:type="dxa"/>
          </w:tcPr>
          <w:p w14:paraId="4C1311B1" w14:textId="429005B9" w:rsidR="00C544F4" w:rsidRPr="00F01540" w:rsidRDefault="00C544F4" w:rsidP="00C544F4">
            <w:pPr>
              <w:spacing w:after="0" w:line="240" w:lineRule="auto"/>
              <w:jc w:val="center"/>
              <w:rPr>
                <w:rFonts w:ascii="Times New Roman" w:hAnsi="Times New Roman"/>
                <w:b/>
                <w:bCs/>
                <w:lang w:val="en-GB"/>
              </w:rPr>
            </w:pPr>
            <w:r>
              <w:rPr>
                <w:rFonts w:ascii="Times New Roman" w:hAnsi="Times New Roman"/>
                <w:b/>
                <w:bCs/>
                <w:lang w:val="en-GB"/>
              </w:rPr>
              <w:t>1, 2,3,4,5,6</w:t>
            </w:r>
          </w:p>
        </w:tc>
      </w:tr>
    </w:tbl>
    <w:p w14:paraId="4AB029B0" w14:textId="77777777" w:rsidR="001A3E91" w:rsidRPr="00F01540" w:rsidRDefault="001A3E91" w:rsidP="001A3E91">
      <w:pPr>
        <w:spacing w:after="0" w:line="240" w:lineRule="auto"/>
        <w:rPr>
          <w:rFonts w:ascii="Times New Roman" w:hAnsi="Times New Roman" w:cs="Times New Roman"/>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7"/>
        <w:gridCol w:w="939"/>
        <w:gridCol w:w="716"/>
      </w:tblGrid>
      <w:tr w:rsidR="007F0843" w:rsidRPr="00F01540" w14:paraId="3D6C4E5E" w14:textId="77777777" w:rsidTr="00B42B54">
        <w:tc>
          <w:tcPr>
            <w:tcW w:w="7587" w:type="dxa"/>
            <w:vAlign w:val="center"/>
          </w:tcPr>
          <w:p w14:paraId="633C1662" w14:textId="77777777" w:rsidR="00C85320" w:rsidRPr="00F01540" w:rsidRDefault="00B73687" w:rsidP="00B73687">
            <w:pPr>
              <w:spacing w:after="0" w:line="240" w:lineRule="auto"/>
              <w:jc w:val="center"/>
              <w:rPr>
                <w:rFonts w:ascii="Times New Roman" w:hAnsi="Times New Roman" w:cs="Times New Roman"/>
                <w:b/>
                <w:bCs/>
                <w:lang w:val="en-GB"/>
              </w:rPr>
            </w:pPr>
            <w:r w:rsidRPr="00F01540">
              <w:rPr>
                <w:rFonts w:ascii="Times New Roman" w:hAnsi="Times New Roman" w:cs="Times New Roman"/>
                <w:b/>
                <w:bCs/>
                <w:sz w:val="28"/>
                <w:szCs w:val="28"/>
                <w:lang w:val="en-GB"/>
              </w:rPr>
              <w:t>Course Topics</w:t>
            </w:r>
          </w:p>
        </w:tc>
        <w:tc>
          <w:tcPr>
            <w:tcW w:w="1655" w:type="dxa"/>
            <w:gridSpan w:val="2"/>
            <w:vAlign w:val="center"/>
          </w:tcPr>
          <w:p w14:paraId="13339874" w14:textId="77777777" w:rsidR="00C85320" w:rsidRPr="00F01540" w:rsidRDefault="00C85320" w:rsidP="002F78C8">
            <w:pPr>
              <w:spacing w:after="0" w:line="240" w:lineRule="auto"/>
              <w:jc w:val="center"/>
              <w:rPr>
                <w:rFonts w:ascii="Times New Roman" w:hAnsi="Times New Roman" w:cs="Times New Roman"/>
                <w:b/>
                <w:bCs/>
                <w:lang w:val="en-GB"/>
              </w:rPr>
            </w:pPr>
            <w:r w:rsidRPr="00F01540">
              <w:rPr>
                <w:rFonts w:ascii="Times New Roman" w:hAnsi="Times New Roman" w:cs="Times New Roman"/>
                <w:b/>
                <w:bCs/>
                <w:lang w:val="en-GB"/>
              </w:rPr>
              <w:t>Lecture Hours</w:t>
            </w:r>
          </w:p>
        </w:tc>
      </w:tr>
      <w:tr w:rsidR="007F0843" w:rsidRPr="00F01540" w14:paraId="282351CA" w14:textId="77777777" w:rsidTr="00B42B54">
        <w:trPr>
          <w:trHeight w:val="221"/>
        </w:trPr>
        <w:tc>
          <w:tcPr>
            <w:tcW w:w="8526" w:type="dxa"/>
            <w:gridSpan w:val="2"/>
            <w:vAlign w:val="center"/>
          </w:tcPr>
          <w:p w14:paraId="7F0736C6" w14:textId="4CBF0AE0" w:rsidR="00D655CA" w:rsidRPr="00F01540" w:rsidRDefault="00D655CA" w:rsidP="00D655CA">
            <w:pPr>
              <w:spacing w:after="0" w:line="240" w:lineRule="auto"/>
              <w:rPr>
                <w:rFonts w:ascii="Times New Roman" w:hAnsi="Times New Roman" w:cs="Times New Roman"/>
                <w:b/>
                <w:lang w:val="en-GB"/>
              </w:rPr>
            </w:pPr>
            <w:r w:rsidRPr="00F01540">
              <w:rPr>
                <w:rFonts w:ascii="Times New Roman" w:hAnsi="Times New Roman" w:cs="Times New Roman"/>
                <w:b/>
                <w:lang w:val="en-GB"/>
              </w:rPr>
              <w:t>UNIT – I (</w:t>
            </w:r>
            <w:r w:rsidR="00F37510">
              <w:rPr>
                <w:rFonts w:ascii="Times New Roman" w:hAnsi="Times New Roman" w:cs="Times New Roman"/>
                <w:b/>
                <w:sz w:val="24"/>
                <w:szCs w:val="24"/>
              </w:rPr>
              <w:t>Environmental Psychology: Introduction)</w:t>
            </w:r>
          </w:p>
        </w:tc>
        <w:tc>
          <w:tcPr>
            <w:tcW w:w="716" w:type="dxa"/>
            <w:vMerge w:val="restart"/>
            <w:vAlign w:val="center"/>
          </w:tcPr>
          <w:p w14:paraId="52CD46D6" w14:textId="357985B7" w:rsidR="00D655CA" w:rsidRPr="00F01540" w:rsidRDefault="00F37510" w:rsidP="002F78C8">
            <w:pPr>
              <w:spacing w:after="0" w:line="240" w:lineRule="auto"/>
              <w:jc w:val="center"/>
              <w:rPr>
                <w:rFonts w:ascii="Times New Roman" w:hAnsi="Times New Roman" w:cs="Times New Roman"/>
                <w:b/>
                <w:bCs/>
                <w:lang w:val="en-GB"/>
              </w:rPr>
            </w:pPr>
            <w:r>
              <w:rPr>
                <w:rFonts w:ascii="Times New Roman" w:hAnsi="Times New Roman" w:cs="Times New Roman"/>
                <w:b/>
                <w:bCs/>
                <w:lang w:val="en-GB"/>
              </w:rPr>
              <w:t>6</w:t>
            </w:r>
          </w:p>
        </w:tc>
      </w:tr>
      <w:tr w:rsidR="00B42B54" w:rsidRPr="00F01540" w14:paraId="6206C5D6" w14:textId="77777777" w:rsidTr="00B42B54">
        <w:trPr>
          <w:trHeight w:val="327"/>
        </w:trPr>
        <w:tc>
          <w:tcPr>
            <w:tcW w:w="7587" w:type="dxa"/>
            <w:vAlign w:val="center"/>
          </w:tcPr>
          <w:p w14:paraId="6E058840" w14:textId="27DF7800" w:rsidR="00B42B54" w:rsidRPr="00F37510" w:rsidRDefault="00F37510" w:rsidP="00F37510">
            <w:pPr>
              <w:numPr>
                <w:ilvl w:val="0"/>
                <w:numId w:val="27"/>
              </w:numPr>
              <w:spacing w:after="0" w:line="240" w:lineRule="auto"/>
              <w:ind w:left="714" w:hanging="357"/>
              <w:jc w:val="both"/>
              <w:rPr>
                <w:rFonts w:ascii="Times New Roman" w:hAnsi="Times New Roman" w:cs="Times New Roman"/>
              </w:rPr>
            </w:pPr>
            <w:r w:rsidRPr="00F37510">
              <w:rPr>
                <w:rFonts w:ascii="Times New Roman" w:hAnsi="Times New Roman" w:cs="Times New Roman"/>
              </w:rPr>
              <w:t>Historical background, scope, and methods</w:t>
            </w:r>
          </w:p>
        </w:tc>
        <w:tc>
          <w:tcPr>
            <w:tcW w:w="939" w:type="dxa"/>
            <w:vAlign w:val="center"/>
          </w:tcPr>
          <w:p w14:paraId="6548DF3B" w14:textId="42D9E4E4" w:rsidR="00B42B54" w:rsidRPr="00F01540" w:rsidRDefault="00F37510" w:rsidP="00B42B54">
            <w:pPr>
              <w:spacing w:after="0" w:line="240" w:lineRule="auto"/>
              <w:jc w:val="center"/>
              <w:rPr>
                <w:rFonts w:ascii="Times New Roman" w:hAnsi="Times New Roman" w:cs="Times New Roman"/>
                <w:b/>
                <w:bCs/>
                <w:lang w:val="en-GB"/>
              </w:rPr>
            </w:pPr>
            <w:r>
              <w:rPr>
                <w:rFonts w:ascii="Times New Roman" w:hAnsi="Times New Roman" w:cs="Times New Roman"/>
                <w:b/>
                <w:bCs/>
                <w:lang w:val="en-GB"/>
              </w:rPr>
              <w:t>2</w:t>
            </w:r>
          </w:p>
        </w:tc>
        <w:tc>
          <w:tcPr>
            <w:tcW w:w="716" w:type="dxa"/>
            <w:vMerge/>
            <w:vAlign w:val="center"/>
          </w:tcPr>
          <w:p w14:paraId="37A8CE80" w14:textId="77777777" w:rsidR="00B42B54" w:rsidRPr="00F01540" w:rsidRDefault="00B42B54" w:rsidP="00B42B54">
            <w:pPr>
              <w:jc w:val="center"/>
              <w:rPr>
                <w:rFonts w:ascii="Times New Roman" w:hAnsi="Times New Roman" w:cs="Times New Roman"/>
                <w:lang w:val="en-GB"/>
              </w:rPr>
            </w:pPr>
          </w:p>
        </w:tc>
      </w:tr>
      <w:tr w:rsidR="00B42B54" w:rsidRPr="00F01540" w14:paraId="1251BB11" w14:textId="77777777" w:rsidTr="00B42B54">
        <w:trPr>
          <w:trHeight w:val="60"/>
        </w:trPr>
        <w:tc>
          <w:tcPr>
            <w:tcW w:w="7587" w:type="dxa"/>
            <w:vAlign w:val="center"/>
          </w:tcPr>
          <w:p w14:paraId="38E08B91" w14:textId="5BBC5BF6" w:rsidR="00B42B54" w:rsidRPr="00F37510" w:rsidRDefault="00F37510" w:rsidP="00F37510">
            <w:pPr>
              <w:numPr>
                <w:ilvl w:val="0"/>
                <w:numId w:val="27"/>
              </w:numPr>
              <w:spacing w:after="0" w:line="240" w:lineRule="auto"/>
              <w:jc w:val="both"/>
              <w:rPr>
                <w:rFonts w:ascii="Times New Roman" w:hAnsi="Times New Roman" w:cs="Times New Roman"/>
              </w:rPr>
            </w:pPr>
            <w:r w:rsidRPr="00F37510">
              <w:rPr>
                <w:rFonts w:ascii="Times New Roman" w:hAnsi="Times New Roman" w:cs="Times New Roman"/>
              </w:rPr>
              <w:t xml:space="preserve">Environmental: Perception, Cognition, Attitudes, Appraisals, Assessments, and Personality </w:t>
            </w:r>
          </w:p>
        </w:tc>
        <w:tc>
          <w:tcPr>
            <w:tcW w:w="939" w:type="dxa"/>
            <w:vAlign w:val="center"/>
          </w:tcPr>
          <w:p w14:paraId="195717F0" w14:textId="3C2ED05A" w:rsidR="00B42B54" w:rsidRPr="00F01540" w:rsidRDefault="00F37510" w:rsidP="00B42B54">
            <w:pPr>
              <w:spacing w:after="0" w:line="240" w:lineRule="auto"/>
              <w:jc w:val="center"/>
              <w:rPr>
                <w:rFonts w:ascii="Times New Roman" w:hAnsi="Times New Roman" w:cs="Times New Roman"/>
                <w:b/>
                <w:bCs/>
                <w:lang w:val="en-GB"/>
              </w:rPr>
            </w:pPr>
            <w:r>
              <w:rPr>
                <w:rFonts w:ascii="Times New Roman" w:hAnsi="Times New Roman" w:cs="Times New Roman"/>
                <w:b/>
                <w:bCs/>
                <w:lang w:val="en-GB"/>
              </w:rPr>
              <w:t>3</w:t>
            </w:r>
          </w:p>
        </w:tc>
        <w:tc>
          <w:tcPr>
            <w:tcW w:w="716" w:type="dxa"/>
            <w:vMerge/>
            <w:vAlign w:val="center"/>
          </w:tcPr>
          <w:p w14:paraId="3D3E18FF" w14:textId="77777777" w:rsidR="00B42B54" w:rsidRPr="00F01540" w:rsidRDefault="00B42B54" w:rsidP="00B42B54">
            <w:pPr>
              <w:jc w:val="center"/>
              <w:rPr>
                <w:rFonts w:ascii="Times New Roman" w:hAnsi="Times New Roman" w:cs="Times New Roman"/>
                <w:lang w:val="en-GB"/>
              </w:rPr>
            </w:pPr>
          </w:p>
        </w:tc>
      </w:tr>
      <w:tr w:rsidR="00B42B54" w:rsidRPr="00F01540" w14:paraId="26D8CA68" w14:textId="77777777" w:rsidTr="00B42B54">
        <w:trPr>
          <w:trHeight w:val="96"/>
        </w:trPr>
        <w:tc>
          <w:tcPr>
            <w:tcW w:w="9242" w:type="dxa"/>
            <w:gridSpan w:val="3"/>
            <w:shd w:val="clear" w:color="auto" w:fill="D0CECE"/>
            <w:vAlign w:val="center"/>
          </w:tcPr>
          <w:p w14:paraId="7FBA3D90" w14:textId="77777777" w:rsidR="00B42B54" w:rsidRPr="00F01540" w:rsidRDefault="00B42B54" w:rsidP="00B42B54">
            <w:pPr>
              <w:spacing w:after="0" w:line="240" w:lineRule="auto"/>
              <w:jc w:val="center"/>
              <w:rPr>
                <w:rFonts w:ascii="Times New Roman" w:hAnsi="Times New Roman" w:cs="Times New Roman"/>
                <w:lang w:val="en-GB"/>
              </w:rPr>
            </w:pPr>
          </w:p>
        </w:tc>
      </w:tr>
      <w:tr w:rsidR="00B42B54" w:rsidRPr="00F01540" w14:paraId="75D05BF1" w14:textId="77777777" w:rsidTr="00B42B54">
        <w:trPr>
          <w:trHeight w:val="96"/>
        </w:trPr>
        <w:tc>
          <w:tcPr>
            <w:tcW w:w="8526" w:type="dxa"/>
            <w:gridSpan w:val="2"/>
            <w:vAlign w:val="center"/>
          </w:tcPr>
          <w:p w14:paraId="65D9AC74" w14:textId="40471903" w:rsidR="00B42B54" w:rsidRPr="00F01540" w:rsidRDefault="00B42B54" w:rsidP="00B42B54">
            <w:pPr>
              <w:spacing w:after="0" w:line="240" w:lineRule="auto"/>
              <w:rPr>
                <w:rFonts w:ascii="Times New Roman" w:hAnsi="Times New Roman" w:cs="Times New Roman"/>
                <w:b/>
                <w:bCs/>
                <w:lang w:val="en-GB"/>
              </w:rPr>
            </w:pPr>
            <w:r w:rsidRPr="00F01540">
              <w:rPr>
                <w:rFonts w:ascii="Times New Roman" w:hAnsi="Times New Roman" w:cs="Times New Roman"/>
                <w:b/>
                <w:lang w:val="en-GB"/>
              </w:rPr>
              <w:t>UNIT – II (</w:t>
            </w:r>
            <w:r w:rsidR="005E14D6">
              <w:rPr>
                <w:rFonts w:ascii="Times New Roman" w:hAnsi="Times New Roman" w:cs="Times New Roman"/>
                <w:b/>
                <w:sz w:val="24"/>
                <w:szCs w:val="24"/>
              </w:rPr>
              <w:t>Influence of Environment on behavior and well-being</w:t>
            </w:r>
            <w:r w:rsidRPr="00F01540">
              <w:rPr>
                <w:rFonts w:ascii="Times New Roman" w:eastAsia="Times New Roman" w:hAnsi="Times New Roman"/>
                <w:b/>
                <w:lang w:val="en-GB"/>
              </w:rPr>
              <w:t>)</w:t>
            </w:r>
          </w:p>
        </w:tc>
        <w:tc>
          <w:tcPr>
            <w:tcW w:w="716" w:type="dxa"/>
            <w:vMerge w:val="restart"/>
            <w:vAlign w:val="center"/>
          </w:tcPr>
          <w:p w14:paraId="6AB9D294" w14:textId="0DB5DFCD" w:rsidR="00B42B54" w:rsidRPr="00F01540" w:rsidRDefault="00B42B54" w:rsidP="00B42B54">
            <w:pPr>
              <w:spacing w:after="0" w:line="240" w:lineRule="auto"/>
              <w:jc w:val="center"/>
              <w:rPr>
                <w:rFonts w:ascii="Times New Roman" w:hAnsi="Times New Roman" w:cs="Times New Roman"/>
                <w:b/>
                <w:bCs/>
                <w:lang w:val="en-GB"/>
              </w:rPr>
            </w:pPr>
            <w:r w:rsidRPr="00F01540">
              <w:rPr>
                <w:rFonts w:ascii="Times New Roman" w:hAnsi="Times New Roman" w:cs="Times New Roman"/>
                <w:b/>
                <w:bCs/>
                <w:lang w:val="en-GB"/>
              </w:rPr>
              <w:t>1</w:t>
            </w:r>
            <w:r w:rsidR="005E14D6">
              <w:rPr>
                <w:rFonts w:ascii="Times New Roman" w:hAnsi="Times New Roman" w:cs="Times New Roman"/>
                <w:b/>
                <w:bCs/>
                <w:lang w:val="en-GB"/>
              </w:rPr>
              <w:t>2</w:t>
            </w:r>
          </w:p>
        </w:tc>
      </w:tr>
      <w:tr w:rsidR="0044781C" w:rsidRPr="00F01540" w14:paraId="3BD06450" w14:textId="77777777" w:rsidTr="00B42B54">
        <w:tc>
          <w:tcPr>
            <w:tcW w:w="7587" w:type="dxa"/>
            <w:vAlign w:val="center"/>
          </w:tcPr>
          <w:p w14:paraId="55642722" w14:textId="2CCD3A7B" w:rsidR="0044781C" w:rsidRPr="005E14D6" w:rsidRDefault="005E14D6" w:rsidP="005E14D6">
            <w:pPr>
              <w:numPr>
                <w:ilvl w:val="1"/>
                <w:numId w:val="24"/>
              </w:numPr>
              <w:spacing w:after="0" w:line="240" w:lineRule="auto"/>
              <w:ind w:left="741" w:hanging="422"/>
              <w:rPr>
                <w:rFonts w:ascii="Times New Roman" w:hAnsi="Times New Roman" w:cs="Times New Roman"/>
              </w:rPr>
            </w:pPr>
            <w:r w:rsidRPr="005E14D6">
              <w:rPr>
                <w:rFonts w:ascii="Times New Roman" w:hAnsi="Times New Roman" w:cs="Times New Roman"/>
              </w:rPr>
              <w:t>Personal Space, Territoriality, Crowding and Privacy </w:t>
            </w:r>
          </w:p>
        </w:tc>
        <w:tc>
          <w:tcPr>
            <w:tcW w:w="939" w:type="dxa"/>
            <w:vAlign w:val="center"/>
          </w:tcPr>
          <w:p w14:paraId="7E3E237B" w14:textId="76CA77E1" w:rsidR="0044781C" w:rsidRPr="00F01540" w:rsidRDefault="0044781C" w:rsidP="0044781C">
            <w:pPr>
              <w:spacing w:after="0" w:line="240" w:lineRule="auto"/>
              <w:jc w:val="center"/>
              <w:rPr>
                <w:rFonts w:ascii="Times New Roman" w:hAnsi="Times New Roman" w:cs="Times New Roman"/>
                <w:b/>
                <w:bCs/>
                <w:lang w:val="en-GB"/>
              </w:rPr>
            </w:pPr>
            <w:r>
              <w:rPr>
                <w:rFonts w:ascii="Times New Roman" w:hAnsi="Times New Roman" w:cs="Times New Roman"/>
                <w:b/>
                <w:bCs/>
                <w:lang w:val="en-GB"/>
              </w:rPr>
              <w:t>2</w:t>
            </w:r>
          </w:p>
        </w:tc>
        <w:tc>
          <w:tcPr>
            <w:tcW w:w="716" w:type="dxa"/>
            <w:vMerge/>
            <w:vAlign w:val="center"/>
          </w:tcPr>
          <w:p w14:paraId="30E4279C"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6C5FC842" w14:textId="77777777" w:rsidTr="00B42B54">
        <w:tc>
          <w:tcPr>
            <w:tcW w:w="7587" w:type="dxa"/>
            <w:vAlign w:val="center"/>
          </w:tcPr>
          <w:p w14:paraId="4AFAF9FA" w14:textId="21F6958C" w:rsidR="0044781C" w:rsidRPr="00F01540" w:rsidRDefault="005E14D6" w:rsidP="0044781C">
            <w:pPr>
              <w:numPr>
                <w:ilvl w:val="1"/>
                <w:numId w:val="24"/>
              </w:numPr>
              <w:spacing w:after="0" w:line="240" w:lineRule="auto"/>
              <w:ind w:left="741" w:hanging="422"/>
              <w:rPr>
                <w:rFonts w:ascii="Times New Roman" w:hAnsi="Times New Roman" w:cs="Times New Roman"/>
                <w:lang w:val="en-GB"/>
              </w:rPr>
            </w:pPr>
            <w:r w:rsidRPr="005E14D6">
              <w:rPr>
                <w:rFonts w:ascii="Times New Roman" w:hAnsi="Times New Roman" w:cs="Times New Roman"/>
              </w:rPr>
              <w:t>Environmental Risk Perception</w:t>
            </w:r>
          </w:p>
        </w:tc>
        <w:tc>
          <w:tcPr>
            <w:tcW w:w="939" w:type="dxa"/>
            <w:vAlign w:val="center"/>
          </w:tcPr>
          <w:p w14:paraId="1954B8D9" w14:textId="170201DE" w:rsidR="0044781C" w:rsidRPr="00F01540" w:rsidRDefault="005E14D6" w:rsidP="0044781C">
            <w:pPr>
              <w:spacing w:after="0" w:line="240" w:lineRule="auto"/>
              <w:jc w:val="center"/>
              <w:rPr>
                <w:rFonts w:ascii="Times New Roman" w:hAnsi="Times New Roman" w:cs="Times New Roman"/>
                <w:b/>
                <w:bCs/>
                <w:lang w:val="en-GB"/>
              </w:rPr>
            </w:pPr>
            <w:r>
              <w:rPr>
                <w:rFonts w:ascii="Times New Roman" w:hAnsi="Times New Roman" w:cs="Times New Roman"/>
                <w:b/>
                <w:bCs/>
                <w:lang w:val="en-GB"/>
              </w:rPr>
              <w:t>1</w:t>
            </w:r>
          </w:p>
        </w:tc>
        <w:tc>
          <w:tcPr>
            <w:tcW w:w="716" w:type="dxa"/>
            <w:vMerge/>
            <w:vAlign w:val="center"/>
          </w:tcPr>
          <w:p w14:paraId="62442C2E"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200635ED" w14:textId="77777777" w:rsidTr="00B42B54">
        <w:tc>
          <w:tcPr>
            <w:tcW w:w="7587" w:type="dxa"/>
            <w:vAlign w:val="center"/>
          </w:tcPr>
          <w:p w14:paraId="02BE8620" w14:textId="5B0BC90B" w:rsidR="0044781C" w:rsidRPr="00F01540" w:rsidRDefault="005E14D6" w:rsidP="0044781C">
            <w:pPr>
              <w:numPr>
                <w:ilvl w:val="1"/>
                <w:numId w:val="24"/>
              </w:numPr>
              <w:spacing w:after="0" w:line="240" w:lineRule="auto"/>
              <w:ind w:left="741" w:hanging="422"/>
              <w:rPr>
                <w:rFonts w:ascii="Times New Roman" w:hAnsi="Times New Roman" w:cs="Times New Roman"/>
                <w:lang w:val="en-GB"/>
              </w:rPr>
            </w:pPr>
            <w:r w:rsidRPr="005E14D6">
              <w:rPr>
                <w:rFonts w:ascii="Times New Roman" w:hAnsi="Times New Roman" w:cs="Times New Roman"/>
              </w:rPr>
              <w:t>Climate Change as a Unique Environmental Problem</w:t>
            </w:r>
          </w:p>
        </w:tc>
        <w:tc>
          <w:tcPr>
            <w:tcW w:w="939" w:type="dxa"/>
            <w:vAlign w:val="center"/>
          </w:tcPr>
          <w:p w14:paraId="622C3E7B" w14:textId="1763241F" w:rsidR="0044781C" w:rsidRPr="00F01540" w:rsidRDefault="005E14D6" w:rsidP="0044781C">
            <w:pPr>
              <w:spacing w:after="0" w:line="240" w:lineRule="auto"/>
              <w:jc w:val="center"/>
              <w:rPr>
                <w:rFonts w:ascii="Times New Roman" w:hAnsi="Times New Roman" w:cs="Times New Roman"/>
                <w:b/>
                <w:bCs/>
                <w:lang w:val="en-GB"/>
              </w:rPr>
            </w:pPr>
            <w:r>
              <w:rPr>
                <w:rFonts w:ascii="Times New Roman" w:hAnsi="Times New Roman" w:cs="Times New Roman"/>
                <w:b/>
                <w:bCs/>
                <w:lang w:val="en-GB"/>
              </w:rPr>
              <w:t>1</w:t>
            </w:r>
          </w:p>
        </w:tc>
        <w:tc>
          <w:tcPr>
            <w:tcW w:w="716" w:type="dxa"/>
            <w:vMerge/>
            <w:vAlign w:val="center"/>
          </w:tcPr>
          <w:p w14:paraId="5665F21D"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1E216DBF" w14:textId="77777777" w:rsidTr="00B42B54">
        <w:tc>
          <w:tcPr>
            <w:tcW w:w="7587" w:type="dxa"/>
            <w:vAlign w:val="center"/>
          </w:tcPr>
          <w:p w14:paraId="44A52655" w14:textId="523F507C" w:rsidR="0044781C" w:rsidRPr="00F01540" w:rsidRDefault="005E14D6" w:rsidP="0044781C">
            <w:pPr>
              <w:numPr>
                <w:ilvl w:val="1"/>
                <w:numId w:val="24"/>
              </w:numPr>
              <w:spacing w:after="0" w:line="240" w:lineRule="auto"/>
              <w:ind w:left="741" w:hanging="422"/>
              <w:rPr>
                <w:rFonts w:ascii="Times New Roman" w:hAnsi="Times New Roman" w:cs="Times New Roman"/>
                <w:lang w:val="en-GB"/>
              </w:rPr>
            </w:pPr>
            <w:r w:rsidRPr="005E14D6">
              <w:rPr>
                <w:rFonts w:ascii="Times New Roman" w:hAnsi="Times New Roman" w:cs="Times New Roman"/>
              </w:rPr>
              <w:lastRenderedPageBreak/>
              <w:t>Environmental Stress</w:t>
            </w:r>
          </w:p>
        </w:tc>
        <w:tc>
          <w:tcPr>
            <w:tcW w:w="939" w:type="dxa"/>
            <w:vAlign w:val="center"/>
          </w:tcPr>
          <w:p w14:paraId="0EBC597B" w14:textId="3724CFF6" w:rsidR="0044781C" w:rsidRPr="00F01540" w:rsidRDefault="0044781C" w:rsidP="0044781C">
            <w:pPr>
              <w:spacing w:after="0" w:line="240" w:lineRule="auto"/>
              <w:jc w:val="center"/>
              <w:rPr>
                <w:rFonts w:ascii="Times New Roman" w:hAnsi="Times New Roman" w:cs="Times New Roman"/>
                <w:b/>
                <w:bCs/>
                <w:lang w:val="en-GB"/>
              </w:rPr>
            </w:pPr>
            <w:r>
              <w:rPr>
                <w:rFonts w:ascii="Times New Roman" w:hAnsi="Times New Roman" w:cs="Times New Roman"/>
                <w:b/>
                <w:bCs/>
                <w:lang w:val="en-GB"/>
              </w:rPr>
              <w:t>2</w:t>
            </w:r>
          </w:p>
        </w:tc>
        <w:tc>
          <w:tcPr>
            <w:tcW w:w="716" w:type="dxa"/>
            <w:vMerge/>
            <w:vAlign w:val="center"/>
          </w:tcPr>
          <w:p w14:paraId="6AC18BEA"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037DC70D" w14:textId="77777777" w:rsidTr="00B42B54">
        <w:tc>
          <w:tcPr>
            <w:tcW w:w="7587" w:type="dxa"/>
            <w:vAlign w:val="center"/>
          </w:tcPr>
          <w:p w14:paraId="037BF4C8" w14:textId="268D4F0D" w:rsidR="0044781C" w:rsidRPr="00F01540" w:rsidRDefault="005E14D6" w:rsidP="0044781C">
            <w:pPr>
              <w:numPr>
                <w:ilvl w:val="1"/>
                <w:numId w:val="24"/>
              </w:numPr>
              <w:spacing w:after="0" w:line="240" w:lineRule="auto"/>
              <w:ind w:left="741" w:hanging="422"/>
              <w:jc w:val="both"/>
              <w:rPr>
                <w:rFonts w:ascii="Times New Roman" w:hAnsi="Times New Roman"/>
                <w:lang w:val="en-GB"/>
              </w:rPr>
            </w:pPr>
            <w:r w:rsidRPr="005E14D6">
              <w:rPr>
                <w:rFonts w:ascii="Times New Roman" w:hAnsi="Times New Roman"/>
              </w:rPr>
              <w:t>Restorative Environments</w:t>
            </w:r>
          </w:p>
        </w:tc>
        <w:tc>
          <w:tcPr>
            <w:tcW w:w="939" w:type="dxa"/>
            <w:vAlign w:val="center"/>
          </w:tcPr>
          <w:p w14:paraId="456A5F91" w14:textId="72FAC23F" w:rsidR="0044781C" w:rsidRPr="00F01540" w:rsidRDefault="005E14D6" w:rsidP="0044781C">
            <w:pPr>
              <w:spacing w:after="0" w:line="240" w:lineRule="auto"/>
              <w:jc w:val="center"/>
              <w:rPr>
                <w:rFonts w:ascii="Times New Roman" w:hAnsi="Times New Roman" w:cs="Times New Roman"/>
                <w:b/>
                <w:bCs/>
                <w:lang w:val="en-GB"/>
              </w:rPr>
            </w:pPr>
            <w:r>
              <w:rPr>
                <w:rFonts w:ascii="Times New Roman" w:hAnsi="Times New Roman" w:cs="Times New Roman"/>
                <w:b/>
                <w:bCs/>
                <w:lang w:val="en-GB"/>
              </w:rPr>
              <w:t>2</w:t>
            </w:r>
          </w:p>
        </w:tc>
        <w:tc>
          <w:tcPr>
            <w:tcW w:w="716" w:type="dxa"/>
            <w:vMerge/>
            <w:vAlign w:val="center"/>
          </w:tcPr>
          <w:p w14:paraId="1CE11F62" w14:textId="77777777" w:rsidR="0044781C" w:rsidRPr="00F01540" w:rsidRDefault="0044781C" w:rsidP="0044781C">
            <w:pPr>
              <w:spacing w:after="0" w:line="240" w:lineRule="auto"/>
              <w:jc w:val="center"/>
              <w:rPr>
                <w:rFonts w:ascii="Times New Roman" w:hAnsi="Times New Roman" w:cs="Times New Roman"/>
                <w:lang w:val="en-GB"/>
              </w:rPr>
            </w:pPr>
          </w:p>
        </w:tc>
      </w:tr>
      <w:tr w:rsidR="005E14D6" w:rsidRPr="00F01540" w14:paraId="04D784E1" w14:textId="77777777" w:rsidTr="00B42B54">
        <w:tc>
          <w:tcPr>
            <w:tcW w:w="7587" w:type="dxa"/>
            <w:vAlign w:val="center"/>
          </w:tcPr>
          <w:p w14:paraId="149ED78A" w14:textId="3AE5B440" w:rsidR="005E14D6" w:rsidRPr="005E14D6" w:rsidRDefault="005E14D6" w:rsidP="0044781C">
            <w:pPr>
              <w:numPr>
                <w:ilvl w:val="1"/>
                <w:numId w:val="24"/>
              </w:numPr>
              <w:spacing w:after="0" w:line="240" w:lineRule="auto"/>
              <w:ind w:left="741" w:hanging="422"/>
              <w:jc w:val="both"/>
              <w:rPr>
                <w:rFonts w:ascii="Times New Roman" w:hAnsi="Times New Roman"/>
              </w:rPr>
            </w:pPr>
            <w:r w:rsidRPr="005E14D6">
              <w:rPr>
                <w:rFonts w:ascii="Times New Roman" w:hAnsi="Times New Roman"/>
              </w:rPr>
              <w:t>Appraising and Designing Built Environments that Promote Well‐Being and Healthy Behavior, Environment, and Quality of Life, and Place Attachment</w:t>
            </w:r>
          </w:p>
        </w:tc>
        <w:tc>
          <w:tcPr>
            <w:tcW w:w="939" w:type="dxa"/>
            <w:vAlign w:val="center"/>
          </w:tcPr>
          <w:p w14:paraId="2CBF7FAF" w14:textId="777A6E84" w:rsidR="005E14D6" w:rsidRDefault="005E14D6" w:rsidP="0044781C">
            <w:pPr>
              <w:spacing w:after="0" w:line="240" w:lineRule="auto"/>
              <w:jc w:val="center"/>
              <w:rPr>
                <w:rFonts w:ascii="Times New Roman" w:hAnsi="Times New Roman" w:cs="Times New Roman"/>
                <w:b/>
                <w:bCs/>
                <w:lang w:val="en-GB"/>
              </w:rPr>
            </w:pPr>
            <w:r>
              <w:rPr>
                <w:rFonts w:ascii="Times New Roman" w:hAnsi="Times New Roman" w:cs="Times New Roman"/>
                <w:b/>
                <w:bCs/>
                <w:lang w:val="en-GB"/>
              </w:rPr>
              <w:t>4</w:t>
            </w:r>
          </w:p>
        </w:tc>
        <w:tc>
          <w:tcPr>
            <w:tcW w:w="716" w:type="dxa"/>
            <w:vAlign w:val="center"/>
          </w:tcPr>
          <w:p w14:paraId="4992190B" w14:textId="77777777" w:rsidR="005E14D6" w:rsidRPr="00F01540" w:rsidRDefault="005E14D6" w:rsidP="0044781C">
            <w:pPr>
              <w:spacing w:after="0" w:line="240" w:lineRule="auto"/>
              <w:jc w:val="center"/>
              <w:rPr>
                <w:rFonts w:ascii="Times New Roman" w:hAnsi="Times New Roman" w:cs="Times New Roman"/>
                <w:lang w:val="en-GB"/>
              </w:rPr>
            </w:pPr>
          </w:p>
        </w:tc>
      </w:tr>
      <w:tr w:rsidR="0044781C" w:rsidRPr="00F01540" w14:paraId="2D0AB678" w14:textId="77777777" w:rsidTr="00B42B54">
        <w:tc>
          <w:tcPr>
            <w:tcW w:w="9242" w:type="dxa"/>
            <w:gridSpan w:val="3"/>
            <w:shd w:val="clear" w:color="auto" w:fill="D0CECE"/>
            <w:vAlign w:val="center"/>
          </w:tcPr>
          <w:p w14:paraId="0B49E60A"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4400645B" w14:textId="77777777" w:rsidTr="00B42B54">
        <w:trPr>
          <w:trHeight w:val="96"/>
        </w:trPr>
        <w:tc>
          <w:tcPr>
            <w:tcW w:w="8526" w:type="dxa"/>
            <w:gridSpan w:val="2"/>
            <w:vAlign w:val="center"/>
          </w:tcPr>
          <w:p w14:paraId="0F06F336" w14:textId="64B5A9AC" w:rsidR="0044781C" w:rsidRPr="00F01540" w:rsidRDefault="0044781C" w:rsidP="0044781C">
            <w:pPr>
              <w:spacing w:after="0" w:line="240" w:lineRule="auto"/>
              <w:rPr>
                <w:rFonts w:ascii="Times New Roman" w:hAnsi="Times New Roman" w:cs="Times New Roman"/>
                <w:b/>
                <w:bCs/>
                <w:lang w:val="en-GB"/>
              </w:rPr>
            </w:pPr>
            <w:r w:rsidRPr="00F01540">
              <w:rPr>
                <w:rFonts w:ascii="Times New Roman" w:hAnsi="Times New Roman" w:cs="Times New Roman"/>
                <w:b/>
                <w:lang w:val="en-GB"/>
              </w:rPr>
              <w:t>UNIT – III (</w:t>
            </w:r>
            <w:r w:rsidR="00216B57" w:rsidRPr="00216B57">
              <w:rPr>
                <w:rFonts w:ascii="Times New Roman" w:hAnsi="Times New Roman" w:cs="Times New Roman"/>
                <w:b/>
              </w:rPr>
              <w:t>Factors Influencing Environmental Behavior</w:t>
            </w:r>
            <w:r w:rsidR="00216B57">
              <w:rPr>
                <w:rFonts w:ascii="Times New Roman" w:hAnsi="Times New Roman" w:cs="Times New Roman"/>
                <w:b/>
              </w:rPr>
              <w:t>)</w:t>
            </w:r>
            <w:r w:rsidR="00216B57" w:rsidRPr="00216B57">
              <w:rPr>
                <w:rFonts w:ascii="Times New Roman" w:hAnsi="Times New Roman" w:cs="Times New Roman"/>
                <w:b/>
              </w:rPr>
              <w:t xml:space="preserve">  </w:t>
            </w:r>
          </w:p>
        </w:tc>
        <w:tc>
          <w:tcPr>
            <w:tcW w:w="716" w:type="dxa"/>
            <w:vMerge w:val="restart"/>
            <w:vAlign w:val="center"/>
          </w:tcPr>
          <w:p w14:paraId="18AD1B63" w14:textId="0024BAD5" w:rsidR="0044781C" w:rsidRPr="00F01540" w:rsidRDefault="0044781C" w:rsidP="0044781C">
            <w:pPr>
              <w:spacing w:after="0" w:line="240" w:lineRule="auto"/>
              <w:jc w:val="center"/>
              <w:rPr>
                <w:rFonts w:ascii="Times New Roman" w:hAnsi="Times New Roman" w:cs="Times New Roman"/>
                <w:b/>
                <w:bCs/>
                <w:lang w:val="en-GB"/>
              </w:rPr>
            </w:pPr>
            <w:r w:rsidRPr="00F01540">
              <w:rPr>
                <w:rFonts w:ascii="Times New Roman" w:hAnsi="Times New Roman" w:cs="Times New Roman"/>
                <w:b/>
                <w:bCs/>
                <w:lang w:val="en-GB"/>
              </w:rPr>
              <w:t>1</w:t>
            </w:r>
            <w:r w:rsidR="00216B57">
              <w:rPr>
                <w:rFonts w:ascii="Times New Roman" w:hAnsi="Times New Roman" w:cs="Times New Roman"/>
                <w:b/>
                <w:bCs/>
                <w:lang w:val="en-GB"/>
              </w:rPr>
              <w:t>2</w:t>
            </w:r>
          </w:p>
        </w:tc>
      </w:tr>
      <w:tr w:rsidR="0044781C" w:rsidRPr="00F01540" w14:paraId="44B7BD9F" w14:textId="77777777" w:rsidTr="00F57789">
        <w:tc>
          <w:tcPr>
            <w:tcW w:w="7587" w:type="dxa"/>
            <w:vAlign w:val="center"/>
          </w:tcPr>
          <w:p w14:paraId="5E16C429" w14:textId="79FA27A7" w:rsidR="0044781C" w:rsidRPr="00F01540" w:rsidRDefault="00216B57" w:rsidP="0044781C">
            <w:pPr>
              <w:numPr>
                <w:ilvl w:val="1"/>
                <w:numId w:val="28"/>
              </w:numPr>
              <w:spacing w:after="0" w:line="240" w:lineRule="auto"/>
              <w:ind w:left="741" w:hanging="422"/>
              <w:jc w:val="both"/>
              <w:rPr>
                <w:rFonts w:ascii="Times New Roman" w:hAnsi="Times New Roman" w:cs="Times New Roman"/>
                <w:lang w:val="en-GB"/>
              </w:rPr>
            </w:pPr>
            <w:r w:rsidRPr="00216B57">
              <w:rPr>
                <w:rFonts w:ascii="Times New Roman" w:hAnsi="Times New Roman" w:cs="Times New Roman"/>
              </w:rPr>
              <w:t>Values and Pro‐Environmental Behavior, Social Norms and Pro‐Environmental Behavior, Emotions and Pro‐Environmental Behavior, Symbolic Aspects of Environmental Behavior</w:t>
            </w:r>
          </w:p>
        </w:tc>
        <w:tc>
          <w:tcPr>
            <w:tcW w:w="939" w:type="dxa"/>
            <w:vAlign w:val="center"/>
          </w:tcPr>
          <w:p w14:paraId="2A702F37" w14:textId="38717CC7" w:rsidR="0044781C" w:rsidRPr="0044781C" w:rsidRDefault="00216B57" w:rsidP="0044781C">
            <w:pPr>
              <w:spacing w:after="0" w:line="240" w:lineRule="auto"/>
              <w:jc w:val="center"/>
              <w:rPr>
                <w:rFonts w:ascii="Times New Roman" w:hAnsi="Times New Roman" w:cs="Times New Roman"/>
                <w:b/>
                <w:bCs/>
                <w:lang w:val="en-GB"/>
              </w:rPr>
            </w:pPr>
            <w:r>
              <w:rPr>
                <w:rFonts w:ascii="Times New Roman" w:hAnsi="Times New Roman" w:cs="Times New Roman"/>
                <w:b/>
                <w:bCs/>
                <w:lang w:val="en-GB"/>
              </w:rPr>
              <w:t>3</w:t>
            </w:r>
          </w:p>
        </w:tc>
        <w:tc>
          <w:tcPr>
            <w:tcW w:w="716" w:type="dxa"/>
            <w:vMerge/>
            <w:vAlign w:val="center"/>
          </w:tcPr>
          <w:p w14:paraId="2CD00E0C"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0CDD7559" w14:textId="77777777" w:rsidTr="00F57789">
        <w:trPr>
          <w:trHeight w:val="60"/>
        </w:trPr>
        <w:tc>
          <w:tcPr>
            <w:tcW w:w="7587" w:type="dxa"/>
            <w:vAlign w:val="center"/>
          </w:tcPr>
          <w:p w14:paraId="57F25FBE" w14:textId="007AE0EA" w:rsidR="0044781C" w:rsidRPr="00216B57" w:rsidRDefault="0044781C" w:rsidP="00216B57">
            <w:pPr>
              <w:numPr>
                <w:ilvl w:val="1"/>
                <w:numId w:val="28"/>
              </w:numPr>
              <w:spacing w:after="0" w:line="240" w:lineRule="auto"/>
              <w:ind w:left="741" w:hanging="422"/>
              <w:rPr>
                <w:rFonts w:ascii="Times New Roman" w:hAnsi="Times New Roman" w:cs="Times New Roman"/>
              </w:rPr>
            </w:pPr>
            <w:r w:rsidRPr="0053624A">
              <w:rPr>
                <w:rFonts w:ascii="Times New Roman" w:hAnsi="Times New Roman" w:cs="Times New Roman"/>
              </w:rPr>
              <w:t xml:space="preserve"> </w:t>
            </w:r>
            <w:r w:rsidR="00216B57" w:rsidRPr="00216B57">
              <w:rPr>
                <w:rFonts w:ascii="Times New Roman" w:hAnsi="Times New Roman" w:cs="Times New Roman"/>
              </w:rPr>
              <w:t>Social Dilemmas: Motivational, Individual, and Structural Aspects Influencing Cooperation</w:t>
            </w:r>
          </w:p>
        </w:tc>
        <w:tc>
          <w:tcPr>
            <w:tcW w:w="939" w:type="dxa"/>
          </w:tcPr>
          <w:p w14:paraId="084FD3D8" w14:textId="79D966EE" w:rsidR="0044781C" w:rsidRPr="0044781C" w:rsidRDefault="0044781C" w:rsidP="0044781C">
            <w:pPr>
              <w:spacing w:after="0" w:line="240" w:lineRule="auto"/>
              <w:jc w:val="center"/>
              <w:rPr>
                <w:rFonts w:ascii="Times New Roman" w:hAnsi="Times New Roman" w:cs="Times New Roman"/>
                <w:b/>
                <w:bCs/>
                <w:lang w:val="en-GB"/>
              </w:rPr>
            </w:pPr>
            <w:r w:rsidRPr="0044781C">
              <w:rPr>
                <w:rFonts w:ascii="Times New Roman" w:eastAsia="Times New Roman" w:hAnsi="Times New Roman" w:cs="Times New Roman"/>
                <w:b/>
                <w:bCs/>
                <w:lang w:val="en-GB"/>
              </w:rPr>
              <w:t>2</w:t>
            </w:r>
          </w:p>
        </w:tc>
        <w:tc>
          <w:tcPr>
            <w:tcW w:w="716" w:type="dxa"/>
            <w:vMerge/>
            <w:vAlign w:val="center"/>
          </w:tcPr>
          <w:p w14:paraId="797EB472"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425244BA" w14:textId="77777777" w:rsidTr="00F57789">
        <w:trPr>
          <w:trHeight w:val="60"/>
        </w:trPr>
        <w:tc>
          <w:tcPr>
            <w:tcW w:w="7587" w:type="dxa"/>
            <w:vAlign w:val="center"/>
          </w:tcPr>
          <w:p w14:paraId="1D7523EC" w14:textId="026621F4" w:rsidR="0044781C" w:rsidRPr="00F01540" w:rsidRDefault="00216B57" w:rsidP="0044781C">
            <w:pPr>
              <w:numPr>
                <w:ilvl w:val="1"/>
                <w:numId w:val="28"/>
              </w:numPr>
              <w:spacing w:after="0" w:line="240" w:lineRule="auto"/>
              <w:ind w:left="741" w:hanging="422"/>
              <w:rPr>
                <w:rFonts w:ascii="Times New Roman" w:hAnsi="Times New Roman"/>
                <w:lang w:val="en-GB"/>
              </w:rPr>
            </w:pPr>
            <w:r w:rsidRPr="00216B57">
              <w:rPr>
                <w:rFonts w:ascii="Times New Roman" w:hAnsi="Times New Roman"/>
              </w:rPr>
              <w:t>Theories to Explain Environmental Behavior,</w:t>
            </w:r>
          </w:p>
        </w:tc>
        <w:tc>
          <w:tcPr>
            <w:tcW w:w="939" w:type="dxa"/>
            <w:vAlign w:val="center"/>
          </w:tcPr>
          <w:p w14:paraId="31EFE97B" w14:textId="244EC361" w:rsidR="0044781C" w:rsidRPr="0044781C" w:rsidRDefault="0044781C" w:rsidP="0044781C">
            <w:pPr>
              <w:spacing w:after="0" w:line="240" w:lineRule="auto"/>
              <w:jc w:val="center"/>
              <w:rPr>
                <w:rFonts w:ascii="Times New Roman" w:eastAsia="Times New Roman" w:hAnsi="Times New Roman" w:cs="Times New Roman"/>
                <w:b/>
                <w:bCs/>
                <w:lang w:val="en-GB"/>
              </w:rPr>
            </w:pPr>
            <w:r w:rsidRPr="0044781C">
              <w:rPr>
                <w:rFonts w:ascii="Times New Roman" w:eastAsia="Times New Roman" w:hAnsi="Times New Roman" w:cs="Times New Roman"/>
                <w:b/>
                <w:bCs/>
                <w:lang w:val="en-GB"/>
              </w:rPr>
              <w:t>2</w:t>
            </w:r>
          </w:p>
        </w:tc>
        <w:tc>
          <w:tcPr>
            <w:tcW w:w="716" w:type="dxa"/>
            <w:vMerge/>
            <w:vAlign w:val="center"/>
          </w:tcPr>
          <w:p w14:paraId="5BDCD7DE"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62769EE9" w14:textId="77777777" w:rsidTr="00F57789">
        <w:trPr>
          <w:trHeight w:val="60"/>
        </w:trPr>
        <w:tc>
          <w:tcPr>
            <w:tcW w:w="7587" w:type="dxa"/>
            <w:vAlign w:val="center"/>
          </w:tcPr>
          <w:p w14:paraId="7B69B5A3" w14:textId="3797E8DD" w:rsidR="0044781C" w:rsidRPr="00F01540" w:rsidRDefault="00216B57" w:rsidP="0044781C">
            <w:pPr>
              <w:numPr>
                <w:ilvl w:val="1"/>
                <w:numId w:val="28"/>
              </w:numPr>
              <w:spacing w:after="0" w:line="240" w:lineRule="auto"/>
              <w:ind w:left="741" w:hanging="422"/>
              <w:rPr>
                <w:rFonts w:ascii="Times New Roman" w:hAnsi="Times New Roman"/>
                <w:lang w:val="en-GB"/>
              </w:rPr>
            </w:pPr>
            <w:r w:rsidRPr="00216B57">
              <w:rPr>
                <w:rFonts w:ascii="Times New Roman" w:hAnsi="Times New Roman"/>
              </w:rPr>
              <w:t>The Role of Group Processes in Environmental Issues, Attitudes, and Behaviors</w:t>
            </w:r>
          </w:p>
        </w:tc>
        <w:tc>
          <w:tcPr>
            <w:tcW w:w="939" w:type="dxa"/>
            <w:vAlign w:val="center"/>
          </w:tcPr>
          <w:p w14:paraId="216A305E" w14:textId="6E44D090" w:rsidR="0044781C" w:rsidRPr="0044781C" w:rsidRDefault="00216B57" w:rsidP="0044781C">
            <w:pPr>
              <w:spacing w:after="0" w:line="240" w:lineRule="auto"/>
              <w:jc w:val="center"/>
              <w:rPr>
                <w:rFonts w:ascii="Times New Roman" w:eastAsia="Times New Roman" w:hAnsi="Times New Roman" w:cs="Times New Roman"/>
                <w:b/>
                <w:bCs/>
                <w:lang w:val="en-GB"/>
              </w:rPr>
            </w:pPr>
            <w:r>
              <w:rPr>
                <w:rFonts w:ascii="Times New Roman" w:eastAsia="Times New Roman" w:hAnsi="Times New Roman" w:cs="Times New Roman"/>
                <w:b/>
                <w:bCs/>
                <w:lang w:val="en-GB"/>
              </w:rPr>
              <w:t>3</w:t>
            </w:r>
          </w:p>
        </w:tc>
        <w:tc>
          <w:tcPr>
            <w:tcW w:w="716" w:type="dxa"/>
            <w:vMerge/>
            <w:vAlign w:val="center"/>
          </w:tcPr>
          <w:p w14:paraId="01CE4D42"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30FF4F19" w14:textId="77777777" w:rsidTr="00F57789">
        <w:trPr>
          <w:trHeight w:val="60"/>
        </w:trPr>
        <w:tc>
          <w:tcPr>
            <w:tcW w:w="7587" w:type="dxa"/>
            <w:vAlign w:val="center"/>
          </w:tcPr>
          <w:p w14:paraId="24EA2CCE" w14:textId="34C77287" w:rsidR="0044781C" w:rsidRPr="00F01540" w:rsidRDefault="00216B57" w:rsidP="0044781C">
            <w:pPr>
              <w:numPr>
                <w:ilvl w:val="1"/>
                <w:numId w:val="28"/>
              </w:numPr>
              <w:spacing w:after="0" w:line="240" w:lineRule="auto"/>
              <w:ind w:left="741" w:hanging="422"/>
              <w:rPr>
                <w:rFonts w:ascii="Times New Roman" w:hAnsi="Times New Roman"/>
                <w:lang w:val="en-GB"/>
              </w:rPr>
            </w:pPr>
            <w:r w:rsidRPr="00216B57">
              <w:rPr>
                <w:rFonts w:ascii="Times New Roman" w:hAnsi="Times New Roman"/>
              </w:rPr>
              <w:t>Automaticity on Environmental Behavior</w:t>
            </w:r>
          </w:p>
        </w:tc>
        <w:tc>
          <w:tcPr>
            <w:tcW w:w="939" w:type="dxa"/>
            <w:vAlign w:val="center"/>
          </w:tcPr>
          <w:p w14:paraId="46C5B25A" w14:textId="6C4747D8" w:rsidR="0044781C" w:rsidRPr="0044781C" w:rsidRDefault="0044781C" w:rsidP="0044781C">
            <w:pPr>
              <w:spacing w:after="0" w:line="240" w:lineRule="auto"/>
              <w:jc w:val="center"/>
              <w:rPr>
                <w:rFonts w:ascii="Times New Roman" w:hAnsi="Times New Roman" w:cs="Times New Roman"/>
                <w:b/>
                <w:bCs/>
                <w:lang w:val="en-GB"/>
              </w:rPr>
            </w:pPr>
            <w:r w:rsidRPr="0044781C">
              <w:rPr>
                <w:rFonts w:ascii="Times New Roman" w:eastAsia="Times New Roman" w:hAnsi="Times New Roman" w:cs="Times New Roman"/>
                <w:b/>
                <w:bCs/>
                <w:lang w:val="en-GB"/>
              </w:rPr>
              <w:t>2</w:t>
            </w:r>
          </w:p>
        </w:tc>
        <w:tc>
          <w:tcPr>
            <w:tcW w:w="716" w:type="dxa"/>
            <w:vMerge/>
            <w:vAlign w:val="center"/>
          </w:tcPr>
          <w:p w14:paraId="29580688"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37BCDBE7" w14:textId="77777777" w:rsidTr="00B42B54">
        <w:trPr>
          <w:trHeight w:val="96"/>
        </w:trPr>
        <w:tc>
          <w:tcPr>
            <w:tcW w:w="9242" w:type="dxa"/>
            <w:gridSpan w:val="3"/>
            <w:shd w:val="clear" w:color="auto" w:fill="D0CECE"/>
            <w:vAlign w:val="center"/>
          </w:tcPr>
          <w:p w14:paraId="26EB9B98"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21965D5A" w14:textId="77777777" w:rsidTr="00B42B54">
        <w:trPr>
          <w:trHeight w:val="96"/>
        </w:trPr>
        <w:tc>
          <w:tcPr>
            <w:tcW w:w="8526" w:type="dxa"/>
            <w:gridSpan w:val="2"/>
            <w:vAlign w:val="center"/>
          </w:tcPr>
          <w:p w14:paraId="634D03E8" w14:textId="2CF6605E" w:rsidR="0044781C" w:rsidRPr="00F01540" w:rsidRDefault="0044781C" w:rsidP="0044781C">
            <w:pPr>
              <w:spacing w:after="0" w:line="240" w:lineRule="auto"/>
              <w:rPr>
                <w:rFonts w:ascii="Times New Roman" w:hAnsi="Times New Roman" w:cs="Times New Roman"/>
                <w:b/>
                <w:bCs/>
                <w:lang w:val="en-GB"/>
              </w:rPr>
            </w:pPr>
            <w:r w:rsidRPr="00F01540">
              <w:rPr>
                <w:rFonts w:ascii="Times New Roman" w:hAnsi="Times New Roman" w:cs="Times New Roman"/>
                <w:b/>
                <w:lang w:val="en-GB"/>
              </w:rPr>
              <w:t>UNIT – IV (</w:t>
            </w:r>
            <w:r w:rsidR="00734F49" w:rsidRPr="00734F49">
              <w:rPr>
                <w:rFonts w:ascii="Times New Roman" w:hAnsi="Times New Roman" w:cs="Times New Roman"/>
                <w:b/>
              </w:rPr>
              <w:t>Encouraging Pro-environmental behavior</w:t>
            </w:r>
            <w:r w:rsidRPr="00F01540">
              <w:rPr>
                <w:rFonts w:ascii="Times New Roman" w:eastAsia="Times New Roman" w:hAnsi="Times New Roman"/>
                <w:b/>
                <w:lang w:val="en-GB"/>
              </w:rPr>
              <w:t>)</w:t>
            </w:r>
          </w:p>
        </w:tc>
        <w:tc>
          <w:tcPr>
            <w:tcW w:w="716" w:type="dxa"/>
            <w:vMerge w:val="restart"/>
            <w:vAlign w:val="center"/>
          </w:tcPr>
          <w:p w14:paraId="1C9BD711" w14:textId="2195D894" w:rsidR="0044781C" w:rsidRPr="00F01540" w:rsidRDefault="0044781C" w:rsidP="0044781C">
            <w:pPr>
              <w:spacing w:after="0" w:line="240" w:lineRule="auto"/>
              <w:jc w:val="center"/>
              <w:rPr>
                <w:rFonts w:ascii="Times New Roman" w:hAnsi="Times New Roman" w:cs="Times New Roman"/>
                <w:b/>
                <w:bCs/>
                <w:lang w:val="en-GB"/>
              </w:rPr>
            </w:pPr>
            <w:r>
              <w:rPr>
                <w:rFonts w:ascii="Times New Roman" w:hAnsi="Times New Roman" w:cs="Times New Roman"/>
                <w:b/>
                <w:bCs/>
                <w:lang w:val="en-GB"/>
              </w:rPr>
              <w:t>10</w:t>
            </w:r>
          </w:p>
        </w:tc>
      </w:tr>
      <w:tr w:rsidR="0044781C" w:rsidRPr="00F01540" w14:paraId="498BCB52" w14:textId="77777777" w:rsidTr="003715A3">
        <w:tc>
          <w:tcPr>
            <w:tcW w:w="7587" w:type="dxa"/>
            <w:vAlign w:val="center"/>
          </w:tcPr>
          <w:p w14:paraId="208805B0" w14:textId="1836E7AE" w:rsidR="0044781C" w:rsidRPr="00F01540" w:rsidRDefault="00734F49" w:rsidP="0044781C">
            <w:pPr>
              <w:numPr>
                <w:ilvl w:val="0"/>
                <w:numId w:val="29"/>
              </w:numPr>
              <w:spacing w:after="0" w:line="240" w:lineRule="auto"/>
              <w:rPr>
                <w:rFonts w:ascii="Times New Roman" w:hAnsi="Times New Roman" w:cs="Times New Roman"/>
                <w:lang w:val="en-GB"/>
              </w:rPr>
            </w:pPr>
            <w:r w:rsidRPr="00734F49">
              <w:rPr>
                <w:rFonts w:ascii="Times New Roman" w:hAnsi="Times New Roman" w:cs="Times New Roman"/>
              </w:rPr>
              <w:t>Informational Strategies to Promote Pro‐Environmental Behavior</w:t>
            </w:r>
          </w:p>
        </w:tc>
        <w:tc>
          <w:tcPr>
            <w:tcW w:w="939" w:type="dxa"/>
            <w:vAlign w:val="center"/>
          </w:tcPr>
          <w:p w14:paraId="1D4EE910" w14:textId="2FA4E6E1" w:rsidR="0044781C" w:rsidRPr="0044781C" w:rsidRDefault="0044781C" w:rsidP="0044781C">
            <w:pPr>
              <w:spacing w:after="0" w:line="240" w:lineRule="auto"/>
              <w:jc w:val="center"/>
              <w:rPr>
                <w:rFonts w:ascii="Times New Roman" w:hAnsi="Times New Roman" w:cs="Times New Roman"/>
                <w:b/>
                <w:bCs/>
                <w:lang w:val="en-GB"/>
              </w:rPr>
            </w:pPr>
            <w:r w:rsidRPr="0044781C">
              <w:rPr>
                <w:rFonts w:ascii="Times New Roman" w:hAnsi="Times New Roman" w:cs="Times New Roman"/>
                <w:b/>
                <w:bCs/>
                <w:lang w:val="en-GB"/>
              </w:rPr>
              <w:t>2</w:t>
            </w:r>
          </w:p>
        </w:tc>
        <w:tc>
          <w:tcPr>
            <w:tcW w:w="716" w:type="dxa"/>
            <w:vMerge/>
            <w:vAlign w:val="center"/>
          </w:tcPr>
          <w:p w14:paraId="774FC029"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3224DFF4" w14:textId="77777777" w:rsidTr="003715A3">
        <w:tc>
          <w:tcPr>
            <w:tcW w:w="7587" w:type="dxa"/>
            <w:vAlign w:val="center"/>
          </w:tcPr>
          <w:p w14:paraId="53DA38C6" w14:textId="67FD18C7" w:rsidR="0044781C" w:rsidRPr="00F01540" w:rsidRDefault="00734F49" w:rsidP="0044781C">
            <w:pPr>
              <w:numPr>
                <w:ilvl w:val="0"/>
                <w:numId w:val="29"/>
              </w:numPr>
              <w:spacing w:after="0" w:line="240" w:lineRule="auto"/>
              <w:rPr>
                <w:rFonts w:ascii="Times New Roman" w:hAnsi="Times New Roman"/>
                <w:lang w:val="en-GB"/>
              </w:rPr>
            </w:pPr>
            <w:r w:rsidRPr="00734F49">
              <w:rPr>
                <w:rFonts w:ascii="Times New Roman" w:hAnsi="Times New Roman"/>
              </w:rPr>
              <w:t>Changing Knowledge, Awareness, and Attitudes, Encouraging Pro‐Environmental Behavior with Rewards and Penalties, Persuasive Technology to Promote Pro‐Environmental Behavior</w:t>
            </w:r>
          </w:p>
        </w:tc>
        <w:tc>
          <w:tcPr>
            <w:tcW w:w="939" w:type="dxa"/>
            <w:vAlign w:val="center"/>
          </w:tcPr>
          <w:p w14:paraId="75C0DD8A" w14:textId="643A1144" w:rsidR="0044781C" w:rsidRPr="0044781C" w:rsidRDefault="0044781C" w:rsidP="0044781C">
            <w:pPr>
              <w:spacing w:after="0" w:line="240" w:lineRule="auto"/>
              <w:jc w:val="center"/>
              <w:rPr>
                <w:rFonts w:ascii="Times New Roman" w:hAnsi="Times New Roman" w:cs="Times New Roman"/>
                <w:b/>
                <w:bCs/>
                <w:lang w:val="en-GB"/>
              </w:rPr>
            </w:pPr>
            <w:r w:rsidRPr="0044781C">
              <w:rPr>
                <w:rFonts w:ascii="Times New Roman" w:hAnsi="Times New Roman" w:cs="Times New Roman"/>
                <w:b/>
                <w:bCs/>
                <w:lang w:val="en-GB"/>
              </w:rPr>
              <w:t>3</w:t>
            </w:r>
          </w:p>
        </w:tc>
        <w:tc>
          <w:tcPr>
            <w:tcW w:w="716" w:type="dxa"/>
            <w:vMerge/>
            <w:vAlign w:val="center"/>
          </w:tcPr>
          <w:p w14:paraId="030000A1"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33E58F6C" w14:textId="77777777" w:rsidTr="003715A3">
        <w:tc>
          <w:tcPr>
            <w:tcW w:w="7587" w:type="dxa"/>
            <w:vAlign w:val="center"/>
          </w:tcPr>
          <w:p w14:paraId="1C7FC86A" w14:textId="2399ADA2" w:rsidR="0044781C" w:rsidRPr="00F01540" w:rsidRDefault="00734F49" w:rsidP="0044781C">
            <w:pPr>
              <w:numPr>
                <w:ilvl w:val="0"/>
                <w:numId w:val="29"/>
              </w:numPr>
              <w:spacing w:after="0" w:line="240" w:lineRule="auto"/>
              <w:rPr>
                <w:rFonts w:ascii="Times New Roman" w:eastAsia="Times New Roman" w:hAnsi="Times New Roman" w:cs="Times New Roman"/>
                <w:sz w:val="24"/>
                <w:lang w:val="en-GB"/>
              </w:rPr>
            </w:pPr>
            <w:r w:rsidRPr="00734F49">
              <w:rPr>
                <w:rFonts w:ascii="Times New Roman" w:eastAsia="Times New Roman" w:hAnsi="Times New Roman" w:cs="Times New Roman"/>
                <w:sz w:val="24"/>
              </w:rPr>
              <w:t>Acceptability of Environmental Policies, Processes of Change, Simulating Social Environmental System</w:t>
            </w:r>
          </w:p>
        </w:tc>
        <w:tc>
          <w:tcPr>
            <w:tcW w:w="939" w:type="dxa"/>
          </w:tcPr>
          <w:p w14:paraId="6D384519" w14:textId="1C7134FE" w:rsidR="0044781C" w:rsidRPr="0044781C" w:rsidRDefault="00734F49" w:rsidP="0044781C">
            <w:pPr>
              <w:spacing w:after="0" w:line="240" w:lineRule="auto"/>
              <w:jc w:val="center"/>
              <w:rPr>
                <w:rFonts w:ascii="Times New Roman" w:eastAsia="Times New Roman" w:hAnsi="Times New Roman" w:cs="Times New Roman"/>
                <w:b/>
                <w:bCs/>
                <w:lang w:val="en-GB"/>
              </w:rPr>
            </w:pPr>
            <w:r>
              <w:rPr>
                <w:rFonts w:ascii="Times New Roman" w:eastAsia="Times New Roman" w:hAnsi="Times New Roman" w:cs="Times New Roman"/>
                <w:b/>
                <w:bCs/>
                <w:lang w:val="en-GB"/>
              </w:rPr>
              <w:t>2</w:t>
            </w:r>
          </w:p>
        </w:tc>
        <w:tc>
          <w:tcPr>
            <w:tcW w:w="716" w:type="dxa"/>
            <w:vMerge/>
            <w:vAlign w:val="center"/>
          </w:tcPr>
          <w:p w14:paraId="22BFD1EF" w14:textId="77777777" w:rsidR="0044781C" w:rsidRPr="00F01540" w:rsidRDefault="0044781C" w:rsidP="0044781C">
            <w:pPr>
              <w:spacing w:after="0" w:line="240" w:lineRule="auto"/>
              <w:jc w:val="center"/>
              <w:rPr>
                <w:rFonts w:ascii="Times New Roman" w:hAnsi="Times New Roman" w:cs="Times New Roman"/>
                <w:lang w:val="en-GB"/>
              </w:rPr>
            </w:pPr>
          </w:p>
        </w:tc>
      </w:tr>
      <w:tr w:rsidR="0044781C" w:rsidRPr="00F01540" w14:paraId="3D5E26FD" w14:textId="77777777" w:rsidTr="003715A3">
        <w:tc>
          <w:tcPr>
            <w:tcW w:w="7587" w:type="dxa"/>
            <w:vAlign w:val="center"/>
          </w:tcPr>
          <w:p w14:paraId="6774702E" w14:textId="32EF4216" w:rsidR="0044781C" w:rsidRPr="00734F49" w:rsidRDefault="00734F49" w:rsidP="00734F49">
            <w:pPr>
              <w:numPr>
                <w:ilvl w:val="0"/>
                <w:numId w:val="29"/>
              </w:numPr>
              <w:spacing w:after="0" w:line="240" w:lineRule="auto"/>
              <w:rPr>
                <w:rFonts w:ascii="Times New Roman" w:eastAsia="Times New Roman" w:hAnsi="Times New Roman" w:cs="Times New Roman"/>
                <w:sz w:val="24"/>
              </w:rPr>
            </w:pPr>
            <w:r w:rsidRPr="00734F49">
              <w:rPr>
                <w:rFonts w:ascii="Times New Roman" w:eastAsia="Times New Roman" w:hAnsi="Times New Roman" w:cs="Times New Roman"/>
                <w:sz w:val="24"/>
              </w:rPr>
              <w:t>Environmental Issues in Low‐ and Middle‐Income Countries</w:t>
            </w:r>
          </w:p>
        </w:tc>
        <w:tc>
          <w:tcPr>
            <w:tcW w:w="939" w:type="dxa"/>
          </w:tcPr>
          <w:p w14:paraId="790077EA" w14:textId="3E7E23A0" w:rsidR="0044781C" w:rsidRPr="0044781C" w:rsidRDefault="00734F49" w:rsidP="0044781C">
            <w:pPr>
              <w:spacing w:after="0" w:line="240" w:lineRule="auto"/>
              <w:jc w:val="center"/>
              <w:rPr>
                <w:rFonts w:ascii="Times New Roman" w:eastAsia="Times New Roman" w:hAnsi="Times New Roman" w:cs="Times New Roman"/>
                <w:b/>
                <w:bCs/>
                <w:lang w:val="en-GB"/>
              </w:rPr>
            </w:pPr>
            <w:r>
              <w:rPr>
                <w:rFonts w:ascii="Times New Roman" w:eastAsia="Times New Roman" w:hAnsi="Times New Roman" w:cs="Times New Roman"/>
                <w:b/>
                <w:bCs/>
                <w:lang w:val="en-GB"/>
              </w:rPr>
              <w:t>1</w:t>
            </w:r>
          </w:p>
        </w:tc>
        <w:tc>
          <w:tcPr>
            <w:tcW w:w="716" w:type="dxa"/>
            <w:vMerge/>
            <w:vAlign w:val="center"/>
          </w:tcPr>
          <w:p w14:paraId="220538BB" w14:textId="77777777" w:rsidR="0044781C" w:rsidRPr="00F01540" w:rsidRDefault="0044781C" w:rsidP="0044781C">
            <w:pPr>
              <w:spacing w:after="0" w:line="240" w:lineRule="auto"/>
              <w:jc w:val="center"/>
              <w:rPr>
                <w:rFonts w:ascii="Times New Roman" w:hAnsi="Times New Roman" w:cs="Times New Roman"/>
                <w:lang w:val="en-GB"/>
              </w:rPr>
            </w:pPr>
          </w:p>
        </w:tc>
      </w:tr>
    </w:tbl>
    <w:p w14:paraId="1F7265A0" w14:textId="77777777" w:rsidR="00D655CA" w:rsidRPr="00F01540" w:rsidRDefault="00D655CA" w:rsidP="00C85320">
      <w:pPr>
        <w:spacing w:after="0" w:line="240" w:lineRule="auto"/>
        <w:rPr>
          <w:rFonts w:ascii="Times New Roman" w:hAnsi="Times New Roman" w:cs="Times New Roman"/>
          <w:b/>
          <w:bCs/>
          <w:lang w:val="en-GB"/>
        </w:rPr>
      </w:pPr>
    </w:p>
    <w:p w14:paraId="02B16B45" w14:textId="269934F9" w:rsidR="00C85320" w:rsidRPr="00F01540" w:rsidRDefault="00A67529" w:rsidP="00C85320">
      <w:pPr>
        <w:spacing w:after="0" w:line="240" w:lineRule="auto"/>
        <w:rPr>
          <w:rFonts w:ascii="Times New Roman" w:hAnsi="Times New Roman" w:cs="Times New Roman"/>
          <w:b/>
          <w:bCs/>
          <w:lang w:val="en-GB"/>
        </w:rPr>
      </w:pPr>
      <w:r>
        <w:rPr>
          <w:rFonts w:ascii="Times New Roman" w:hAnsi="Times New Roman" w:cs="Times New Roman"/>
          <w:b/>
          <w:bCs/>
          <w:lang w:val="en-GB"/>
        </w:rPr>
        <w:t>Book</w:t>
      </w:r>
      <w:r w:rsidR="00C85320" w:rsidRPr="00F01540">
        <w:rPr>
          <w:rFonts w:ascii="Times New Roman" w:hAnsi="Times New Roman" w:cs="Times New Roman"/>
          <w:b/>
          <w:bCs/>
          <w:lang w:val="en-GB"/>
        </w:rPr>
        <w:t xml:space="preserve"> </w:t>
      </w:r>
      <w:r w:rsidR="00785FC9" w:rsidRPr="00F01540">
        <w:rPr>
          <w:rFonts w:ascii="Times New Roman" w:hAnsi="Times New Roman" w:cs="Times New Roman"/>
          <w:b/>
          <w:bCs/>
          <w:lang w:val="en-GB"/>
        </w:rPr>
        <w:t>R</w:t>
      </w:r>
      <w:r w:rsidR="00C85320" w:rsidRPr="00F01540">
        <w:rPr>
          <w:rFonts w:ascii="Times New Roman" w:hAnsi="Times New Roman" w:cs="Times New Roman"/>
          <w:b/>
          <w:bCs/>
          <w:lang w:val="en-GB"/>
        </w:rPr>
        <w:t>eferences:</w:t>
      </w:r>
    </w:p>
    <w:p w14:paraId="3093560C" w14:textId="77777777" w:rsidR="00AB732A" w:rsidRPr="00F01540" w:rsidRDefault="00AB732A" w:rsidP="00C85320">
      <w:pPr>
        <w:spacing w:after="0" w:line="240" w:lineRule="auto"/>
        <w:rPr>
          <w:rFonts w:ascii="Times New Roman" w:hAnsi="Times New Roman" w:cs="Times New Roman"/>
          <w:b/>
          <w:bCs/>
          <w:lang w:val="en-GB"/>
        </w:rPr>
      </w:pPr>
    </w:p>
    <w:p w14:paraId="6B6CD5C2" w14:textId="7BA7FB61" w:rsidR="00C85320" w:rsidRPr="00F01540" w:rsidRDefault="00536CDA" w:rsidP="00C85320">
      <w:pPr>
        <w:spacing w:after="0" w:line="240" w:lineRule="auto"/>
        <w:rPr>
          <w:rFonts w:ascii="Times New Roman" w:hAnsi="Times New Roman" w:cs="Times New Roman"/>
          <w:b/>
          <w:bCs/>
          <w:sz w:val="24"/>
          <w:szCs w:val="24"/>
          <w:lang w:val="en-GB"/>
        </w:rPr>
      </w:pPr>
      <w:r w:rsidRPr="00F01540">
        <w:rPr>
          <w:rFonts w:ascii="Times New Roman" w:hAnsi="Times New Roman" w:cs="Times New Roman"/>
          <w:b/>
          <w:bCs/>
          <w:lang w:val="en-GB"/>
        </w:rPr>
        <w:t>Textbook</w:t>
      </w:r>
      <w:r w:rsidR="00C85320" w:rsidRPr="00F01540">
        <w:rPr>
          <w:rFonts w:ascii="Times New Roman" w:hAnsi="Times New Roman" w:cs="Times New Roman"/>
          <w:b/>
          <w:bCs/>
          <w:lang w:val="en-GB"/>
        </w:rPr>
        <w:t>:</w:t>
      </w:r>
      <w:r w:rsidR="00FC6D61" w:rsidRPr="00F01540">
        <w:rPr>
          <w:rFonts w:ascii="Times New Roman" w:hAnsi="Times New Roman" w:cs="Times New Roman"/>
          <w:b/>
          <w:bCs/>
          <w:sz w:val="24"/>
          <w:szCs w:val="24"/>
          <w:lang w:val="en-GB"/>
        </w:rPr>
        <w:t xml:space="preserve"> </w:t>
      </w:r>
    </w:p>
    <w:p w14:paraId="4EEE539B" w14:textId="77777777" w:rsidR="007D780E" w:rsidRPr="007D780E" w:rsidRDefault="007D780E" w:rsidP="007D780E">
      <w:pPr>
        <w:numPr>
          <w:ilvl w:val="0"/>
          <w:numId w:val="42"/>
        </w:numPr>
        <w:spacing w:after="0" w:line="216" w:lineRule="auto"/>
        <w:contextualSpacing/>
        <w:rPr>
          <w:rFonts w:ascii="Times New Roman" w:eastAsia="Times New Roman" w:hAnsi="Times New Roman" w:cs="Times New Roman"/>
          <w:sz w:val="20"/>
          <w:szCs w:val="20"/>
          <w:lang w:eastAsia="en-IN"/>
        </w:rPr>
      </w:pPr>
      <w:r w:rsidRPr="007D780E">
        <w:rPr>
          <w:rFonts w:ascii="Times New Roman" w:eastAsia="Times New Roman" w:hAnsi="Times New Roman" w:cs="Times New Roman"/>
          <w:sz w:val="20"/>
          <w:szCs w:val="20"/>
          <w:lang w:eastAsia="en-IN"/>
        </w:rPr>
        <w:t>Gifford, R. (2007). </w:t>
      </w:r>
      <w:r w:rsidRPr="007D780E">
        <w:rPr>
          <w:rFonts w:ascii="Times New Roman" w:eastAsia="Times New Roman" w:hAnsi="Times New Roman" w:cs="Times New Roman"/>
          <w:i/>
          <w:iCs/>
          <w:sz w:val="20"/>
          <w:szCs w:val="20"/>
          <w:lang w:eastAsia="en-IN"/>
        </w:rPr>
        <w:t>Environmental psychology: Principles and practice</w:t>
      </w:r>
      <w:r w:rsidRPr="007D780E">
        <w:rPr>
          <w:rFonts w:ascii="Times New Roman" w:eastAsia="Times New Roman" w:hAnsi="Times New Roman" w:cs="Times New Roman"/>
          <w:sz w:val="20"/>
          <w:szCs w:val="20"/>
          <w:lang w:eastAsia="en-IN"/>
        </w:rPr>
        <w:t> (p. 372). Colville, WA: Optimal Books.</w:t>
      </w:r>
    </w:p>
    <w:p w14:paraId="280A39A7" w14:textId="77777777" w:rsidR="007D780E" w:rsidRPr="007D780E" w:rsidRDefault="007D780E" w:rsidP="007D780E">
      <w:pPr>
        <w:numPr>
          <w:ilvl w:val="0"/>
          <w:numId w:val="42"/>
        </w:numPr>
        <w:spacing w:after="0" w:line="216" w:lineRule="auto"/>
        <w:contextualSpacing/>
        <w:rPr>
          <w:rFonts w:ascii="Times New Roman" w:eastAsia="Times New Roman" w:hAnsi="Times New Roman" w:cs="Times New Roman"/>
          <w:sz w:val="20"/>
          <w:szCs w:val="20"/>
          <w:lang w:eastAsia="en-IN"/>
        </w:rPr>
      </w:pPr>
      <w:r w:rsidRPr="007D780E">
        <w:rPr>
          <w:rFonts w:ascii="Times New Roman" w:eastAsia="Times New Roman" w:hAnsi="Times New Roman" w:cs="Times New Roman"/>
          <w:sz w:val="20"/>
          <w:szCs w:val="20"/>
          <w:lang w:eastAsia="en-IN"/>
        </w:rPr>
        <w:t xml:space="preserve">Paul A. Bell, Thomas C. Greene, Jeffrey D. Fisher, Andrew S. Baum Environmental Psychology. Rutledge Taylor and Francis Group. </w:t>
      </w:r>
    </w:p>
    <w:p w14:paraId="46B35A7C" w14:textId="53BABBEA" w:rsidR="0044781C" w:rsidRPr="007D780E" w:rsidRDefault="007D780E" w:rsidP="007D780E">
      <w:pPr>
        <w:numPr>
          <w:ilvl w:val="0"/>
          <w:numId w:val="42"/>
        </w:numPr>
        <w:spacing w:after="0" w:line="216" w:lineRule="auto"/>
        <w:contextualSpacing/>
        <w:rPr>
          <w:rFonts w:ascii="Times New Roman" w:eastAsia="Times New Roman" w:hAnsi="Times New Roman" w:cs="Times New Roman"/>
          <w:sz w:val="20"/>
          <w:szCs w:val="20"/>
          <w:lang w:eastAsia="en-IN"/>
        </w:rPr>
      </w:pPr>
      <w:r w:rsidRPr="007D780E">
        <w:rPr>
          <w:rFonts w:ascii="Times New Roman" w:eastAsia="Times New Roman" w:hAnsi="Times New Roman" w:cs="Times New Roman"/>
          <w:sz w:val="20"/>
          <w:szCs w:val="20"/>
          <w:lang w:eastAsia="en-IN"/>
        </w:rPr>
        <w:t>Steg, L., van den Berg, A. E., &amp; de Groot, J. I. M. (Eds.). (2013). </w:t>
      </w:r>
      <w:r w:rsidRPr="007D780E">
        <w:rPr>
          <w:rFonts w:ascii="Times New Roman" w:eastAsia="Times New Roman" w:hAnsi="Times New Roman" w:cs="Times New Roman"/>
          <w:i/>
          <w:iCs/>
          <w:sz w:val="20"/>
          <w:szCs w:val="20"/>
          <w:lang w:eastAsia="en-IN"/>
        </w:rPr>
        <w:t>Environmental psychology: An introduction.</w:t>
      </w:r>
      <w:r w:rsidRPr="007D780E">
        <w:rPr>
          <w:rFonts w:ascii="Times New Roman" w:eastAsia="Times New Roman" w:hAnsi="Times New Roman" w:cs="Times New Roman"/>
          <w:sz w:val="20"/>
          <w:szCs w:val="20"/>
          <w:lang w:eastAsia="en-IN"/>
        </w:rPr>
        <w:t> BPS Blackwell.</w:t>
      </w:r>
    </w:p>
    <w:p w14:paraId="2F4E74AD" w14:textId="77777777" w:rsidR="00AB732A" w:rsidRPr="00F01540" w:rsidRDefault="00AB732A" w:rsidP="00AB732A">
      <w:pPr>
        <w:spacing w:after="0" w:line="240" w:lineRule="auto"/>
        <w:ind w:left="720"/>
        <w:jc w:val="both"/>
        <w:rPr>
          <w:rFonts w:ascii="Times New Roman" w:hAnsi="Times New Roman" w:cs="Times New Roman"/>
          <w:color w:val="FF0000"/>
          <w:sz w:val="24"/>
          <w:szCs w:val="24"/>
          <w:lang w:val="en-GB"/>
        </w:rPr>
      </w:pPr>
    </w:p>
    <w:p w14:paraId="7BEF3316" w14:textId="77777777" w:rsidR="00C85320" w:rsidRPr="00F01540" w:rsidRDefault="00C85320" w:rsidP="00C85320">
      <w:pPr>
        <w:spacing w:after="0" w:line="240" w:lineRule="auto"/>
        <w:rPr>
          <w:rFonts w:ascii="Times New Roman" w:hAnsi="Times New Roman" w:cs="Times New Roman"/>
          <w:b/>
          <w:bCs/>
          <w:lang w:val="en-GB"/>
        </w:rPr>
      </w:pPr>
      <w:r w:rsidRPr="00F01540">
        <w:rPr>
          <w:rFonts w:ascii="Times New Roman" w:hAnsi="Times New Roman" w:cs="Times New Roman"/>
          <w:b/>
          <w:bCs/>
          <w:lang w:val="en-GB"/>
        </w:rPr>
        <w:t>Reference books:</w:t>
      </w:r>
    </w:p>
    <w:p w14:paraId="263556B3" w14:textId="77777777" w:rsidR="007D780E" w:rsidRPr="007D780E" w:rsidRDefault="007D780E" w:rsidP="007D780E">
      <w:pPr>
        <w:pStyle w:val="ListParagraph"/>
        <w:numPr>
          <w:ilvl w:val="0"/>
          <w:numId w:val="44"/>
        </w:numPr>
        <w:spacing w:line="240" w:lineRule="auto"/>
        <w:jc w:val="both"/>
        <w:rPr>
          <w:rFonts w:ascii="Times New Roman" w:hAnsi="Times New Roman"/>
          <w:sz w:val="20"/>
          <w:szCs w:val="20"/>
        </w:rPr>
      </w:pPr>
      <w:r w:rsidRPr="007D780E">
        <w:rPr>
          <w:rFonts w:ascii="Times New Roman" w:hAnsi="Times New Roman"/>
          <w:sz w:val="20"/>
          <w:szCs w:val="20"/>
        </w:rPr>
        <w:t>Bechtel, R.B. &amp; A. CHURCHMAN, (2002) Handbook of Environmental Psychology. John Wiley &amp; Sons, Inc., New York</w:t>
      </w:r>
    </w:p>
    <w:p w14:paraId="27162472" w14:textId="57E924F0" w:rsidR="00FF35C2" w:rsidRPr="0007407D" w:rsidRDefault="0007407D" w:rsidP="0007407D">
      <w:pPr>
        <w:pStyle w:val="ListParagraph"/>
        <w:numPr>
          <w:ilvl w:val="0"/>
          <w:numId w:val="44"/>
        </w:numPr>
        <w:spacing w:line="240" w:lineRule="auto"/>
        <w:jc w:val="both"/>
        <w:rPr>
          <w:rFonts w:ascii="Times New Roman" w:hAnsi="Times New Roman"/>
          <w:sz w:val="20"/>
          <w:szCs w:val="20"/>
          <w:lang w:val="en-GB"/>
        </w:rPr>
      </w:pPr>
      <w:r w:rsidRPr="0007407D">
        <w:rPr>
          <w:rFonts w:ascii="Times New Roman" w:hAnsi="Times New Roman"/>
          <w:sz w:val="20"/>
          <w:szCs w:val="20"/>
          <w:lang w:val="en-GB"/>
        </w:rPr>
        <w:t>Irwin Altman, Amos Rapoport, Joachim F. Wohlwill</w:t>
      </w:r>
      <w:r>
        <w:rPr>
          <w:rFonts w:ascii="Times New Roman" w:hAnsi="Times New Roman"/>
          <w:sz w:val="20"/>
          <w:szCs w:val="20"/>
          <w:lang w:val="en-GB"/>
        </w:rPr>
        <w:t xml:space="preserve">, (1980) </w:t>
      </w:r>
      <w:r w:rsidRPr="0007407D">
        <w:rPr>
          <w:rFonts w:ascii="Times New Roman" w:hAnsi="Times New Roman"/>
          <w:sz w:val="20"/>
          <w:szCs w:val="20"/>
          <w:lang w:val="en-GB"/>
        </w:rPr>
        <w:t xml:space="preserve">Human </w:t>
      </w:r>
      <w:proofErr w:type="spellStart"/>
      <w:r w:rsidRPr="0007407D">
        <w:rPr>
          <w:rFonts w:ascii="Times New Roman" w:hAnsi="Times New Roman"/>
          <w:sz w:val="20"/>
          <w:szCs w:val="20"/>
          <w:lang w:val="en-GB"/>
        </w:rPr>
        <w:t>Behavior</w:t>
      </w:r>
      <w:proofErr w:type="spellEnd"/>
      <w:r>
        <w:rPr>
          <w:rFonts w:ascii="Times New Roman" w:hAnsi="Times New Roman"/>
          <w:sz w:val="20"/>
          <w:szCs w:val="20"/>
          <w:lang w:val="en-GB"/>
        </w:rPr>
        <w:t xml:space="preserve"> </w:t>
      </w:r>
      <w:r w:rsidRPr="0007407D">
        <w:rPr>
          <w:rFonts w:ascii="Times New Roman" w:hAnsi="Times New Roman"/>
          <w:sz w:val="20"/>
          <w:szCs w:val="20"/>
          <w:lang w:val="en-GB"/>
        </w:rPr>
        <w:t>and Environment ADVANCES INTHEORY AND RESEARCH</w:t>
      </w:r>
      <w:r>
        <w:rPr>
          <w:rFonts w:ascii="Times New Roman" w:hAnsi="Times New Roman"/>
          <w:sz w:val="20"/>
          <w:szCs w:val="20"/>
          <w:lang w:val="en-GB"/>
        </w:rPr>
        <w:t xml:space="preserve">. </w:t>
      </w:r>
      <w:proofErr w:type="spellStart"/>
      <w:r w:rsidRPr="0007407D">
        <w:rPr>
          <w:rFonts w:ascii="Times New Roman" w:hAnsi="Times New Roman"/>
          <w:sz w:val="20"/>
          <w:szCs w:val="20"/>
          <w:lang w:val="en-GB"/>
        </w:rPr>
        <w:t>SpringerScience+Business</w:t>
      </w:r>
      <w:proofErr w:type="spellEnd"/>
      <w:r w:rsidRPr="0007407D">
        <w:rPr>
          <w:rFonts w:ascii="Times New Roman" w:hAnsi="Times New Roman"/>
          <w:sz w:val="20"/>
          <w:szCs w:val="20"/>
          <w:lang w:val="en-GB"/>
        </w:rPr>
        <w:t xml:space="preserve"> </w:t>
      </w:r>
      <w:proofErr w:type="spellStart"/>
      <w:r w:rsidRPr="0007407D">
        <w:rPr>
          <w:rFonts w:ascii="Times New Roman" w:hAnsi="Times New Roman"/>
          <w:sz w:val="20"/>
          <w:szCs w:val="20"/>
          <w:lang w:val="en-GB"/>
        </w:rPr>
        <w:t>MediaNew</w:t>
      </w:r>
      <w:proofErr w:type="spellEnd"/>
      <w:r w:rsidRPr="0007407D">
        <w:rPr>
          <w:rFonts w:ascii="Times New Roman" w:hAnsi="Times New Roman"/>
          <w:sz w:val="20"/>
          <w:szCs w:val="20"/>
          <w:lang w:val="en-GB"/>
        </w:rPr>
        <w:t xml:space="preserve"> York</w:t>
      </w:r>
    </w:p>
    <w:p w14:paraId="45987029" w14:textId="77777777" w:rsidR="00C85320" w:rsidRPr="00F01540" w:rsidRDefault="00C85320" w:rsidP="00C85320">
      <w:pPr>
        <w:pStyle w:val="Default"/>
        <w:rPr>
          <w:rFonts w:ascii="Times New Roman" w:hAnsi="Times New Roman" w:cs="Times New Roman"/>
          <w:b/>
          <w:bCs/>
          <w:color w:val="auto"/>
          <w:sz w:val="22"/>
          <w:szCs w:val="22"/>
          <w:lang w:val="en-GB"/>
        </w:rPr>
      </w:pPr>
      <w:r w:rsidRPr="00F01540">
        <w:rPr>
          <w:rFonts w:ascii="Times New Roman" w:hAnsi="Times New Roman" w:cs="Times New Roman"/>
          <w:b/>
          <w:bCs/>
          <w:color w:val="auto"/>
          <w:sz w:val="22"/>
          <w:szCs w:val="22"/>
          <w:lang w:val="en-GB"/>
        </w:rPr>
        <w:t>Additional Resources</w:t>
      </w:r>
      <w:r w:rsidR="00C546E6" w:rsidRPr="00F01540">
        <w:rPr>
          <w:rFonts w:ascii="Times New Roman" w:hAnsi="Times New Roman" w:cs="Times New Roman"/>
          <w:b/>
          <w:bCs/>
          <w:color w:val="auto"/>
          <w:sz w:val="22"/>
          <w:szCs w:val="22"/>
          <w:lang w:val="en-GB"/>
        </w:rPr>
        <w:t>:</w:t>
      </w:r>
    </w:p>
    <w:p w14:paraId="1F3EB125" w14:textId="77777777" w:rsidR="0007407D" w:rsidRPr="0007407D" w:rsidRDefault="0007407D" w:rsidP="0007407D">
      <w:pPr>
        <w:pStyle w:val="ListParagraph"/>
        <w:numPr>
          <w:ilvl w:val="0"/>
          <w:numId w:val="46"/>
        </w:numPr>
        <w:spacing w:after="0" w:line="240" w:lineRule="auto"/>
        <w:rPr>
          <w:rFonts w:ascii="Times New Roman" w:hAnsi="Times New Roman" w:cs="Times New Roman"/>
          <w:b/>
          <w:bCs/>
          <w:sz w:val="20"/>
          <w:szCs w:val="20"/>
          <w:lang w:val="en-GB"/>
        </w:rPr>
      </w:pPr>
      <w:r w:rsidRPr="0007407D">
        <w:rPr>
          <w:rFonts w:ascii="Times New Roman" w:hAnsi="Times New Roman" w:cs="Times New Roman"/>
          <w:sz w:val="20"/>
          <w:szCs w:val="20"/>
        </w:rPr>
        <w:t>Relevant Video Lectures will be announced in the class.</w:t>
      </w:r>
    </w:p>
    <w:p w14:paraId="1CEA8E46" w14:textId="4F94EC6B" w:rsidR="0007407D" w:rsidRPr="0007407D" w:rsidRDefault="0007407D" w:rsidP="0007407D">
      <w:pPr>
        <w:pStyle w:val="ListParagraph"/>
        <w:numPr>
          <w:ilvl w:val="0"/>
          <w:numId w:val="46"/>
        </w:numPr>
        <w:spacing w:after="0" w:line="240" w:lineRule="auto"/>
        <w:rPr>
          <w:rFonts w:ascii="Times New Roman" w:hAnsi="Times New Roman" w:cs="Times New Roman"/>
          <w:b/>
          <w:bCs/>
          <w:sz w:val="20"/>
          <w:szCs w:val="20"/>
          <w:lang w:val="en-GB"/>
        </w:rPr>
      </w:pPr>
      <w:r w:rsidRPr="0007407D">
        <w:rPr>
          <w:rFonts w:ascii="Times New Roman" w:hAnsi="Times New Roman" w:cs="Times New Roman"/>
          <w:sz w:val="20"/>
          <w:szCs w:val="20"/>
        </w:rPr>
        <w:t>Web Resources and research articles will be provided through google group/ Google Classroom.</w:t>
      </w:r>
    </w:p>
    <w:p w14:paraId="448CF32A" w14:textId="6E596281" w:rsidR="0007407D" w:rsidRPr="0007407D" w:rsidRDefault="0007407D" w:rsidP="0007407D">
      <w:pPr>
        <w:spacing w:after="0" w:line="240" w:lineRule="auto"/>
        <w:rPr>
          <w:rFonts w:ascii="Times New Roman" w:hAnsi="Times New Roman" w:cs="Times New Roman"/>
          <w:sz w:val="20"/>
          <w:szCs w:val="20"/>
        </w:rPr>
      </w:pPr>
    </w:p>
    <w:p w14:paraId="7624DD4E" w14:textId="77777777" w:rsidR="0007407D" w:rsidRPr="0007407D" w:rsidRDefault="0007407D" w:rsidP="0007407D">
      <w:pPr>
        <w:spacing w:after="0" w:line="240" w:lineRule="auto"/>
        <w:rPr>
          <w:rFonts w:ascii="Times New Roman" w:hAnsi="Times New Roman" w:cs="Times New Roman"/>
          <w:b/>
          <w:bCs/>
          <w:lang w:val="en-GB"/>
        </w:rPr>
      </w:pPr>
    </w:p>
    <w:tbl>
      <w:tblPr>
        <w:tblW w:w="0" w:type="auto"/>
        <w:jc w:val="center"/>
        <w:tblLayout w:type="fixed"/>
        <w:tblLook w:val="0000" w:firstRow="0" w:lastRow="0" w:firstColumn="0" w:lastColumn="0" w:noHBand="0" w:noVBand="0"/>
      </w:tblPr>
      <w:tblGrid>
        <w:gridCol w:w="3235"/>
        <w:gridCol w:w="2430"/>
      </w:tblGrid>
      <w:tr w:rsidR="007F0843" w:rsidRPr="00F01540" w14:paraId="002CF63D" w14:textId="77777777" w:rsidTr="0007407D">
        <w:trPr>
          <w:jc w:val="center"/>
        </w:trPr>
        <w:tc>
          <w:tcPr>
            <w:tcW w:w="5665" w:type="dxa"/>
            <w:gridSpan w:val="2"/>
            <w:tcBorders>
              <w:top w:val="single" w:sz="4" w:space="0" w:color="000000"/>
              <w:left w:val="single" w:sz="4" w:space="0" w:color="000000"/>
              <w:bottom w:val="single" w:sz="4" w:space="0" w:color="000000"/>
              <w:right w:val="single" w:sz="4" w:space="0" w:color="000000"/>
            </w:tcBorders>
            <w:shd w:val="clear" w:color="auto" w:fill="auto"/>
          </w:tcPr>
          <w:p w14:paraId="05A403A8" w14:textId="087EB733" w:rsidR="00D022D9" w:rsidRPr="00F01540" w:rsidRDefault="00D022D9" w:rsidP="00D022D9">
            <w:pPr>
              <w:spacing w:after="0" w:line="240" w:lineRule="auto"/>
              <w:jc w:val="center"/>
              <w:rPr>
                <w:rFonts w:ascii="Times New Roman" w:hAnsi="Times New Roman" w:cs="Times New Roman"/>
                <w:b/>
                <w:bCs/>
                <w:lang w:val="en-GB"/>
              </w:rPr>
            </w:pPr>
            <w:r w:rsidRPr="00F01540">
              <w:rPr>
                <w:rFonts w:ascii="Times New Roman" w:hAnsi="Times New Roman" w:cs="Times New Roman"/>
                <w:b/>
                <w:bCs/>
                <w:lang w:val="en-GB"/>
              </w:rPr>
              <w:lastRenderedPageBreak/>
              <w:t>Evaluation Method</w:t>
            </w:r>
            <w:r w:rsidR="00471FA8" w:rsidRPr="00F01540">
              <w:rPr>
                <w:rFonts w:ascii="Times New Roman" w:hAnsi="Times New Roman" w:cs="Times New Roman"/>
                <w:b/>
                <w:bCs/>
                <w:lang w:val="en-GB"/>
              </w:rPr>
              <w:t>*</w:t>
            </w:r>
          </w:p>
        </w:tc>
      </w:tr>
      <w:tr w:rsidR="007F0843" w:rsidRPr="00F01540" w14:paraId="58805C14" w14:textId="77777777" w:rsidTr="0007407D">
        <w:trPr>
          <w:jc w:val="center"/>
        </w:trPr>
        <w:tc>
          <w:tcPr>
            <w:tcW w:w="3235" w:type="dxa"/>
            <w:tcBorders>
              <w:top w:val="single" w:sz="4" w:space="0" w:color="000000"/>
              <w:left w:val="single" w:sz="4" w:space="0" w:color="000000"/>
              <w:bottom w:val="single" w:sz="4" w:space="0" w:color="000000"/>
            </w:tcBorders>
            <w:shd w:val="clear" w:color="auto" w:fill="auto"/>
          </w:tcPr>
          <w:p w14:paraId="57EF2A19" w14:textId="77777777" w:rsidR="00540318" w:rsidRPr="00F01540" w:rsidRDefault="00540318" w:rsidP="00D022D9">
            <w:pPr>
              <w:spacing w:after="0" w:line="240" w:lineRule="auto"/>
              <w:jc w:val="center"/>
              <w:rPr>
                <w:b/>
                <w:bCs/>
                <w:lang w:val="en-GB"/>
              </w:rPr>
            </w:pPr>
            <w:r w:rsidRPr="00F01540">
              <w:rPr>
                <w:rFonts w:ascii="Times New Roman" w:hAnsi="Times New Roman" w:cs="Times New Roman"/>
                <w:b/>
                <w:bCs/>
                <w:lang w:val="en-GB"/>
              </w:rPr>
              <w:t>Item</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D2ED3CF" w14:textId="77777777" w:rsidR="00540318" w:rsidRPr="00F01540" w:rsidRDefault="00540318" w:rsidP="00D022D9">
            <w:pPr>
              <w:spacing w:after="0" w:line="240" w:lineRule="auto"/>
              <w:jc w:val="center"/>
              <w:rPr>
                <w:b/>
                <w:bCs/>
                <w:lang w:val="en-GB"/>
              </w:rPr>
            </w:pPr>
            <w:r w:rsidRPr="00F01540">
              <w:rPr>
                <w:rFonts w:ascii="Times New Roman" w:hAnsi="Times New Roman" w:cs="Times New Roman"/>
                <w:b/>
                <w:bCs/>
                <w:lang w:val="en-GB"/>
              </w:rPr>
              <w:t>Weightage (%)</w:t>
            </w:r>
          </w:p>
        </w:tc>
      </w:tr>
      <w:tr w:rsidR="007F0843" w:rsidRPr="00F01540" w14:paraId="34B6383F" w14:textId="77777777" w:rsidTr="0007407D">
        <w:trPr>
          <w:cantSplit/>
          <w:jc w:val="center"/>
        </w:trPr>
        <w:tc>
          <w:tcPr>
            <w:tcW w:w="3235" w:type="dxa"/>
            <w:tcBorders>
              <w:top w:val="single" w:sz="4" w:space="0" w:color="000000"/>
              <w:left w:val="single" w:sz="4" w:space="0" w:color="000000"/>
              <w:bottom w:val="single" w:sz="4" w:space="0" w:color="000000"/>
            </w:tcBorders>
            <w:shd w:val="clear" w:color="auto" w:fill="auto"/>
          </w:tcPr>
          <w:p w14:paraId="4F5947BA" w14:textId="27C8C256" w:rsidR="00540318" w:rsidRPr="00F01540" w:rsidRDefault="00540318" w:rsidP="00A90F0F">
            <w:pPr>
              <w:spacing w:after="0" w:line="240" w:lineRule="auto"/>
              <w:rPr>
                <w:lang w:val="en-GB"/>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189F5" w14:textId="353405A1" w:rsidR="00540318" w:rsidRPr="00F01540" w:rsidRDefault="00540318" w:rsidP="00D022D9">
            <w:pPr>
              <w:spacing w:after="0" w:line="240" w:lineRule="auto"/>
              <w:jc w:val="center"/>
              <w:rPr>
                <w:lang w:val="en-GB"/>
              </w:rPr>
            </w:pPr>
          </w:p>
        </w:tc>
      </w:tr>
      <w:tr w:rsidR="0007407D" w14:paraId="2C3013A0" w14:textId="77777777" w:rsidTr="0007407D">
        <w:trPr>
          <w:cantSplit/>
          <w:jc w:val="center"/>
        </w:trPr>
        <w:tc>
          <w:tcPr>
            <w:tcW w:w="3235" w:type="dxa"/>
            <w:tcBorders>
              <w:top w:val="single" w:sz="4" w:space="0" w:color="000000"/>
              <w:left w:val="single" w:sz="4" w:space="0" w:color="000000"/>
              <w:bottom w:val="single" w:sz="4" w:space="0" w:color="000000"/>
            </w:tcBorders>
            <w:shd w:val="clear" w:color="auto" w:fill="auto"/>
          </w:tcPr>
          <w:p w14:paraId="597B135A" w14:textId="77777777" w:rsidR="0007407D" w:rsidRPr="0007407D" w:rsidRDefault="0007407D" w:rsidP="0007407D">
            <w:pPr>
              <w:spacing w:after="0" w:line="240" w:lineRule="auto"/>
              <w:rPr>
                <w:rFonts w:ascii="Times New Roman" w:hAnsi="Times New Roman" w:cs="Times New Roman"/>
                <w:sz w:val="24"/>
                <w:szCs w:val="24"/>
                <w:lang w:val="en-GB"/>
              </w:rPr>
            </w:pPr>
            <w:r w:rsidRPr="0007407D">
              <w:rPr>
                <w:rFonts w:ascii="Times New Roman" w:hAnsi="Times New Roman" w:cs="Times New Roman"/>
                <w:sz w:val="24"/>
                <w:szCs w:val="24"/>
                <w:lang w:val="en-GB"/>
              </w:rPr>
              <w:t>Mid-term</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258A8" w14:textId="20165350" w:rsidR="0007407D" w:rsidRPr="0007407D" w:rsidRDefault="0007407D" w:rsidP="0007407D">
            <w:pPr>
              <w:spacing w:after="0" w:line="240" w:lineRule="auto"/>
              <w:jc w:val="center"/>
              <w:rPr>
                <w:rFonts w:ascii="Times New Roman" w:hAnsi="Times New Roman" w:cs="Times New Roman"/>
                <w:sz w:val="24"/>
                <w:szCs w:val="24"/>
                <w:lang w:val="en-GB"/>
              </w:rPr>
            </w:pPr>
            <w:r w:rsidRPr="0007407D">
              <w:rPr>
                <w:rFonts w:ascii="Times New Roman" w:hAnsi="Times New Roman" w:cs="Times New Roman"/>
                <w:sz w:val="24"/>
                <w:szCs w:val="24"/>
                <w:lang w:val="en-GB"/>
              </w:rPr>
              <w:t>2</w:t>
            </w:r>
            <w:r>
              <w:rPr>
                <w:rFonts w:ascii="Times New Roman" w:hAnsi="Times New Roman" w:cs="Times New Roman"/>
                <w:sz w:val="24"/>
                <w:szCs w:val="24"/>
                <w:lang w:val="en-GB"/>
              </w:rPr>
              <w:t xml:space="preserve">5 </w:t>
            </w:r>
          </w:p>
        </w:tc>
      </w:tr>
      <w:tr w:rsidR="0007407D" w14:paraId="499B361F" w14:textId="77777777" w:rsidTr="0007407D">
        <w:trPr>
          <w:cantSplit/>
          <w:jc w:val="center"/>
        </w:trPr>
        <w:tc>
          <w:tcPr>
            <w:tcW w:w="3235" w:type="dxa"/>
            <w:tcBorders>
              <w:top w:val="single" w:sz="4" w:space="0" w:color="000000"/>
              <w:left w:val="single" w:sz="4" w:space="0" w:color="000000"/>
              <w:bottom w:val="single" w:sz="4" w:space="0" w:color="000000"/>
            </w:tcBorders>
            <w:shd w:val="clear" w:color="auto" w:fill="auto"/>
          </w:tcPr>
          <w:p w14:paraId="4B6DBEDC" w14:textId="77777777" w:rsidR="0007407D" w:rsidRPr="0007407D" w:rsidRDefault="0007407D" w:rsidP="0007407D">
            <w:pPr>
              <w:spacing w:after="0" w:line="240" w:lineRule="auto"/>
              <w:rPr>
                <w:rFonts w:ascii="Times New Roman" w:hAnsi="Times New Roman" w:cs="Times New Roman"/>
                <w:sz w:val="24"/>
                <w:szCs w:val="24"/>
                <w:lang w:val="en-GB"/>
              </w:rPr>
            </w:pPr>
            <w:r w:rsidRPr="0007407D">
              <w:rPr>
                <w:rFonts w:ascii="Times New Roman" w:hAnsi="Times New Roman" w:cs="Times New Roman"/>
                <w:sz w:val="24"/>
                <w:szCs w:val="24"/>
                <w:lang w:val="en-GB"/>
              </w:rPr>
              <w:t xml:space="preserve">Final Examination </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3FE0AD" w14:textId="3F04E97B" w:rsidR="0007407D" w:rsidRPr="0007407D" w:rsidRDefault="0007407D" w:rsidP="0007407D">
            <w:pPr>
              <w:spacing w:after="0" w:line="240" w:lineRule="auto"/>
              <w:jc w:val="center"/>
              <w:rPr>
                <w:rFonts w:ascii="Times New Roman" w:hAnsi="Times New Roman" w:cs="Times New Roman"/>
                <w:sz w:val="24"/>
                <w:szCs w:val="24"/>
                <w:lang w:val="en-GB"/>
              </w:rPr>
            </w:pPr>
            <w:r w:rsidRPr="0007407D">
              <w:rPr>
                <w:rFonts w:ascii="Times New Roman" w:hAnsi="Times New Roman" w:cs="Times New Roman"/>
                <w:sz w:val="24"/>
                <w:szCs w:val="24"/>
                <w:lang w:val="en-GB"/>
              </w:rPr>
              <w:t>3</w:t>
            </w:r>
            <w:r>
              <w:rPr>
                <w:rFonts w:ascii="Times New Roman" w:hAnsi="Times New Roman" w:cs="Times New Roman"/>
                <w:sz w:val="24"/>
                <w:szCs w:val="24"/>
                <w:lang w:val="en-GB"/>
              </w:rPr>
              <w:t>5</w:t>
            </w:r>
          </w:p>
        </w:tc>
      </w:tr>
      <w:tr w:rsidR="0007407D" w14:paraId="46E706CF" w14:textId="77777777" w:rsidTr="0007407D">
        <w:trPr>
          <w:cantSplit/>
          <w:jc w:val="center"/>
        </w:trPr>
        <w:tc>
          <w:tcPr>
            <w:tcW w:w="3235" w:type="dxa"/>
            <w:tcBorders>
              <w:top w:val="single" w:sz="4" w:space="0" w:color="000000"/>
              <w:left w:val="single" w:sz="4" w:space="0" w:color="000000"/>
              <w:bottom w:val="single" w:sz="4" w:space="0" w:color="000000"/>
            </w:tcBorders>
            <w:shd w:val="clear" w:color="auto" w:fill="auto"/>
          </w:tcPr>
          <w:p w14:paraId="627824F7" w14:textId="375DD7F9" w:rsidR="0007407D" w:rsidRPr="0007407D" w:rsidRDefault="0007407D" w:rsidP="0007407D">
            <w:pPr>
              <w:spacing w:after="0" w:line="240" w:lineRule="auto"/>
              <w:rPr>
                <w:rFonts w:ascii="Times New Roman" w:hAnsi="Times New Roman" w:cs="Times New Roman"/>
                <w:sz w:val="24"/>
                <w:szCs w:val="24"/>
                <w:lang w:val="en-GB"/>
              </w:rPr>
            </w:pPr>
            <w:r w:rsidRPr="0007407D">
              <w:rPr>
                <w:rFonts w:ascii="Times New Roman" w:hAnsi="Times New Roman" w:cs="Times New Roman"/>
                <w:sz w:val="24"/>
                <w:szCs w:val="24"/>
                <w:lang w:val="en-GB"/>
              </w:rPr>
              <w:t xml:space="preserve">Quiz </w:t>
            </w:r>
            <w:r w:rsidR="00EC7ED8">
              <w:rPr>
                <w:rFonts w:ascii="Times New Roman" w:hAnsi="Times New Roman" w:cs="Times New Roman"/>
                <w:sz w:val="24"/>
                <w:szCs w:val="24"/>
                <w:lang w:val="en-GB"/>
              </w:rPr>
              <w:t>(2x5)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F128A" w14:textId="3A7DE236" w:rsidR="0007407D" w:rsidRPr="0007407D" w:rsidRDefault="0007407D" w:rsidP="0007407D">
            <w:pPr>
              <w:spacing w:after="0" w:line="240" w:lineRule="auto"/>
              <w:jc w:val="center"/>
              <w:rPr>
                <w:rFonts w:ascii="Times New Roman" w:hAnsi="Times New Roman" w:cs="Times New Roman"/>
                <w:sz w:val="24"/>
                <w:szCs w:val="24"/>
                <w:lang w:val="en-GB"/>
              </w:rPr>
            </w:pPr>
            <w:r w:rsidRPr="0007407D">
              <w:rPr>
                <w:rFonts w:ascii="Times New Roman" w:hAnsi="Times New Roman" w:cs="Times New Roman"/>
                <w:sz w:val="24"/>
                <w:szCs w:val="24"/>
                <w:lang w:val="en-GB"/>
              </w:rPr>
              <w:t>10</w:t>
            </w:r>
          </w:p>
        </w:tc>
      </w:tr>
      <w:tr w:rsidR="0007407D" w14:paraId="4F8B6F40" w14:textId="77777777" w:rsidTr="0007407D">
        <w:trPr>
          <w:cantSplit/>
          <w:jc w:val="center"/>
        </w:trPr>
        <w:tc>
          <w:tcPr>
            <w:tcW w:w="3235" w:type="dxa"/>
            <w:tcBorders>
              <w:top w:val="single" w:sz="4" w:space="0" w:color="000000"/>
              <w:left w:val="single" w:sz="4" w:space="0" w:color="000000"/>
              <w:bottom w:val="single" w:sz="4" w:space="0" w:color="000000"/>
            </w:tcBorders>
            <w:shd w:val="clear" w:color="auto" w:fill="auto"/>
          </w:tcPr>
          <w:p w14:paraId="27FD0266" w14:textId="77777777" w:rsidR="0007407D" w:rsidRPr="0007407D" w:rsidRDefault="0007407D" w:rsidP="0007407D">
            <w:pPr>
              <w:spacing w:after="0" w:line="240" w:lineRule="auto"/>
              <w:rPr>
                <w:rFonts w:ascii="Times New Roman" w:hAnsi="Times New Roman" w:cs="Times New Roman"/>
                <w:sz w:val="24"/>
                <w:szCs w:val="24"/>
                <w:lang w:val="en-GB"/>
              </w:rPr>
            </w:pPr>
            <w:r w:rsidRPr="0007407D">
              <w:rPr>
                <w:rFonts w:ascii="Times New Roman" w:hAnsi="Times New Roman" w:cs="Times New Roman"/>
                <w:sz w:val="24"/>
                <w:szCs w:val="24"/>
                <w:lang w:val="en-GB"/>
              </w:rPr>
              <w:t xml:space="preserve">Group Discussion </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1DCAC" w14:textId="0A5BF2E2" w:rsidR="0007407D" w:rsidRPr="0007407D" w:rsidRDefault="0007407D" w:rsidP="0007407D">
            <w:pPr>
              <w:spacing w:after="0" w:line="240" w:lineRule="auto"/>
              <w:jc w:val="center"/>
              <w:rPr>
                <w:rFonts w:ascii="Times New Roman" w:hAnsi="Times New Roman" w:cs="Times New Roman"/>
                <w:sz w:val="24"/>
                <w:szCs w:val="24"/>
                <w:lang w:val="en-GB"/>
              </w:rPr>
            </w:pPr>
            <w:r w:rsidRPr="0007407D">
              <w:rPr>
                <w:rFonts w:ascii="Times New Roman" w:hAnsi="Times New Roman" w:cs="Times New Roman"/>
                <w:sz w:val="24"/>
                <w:szCs w:val="24"/>
                <w:lang w:val="en-GB"/>
              </w:rPr>
              <w:t>10</w:t>
            </w:r>
          </w:p>
        </w:tc>
      </w:tr>
      <w:tr w:rsidR="0007407D" w14:paraId="7647428B" w14:textId="77777777" w:rsidTr="0007407D">
        <w:trPr>
          <w:cantSplit/>
          <w:jc w:val="center"/>
        </w:trPr>
        <w:tc>
          <w:tcPr>
            <w:tcW w:w="3235" w:type="dxa"/>
            <w:tcBorders>
              <w:top w:val="single" w:sz="4" w:space="0" w:color="000000"/>
              <w:left w:val="single" w:sz="4" w:space="0" w:color="000000"/>
              <w:bottom w:val="single" w:sz="4" w:space="0" w:color="000000"/>
            </w:tcBorders>
            <w:shd w:val="clear" w:color="auto" w:fill="auto"/>
          </w:tcPr>
          <w:p w14:paraId="3337D001" w14:textId="77777777" w:rsidR="0007407D" w:rsidRPr="0007407D" w:rsidRDefault="0007407D" w:rsidP="0007407D">
            <w:pPr>
              <w:spacing w:after="0" w:line="240" w:lineRule="auto"/>
              <w:rPr>
                <w:rFonts w:ascii="Times New Roman" w:hAnsi="Times New Roman" w:cs="Times New Roman"/>
                <w:sz w:val="24"/>
                <w:szCs w:val="24"/>
                <w:lang w:val="en-GB"/>
              </w:rPr>
            </w:pPr>
            <w:r w:rsidRPr="0007407D">
              <w:rPr>
                <w:rFonts w:ascii="Times New Roman" w:hAnsi="Times New Roman" w:cs="Times New Roman"/>
                <w:sz w:val="24"/>
                <w:szCs w:val="24"/>
                <w:lang w:val="en-GB"/>
              </w:rPr>
              <w:t xml:space="preserve">Term Paper and Presentation </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38376" w14:textId="04818399" w:rsidR="0007407D" w:rsidRPr="0007407D" w:rsidRDefault="0007407D" w:rsidP="0007407D">
            <w:pPr>
              <w:spacing w:after="0" w:line="240" w:lineRule="auto"/>
              <w:jc w:val="center"/>
              <w:rPr>
                <w:rFonts w:ascii="Times New Roman" w:hAnsi="Times New Roman" w:cs="Times New Roman"/>
                <w:sz w:val="24"/>
                <w:szCs w:val="24"/>
                <w:lang w:val="en-GB"/>
              </w:rPr>
            </w:pPr>
            <w:r w:rsidRPr="0007407D">
              <w:rPr>
                <w:rFonts w:ascii="Times New Roman" w:hAnsi="Times New Roman" w:cs="Times New Roman"/>
                <w:sz w:val="24"/>
                <w:szCs w:val="24"/>
                <w:lang w:val="en-GB"/>
              </w:rPr>
              <w:t>20</w:t>
            </w:r>
          </w:p>
        </w:tc>
      </w:tr>
      <w:tr w:rsidR="0007407D" w14:paraId="5225D04B" w14:textId="77777777" w:rsidTr="0007407D">
        <w:trPr>
          <w:cantSplit/>
          <w:jc w:val="center"/>
        </w:trPr>
        <w:tc>
          <w:tcPr>
            <w:tcW w:w="3235" w:type="dxa"/>
            <w:tcBorders>
              <w:top w:val="single" w:sz="4" w:space="0" w:color="000000"/>
              <w:left w:val="single" w:sz="4" w:space="0" w:color="000000"/>
              <w:bottom w:val="single" w:sz="4" w:space="0" w:color="000000"/>
            </w:tcBorders>
            <w:shd w:val="clear" w:color="auto" w:fill="auto"/>
          </w:tcPr>
          <w:p w14:paraId="26D0D84B" w14:textId="77777777" w:rsidR="0007407D" w:rsidRPr="0007407D" w:rsidRDefault="0007407D" w:rsidP="0007407D">
            <w:pPr>
              <w:spacing w:after="0" w:line="240" w:lineRule="auto"/>
              <w:rPr>
                <w:rFonts w:ascii="Times New Roman" w:hAnsi="Times New Roman" w:cs="Times New Roman"/>
                <w:sz w:val="24"/>
                <w:szCs w:val="24"/>
                <w:lang w:val="en-GB"/>
              </w:rPr>
            </w:pPr>
            <w:r w:rsidRPr="0007407D">
              <w:rPr>
                <w:rFonts w:ascii="Times New Roman" w:hAnsi="Times New Roman" w:cs="Times New Roman"/>
                <w:sz w:val="24"/>
                <w:szCs w:val="24"/>
                <w:lang w:val="en-GB"/>
              </w:rPr>
              <w:t>Total</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66A39" w14:textId="77777777" w:rsidR="0007407D" w:rsidRPr="0007407D" w:rsidRDefault="0007407D" w:rsidP="0007407D">
            <w:pPr>
              <w:spacing w:after="0" w:line="240" w:lineRule="auto"/>
              <w:jc w:val="center"/>
              <w:rPr>
                <w:rFonts w:ascii="Times New Roman" w:hAnsi="Times New Roman" w:cs="Times New Roman"/>
                <w:sz w:val="24"/>
                <w:szCs w:val="24"/>
                <w:lang w:val="en-GB"/>
              </w:rPr>
            </w:pPr>
            <w:r w:rsidRPr="0007407D">
              <w:rPr>
                <w:rFonts w:ascii="Times New Roman" w:hAnsi="Times New Roman" w:cs="Times New Roman"/>
                <w:sz w:val="24"/>
                <w:szCs w:val="24"/>
                <w:lang w:val="en-GB"/>
              </w:rPr>
              <w:t xml:space="preserve">100 </w:t>
            </w:r>
          </w:p>
        </w:tc>
      </w:tr>
    </w:tbl>
    <w:p w14:paraId="6ECB23FC" w14:textId="77777777" w:rsidR="00D84A30" w:rsidRDefault="00D84A30" w:rsidP="00471FA8">
      <w:pPr>
        <w:jc w:val="both"/>
        <w:rPr>
          <w:rFonts w:ascii="Times New Roman" w:eastAsia="Times New Roman" w:hAnsi="Times New Roman" w:cs="Times New Roman"/>
          <w:lang w:val="en-GB"/>
        </w:rPr>
      </w:pPr>
    </w:p>
    <w:p w14:paraId="1D36FB05" w14:textId="3C1B7229" w:rsidR="00651BDA" w:rsidRPr="00D6608B" w:rsidRDefault="00471FA8" w:rsidP="00D6608B">
      <w:pPr>
        <w:jc w:val="both"/>
        <w:rPr>
          <w:rFonts w:ascii="Times New Roman" w:eastAsia="Times New Roman" w:hAnsi="Times New Roman" w:cs="Times New Roman"/>
          <w:lang w:val="en-GB"/>
        </w:rPr>
      </w:pPr>
      <w:r w:rsidRPr="00F01540">
        <w:rPr>
          <w:rFonts w:ascii="Times New Roman" w:eastAsia="Times New Roman" w:hAnsi="Times New Roman" w:cs="Times New Roman"/>
          <w:lang w:val="en-GB"/>
        </w:rPr>
        <w:t>*Please note, as per the existing institute’s attendance policy the student should have a minimum of 75% attendance. Students who fail to attend a minimum of 75% lectures will be debarred from the End Term/Final/Comprehensive examination.</w:t>
      </w:r>
    </w:p>
    <w:p w14:paraId="1811F10F" w14:textId="77777777" w:rsidR="00785FC9" w:rsidRPr="00F01540" w:rsidRDefault="00785FC9" w:rsidP="001A3E91">
      <w:pPr>
        <w:spacing w:after="0" w:line="240" w:lineRule="auto"/>
        <w:rPr>
          <w:rFonts w:ascii="Times New Roman" w:hAnsi="Times New Roman" w:cs="Times New Roman"/>
          <w:b/>
          <w:lang w:val="en-GB"/>
        </w:rPr>
      </w:pPr>
    </w:p>
    <w:p w14:paraId="6148AE5B" w14:textId="55434361" w:rsidR="00785FC9" w:rsidRDefault="000D55BB" w:rsidP="001A3E91">
      <w:pPr>
        <w:spacing w:after="0" w:line="240" w:lineRule="auto"/>
        <w:rPr>
          <w:rFonts w:ascii="Times New Roman" w:hAnsi="Times New Roman" w:cs="Times New Roman"/>
          <w:b/>
          <w:lang w:val="en-GB"/>
        </w:rPr>
      </w:pPr>
      <w:r w:rsidRPr="00F01540">
        <w:rPr>
          <w:rFonts w:ascii="Times New Roman" w:hAnsi="Times New Roman" w:cs="Times New Roman"/>
          <w:b/>
          <w:lang w:val="en-GB"/>
        </w:rPr>
        <w:t xml:space="preserve">CO and PO Correlation Matrix  </w:t>
      </w:r>
    </w:p>
    <w:p w14:paraId="107CCD69" w14:textId="1EE10193" w:rsidR="005D7BE6" w:rsidRDefault="005D7BE6" w:rsidP="001A3E91">
      <w:pPr>
        <w:spacing w:after="0" w:line="240" w:lineRule="auto"/>
        <w:rPr>
          <w:rFonts w:ascii="Times New Roman" w:hAnsi="Times New Roman" w:cs="Times New Roman"/>
          <w:b/>
          <w:lang w:val="en-GB"/>
        </w:rPr>
      </w:pPr>
    </w:p>
    <w:p w14:paraId="3906225E" w14:textId="03F751A9" w:rsidR="005D7BE6" w:rsidRPr="00D6608B" w:rsidRDefault="005D7BE6" w:rsidP="001A3E91">
      <w:pPr>
        <w:spacing w:after="0" w:line="240" w:lineRule="auto"/>
        <w:rPr>
          <w:rFonts w:ascii="Times New Roman" w:hAnsi="Times New Roman" w:cs="Times New Roman"/>
          <w:b/>
        </w:rPr>
      </w:pPr>
      <w:r>
        <w:rPr>
          <w:rFonts w:ascii="Times New Roman" w:hAnsi="Times New Roman" w:cs="Times New Roman"/>
          <w:b/>
        </w:rPr>
        <w:t xml:space="preserve">CO and PO Correlation Matrix for </w:t>
      </w:r>
      <w:proofErr w:type="spellStart"/>
      <w:proofErr w:type="gramStart"/>
      <w:r>
        <w:rPr>
          <w:rFonts w:ascii="Times New Roman" w:hAnsi="Times New Roman" w:cs="Times New Roman"/>
          <w:b/>
        </w:rPr>
        <w:t>B.Tech</w:t>
      </w:r>
      <w:proofErr w:type="spellEnd"/>
      <w:proofErr w:type="gramEnd"/>
      <w:r>
        <w:rPr>
          <w:rFonts w:ascii="Times New Roman" w:hAnsi="Times New Roman" w:cs="Times New Roman"/>
          <w:b/>
        </w:rPr>
        <w:t xml:space="preserve"> ECE</w:t>
      </w:r>
    </w:p>
    <w:p w14:paraId="2CFA4BD1" w14:textId="193B6C91" w:rsidR="00F5228C" w:rsidRDefault="00F5228C" w:rsidP="001A3E91">
      <w:pPr>
        <w:spacing w:after="0" w:line="240" w:lineRule="auto"/>
        <w:rPr>
          <w:rFonts w:ascii="Times New Roman" w:hAnsi="Times New Roman" w:cs="Times New Roman"/>
          <w:b/>
          <w:lang w:val="en-GB"/>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556"/>
        <w:gridCol w:w="556"/>
        <w:gridCol w:w="556"/>
        <w:gridCol w:w="556"/>
        <w:gridCol w:w="556"/>
        <w:gridCol w:w="556"/>
        <w:gridCol w:w="556"/>
        <w:gridCol w:w="556"/>
        <w:gridCol w:w="556"/>
        <w:gridCol w:w="646"/>
        <w:gridCol w:w="646"/>
        <w:gridCol w:w="646"/>
        <w:gridCol w:w="657"/>
        <w:gridCol w:w="657"/>
        <w:gridCol w:w="661"/>
      </w:tblGrid>
      <w:tr w:rsidR="00F5228C" w:rsidRPr="00F01540" w14:paraId="5CD77145" w14:textId="77777777" w:rsidTr="009D26E4">
        <w:trPr>
          <w:jc w:val="center"/>
        </w:trPr>
        <w:tc>
          <w:tcPr>
            <w:tcW w:w="576" w:type="dxa"/>
            <w:shd w:val="clear" w:color="auto" w:fill="F4B083"/>
          </w:tcPr>
          <w:p w14:paraId="56240224" w14:textId="77777777" w:rsidR="00F5228C" w:rsidRPr="00F01540" w:rsidRDefault="00F5228C" w:rsidP="009D26E4">
            <w:pPr>
              <w:spacing w:after="0" w:line="240" w:lineRule="auto"/>
              <w:jc w:val="center"/>
              <w:rPr>
                <w:rFonts w:ascii="Times New Roman" w:hAnsi="Times New Roman" w:cs="Times New Roman"/>
                <w:b/>
                <w:sz w:val="18"/>
                <w:szCs w:val="18"/>
                <w:lang w:val="en-GB"/>
              </w:rPr>
            </w:pPr>
            <w:bookmarkStart w:id="0" w:name="_Hlk122617674"/>
            <w:r w:rsidRPr="00F01540">
              <w:rPr>
                <w:rFonts w:ascii="Times New Roman" w:hAnsi="Times New Roman" w:cs="Times New Roman"/>
                <w:b/>
                <w:sz w:val="18"/>
                <w:szCs w:val="18"/>
                <w:lang w:val="en-GB"/>
              </w:rPr>
              <w:t>CO</w:t>
            </w:r>
          </w:p>
        </w:tc>
        <w:tc>
          <w:tcPr>
            <w:tcW w:w="0" w:type="auto"/>
            <w:shd w:val="clear" w:color="auto" w:fill="FFE599"/>
          </w:tcPr>
          <w:p w14:paraId="3E72F64C"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w:t>
            </w:r>
          </w:p>
        </w:tc>
        <w:tc>
          <w:tcPr>
            <w:tcW w:w="0" w:type="auto"/>
            <w:shd w:val="clear" w:color="auto" w:fill="FFE599"/>
          </w:tcPr>
          <w:p w14:paraId="5B5F8591"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PO2</w:t>
            </w:r>
          </w:p>
        </w:tc>
        <w:tc>
          <w:tcPr>
            <w:tcW w:w="0" w:type="auto"/>
            <w:shd w:val="clear" w:color="auto" w:fill="FFE599"/>
          </w:tcPr>
          <w:p w14:paraId="7A940236"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PO3</w:t>
            </w:r>
          </w:p>
        </w:tc>
        <w:tc>
          <w:tcPr>
            <w:tcW w:w="0" w:type="auto"/>
            <w:shd w:val="clear" w:color="auto" w:fill="FFE599"/>
          </w:tcPr>
          <w:p w14:paraId="1B25B919"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PO4</w:t>
            </w:r>
          </w:p>
        </w:tc>
        <w:tc>
          <w:tcPr>
            <w:tcW w:w="0" w:type="auto"/>
            <w:shd w:val="clear" w:color="auto" w:fill="FFE599"/>
          </w:tcPr>
          <w:p w14:paraId="113AA1B7"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PO5</w:t>
            </w:r>
          </w:p>
        </w:tc>
        <w:tc>
          <w:tcPr>
            <w:tcW w:w="0" w:type="auto"/>
            <w:shd w:val="clear" w:color="auto" w:fill="FFE599"/>
          </w:tcPr>
          <w:p w14:paraId="115AB4B6"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PO6</w:t>
            </w:r>
          </w:p>
        </w:tc>
        <w:tc>
          <w:tcPr>
            <w:tcW w:w="0" w:type="auto"/>
            <w:shd w:val="clear" w:color="auto" w:fill="FFE599"/>
          </w:tcPr>
          <w:p w14:paraId="5FD36BAE"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PO7</w:t>
            </w:r>
          </w:p>
        </w:tc>
        <w:tc>
          <w:tcPr>
            <w:tcW w:w="0" w:type="auto"/>
            <w:shd w:val="clear" w:color="auto" w:fill="FFE599"/>
          </w:tcPr>
          <w:p w14:paraId="4CD6C994"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PO8</w:t>
            </w:r>
          </w:p>
        </w:tc>
        <w:tc>
          <w:tcPr>
            <w:tcW w:w="0" w:type="auto"/>
            <w:shd w:val="clear" w:color="auto" w:fill="FFE599"/>
          </w:tcPr>
          <w:p w14:paraId="670004A9"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PO9</w:t>
            </w:r>
          </w:p>
        </w:tc>
        <w:tc>
          <w:tcPr>
            <w:tcW w:w="0" w:type="auto"/>
            <w:shd w:val="clear" w:color="auto" w:fill="FFE599"/>
          </w:tcPr>
          <w:p w14:paraId="06BFB5B1"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PO10</w:t>
            </w:r>
          </w:p>
        </w:tc>
        <w:tc>
          <w:tcPr>
            <w:tcW w:w="0" w:type="auto"/>
            <w:shd w:val="clear" w:color="auto" w:fill="FFE599"/>
          </w:tcPr>
          <w:p w14:paraId="03AA092B"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PO11</w:t>
            </w:r>
          </w:p>
        </w:tc>
        <w:tc>
          <w:tcPr>
            <w:tcW w:w="0" w:type="auto"/>
            <w:shd w:val="clear" w:color="auto" w:fill="FFE599"/>
          </w:tcPr>
          <w:p w14:paraId="2D2E5D23"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PO12</w:t>
            </w:r>
          </w:p>
        </w:tc>
        <w:tc>
          <w:tcPr>
            <w:tcW w:w="0" w:type="auto"/>
            <w:shd w:val="clear" w:color="auto" w:fill="A8D08D"/>
          </w:tcPr>
          <w:p w14:paraId="66B7C920"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PSO1</w:t>
            </w:r>
          </w:p>
        </w:tc>
        <w:tc>
          <w:tcPr>
            <w:tcW w:w="0" w:type="auto"/>
            <w:shd w:val="clear" w:color="auto" w:fill="A8D08D"/>
          </w:tcPr>
          <w:p w14:paraId="33ABC06B"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PSO2</w:t>
            </w:r>
          </w:p>
        </w:tc>
        <w:tc>
          <w:tcPr>
            <w:tcW w:w="661" w:type="dxa"/>
            <w:shd w:val="clear" w:color="auto" w:fill="A8D08D"/>
          </w:tcPr>
          <w:p w14:paraId="5F01A302"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PSO3</w:t>
            </w:r>
          </w:p>
        </w:tc>
      </w:tr>
      <w:tr w:rsidR="00F5228C" w:rsidRPr="00F01540" w14:paraId="36B01830" w14:textId="77777777" w:rsidTr="009D26E4">
        <w:trPr>
          <w:jc w:val="center"/>
        </w:trPr>
        <w:tc>
          <w:tcPr>
            <w:tcW w:w="576" w:type="dxa"/>
            <w:shd w:val="clear" w:color="auto" w:fill="F4B083"/>
          </w:tcPr>
          <w:p w14:paraId="50215356"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CO1</w:t>
            </w:r>
          </w:p>
        </w:tc>
        <w:tc>
          <w:tcPr>
            <w:tcW w:w="0" w:type="auto"/>
            <w:shd w:val="clear" w:color="auto" w:fill="FFE599"/>
          </w:tcPr>
          <w:p w14:paraId="2986D9F8" w14:textId="63289642"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564BCC3" w14:textId="1CE39DC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4AA4B1F" w14:textId="6DD198E6"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410CCA3" w14:textId="2DD56006"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387641A"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C181FF3" w14:textId="7B880A26"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48E7357"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7EB7DB7"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042964B" w14:textId="2E592B0D"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58C99A7" w14:textId="0E3BFCAD"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DEF96C7" w14:textId="4DC62322"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B78148D" w14:textId="1501458C"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28B95145" w14:textId="18562929"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686F9B0E" w14:textId="4B445AA4"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1C9C63DF" w14:textId="18A64D01"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F5228C" w:rsidRPr="00F01540" w14:paraId="29BE1931" w14:textId="77777777" w:rsidTr="009D26E4">
        <w:trPr>
          <w:jc w:val="center"/>
        </w:trPr>
        <w:tc>
          <w:tcPr>
            <w:tcW w:w="576" w:type="dxa"/>
            <w:shd w:val="clear" w:color="auto" w:fill="F4B083"/>
          </w:tcPr>
          <w:p w14:paraId="1C9CA96E"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CO2</w:t>
            </w:r>
          </w:p>
        </w:tc>
        <w:tc>
          <w:tcPr>
            <w:tcW w:w="0" w:type="auto"/>
            <w:shd w:val="clear" w:color="auto" w:fill="FFE599"/>
          </w:tcPr>
          <w:p w14:paraId="411C9915" w14:textId="578A888D"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1299658" w14:textId="6FD19D40"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3796E09" w14:textId="42C3E269"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47F0E5C" w14:textId="04C98A1B"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956C284" w14:textId="41F23AE0"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0711115" w14:textId="453EB03C"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FFE599"/>
          </w:tcPr>
          <w:p w14:paraId="0CA8FEEA" w14:textId="10FBC252"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4A4817E6"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AC99D12" w14:textId="0B3D18EF"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39B9AD9" w14:textId="4998F00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3905277"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2B8A50E" w14:textId="6CD5D06B"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00A0CD73" w14:textId="27B041BA"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33F67392" w14:textId="1390739E"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10BC7AC2" w14:textId="3EE4D144"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F5228C" w:rsidRPr="00F01540" w14:paraId="0DFB99D7" w14:textId="77777777" w:rsidTr="009D26E4">
        <w:trPr>
          <w:jc w:val="center"/>
        </w:trPr>
        <w:tc>
          <w:tcPr>
            <w:tcW w:w="576" w:type="dxa"/>
            <w:shd w:val="clear" w:color="auto" w:fill="F4B083"/>
          </w:tcPr>
          <w:p w14:paraId="7CD92B2D"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CO3</w:t>
            </w:r>
          </w:p>
        </w:tc>
        <w:tc>
          <w:tcPr>
            <w:tcW w:w="0" w:type="auto"/>
            <w:shd w:val="clear" w:color="auto" w:fill="FFE599"/>
          </w:tcPr>
          <w:p w14:paraId="325A52A6" w14:textId="4DD38495"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E217EC0" w14:textId="0C4BAA5E"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6085A6C" w14:textId="625C5C3E"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981D6CC" w14:textId="06E6E142"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51A29CC" w14:textId="141F1149"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7C26136"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7180FE3" w14:textId="255A7312"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112644F2"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42FA45A" w14:textId="3D056C78"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2C0B928" w14:textId="5E8204F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68C10AB"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668417E" w14:textId="61A97A6D"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48A562A7" w14:textId="6CC10D55"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0BC67F61" w14:textId="7AF038D4"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5911767E" w14:textId="6B3CF67E"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F5228C" w:rsidRPr="00F01540" w14:paraId="25DD3A96" w14:textId="77777777" w:rsidTr="009D26E4">
        <w:trPr>
          <w:jc w:val="center"/>
        </w:trPr>
        <w:tc>
          <w:tcPr>
            <w:tcW w:w="576" w:type="dxa"/>
            <w:shd w:val="clear" w:color="auto" w:fill="F4B083"/>
          </w:tcPr>
          <w:p w14:paraId="08498D53" w14:textId="77777777" w:rsidR="00F5228C" w:rsidRPr="00F01540" w:rsidRDefault="00F5228C" w:rsidP="009D26E4">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CO4</w:t>
            </w:r>
          </w:p>
        </w:tc>
        <w:tc>
          <w:tcPr>
            <w:tcW w:w="0" w:type="auto"/>
            <w:shd w:val="clear" w:color="auto" w:fill="FFE599"/>
          </w:tcPr>
          <w:p w14:paraId="08BF4FD2" w14:textId="36A5841A"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E65D447" w14:textId="0DE8CA4C"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38D68FC" w14:textId="66F631FE"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3014013" w14:textId="597E8D0E"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203D90A"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8AA410D" w14:textId="18D9E7BD"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68E898F" w14:textId="19FD449F"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153FF3EA"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17D1DFD" w14:textId="5BFED001"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7F465C6" w14:textId="35F6E6BE"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5F1483B" w14:textId="77777777"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46CB71C" w14:textId="3DCA949E"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29B95F13" w14:textId="7F3E82A9"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478134B1" w14:textId="6D876BC6" w:rsidR="00F5228C" w:rsidRPr="00F01540" w:rsidRDefault="00F5228C" w:rsidP="009D26E4">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42CF4D82" w14:textId="1CC922FB" w:rsidR="00F5228C"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B25E94" w:rsidRPr="00F01540" w14:paraId="3C8607E5" w14:textId="77777777" w:rsidTr="009D26E4">
        <w:trPr>
          <w:jc w:val="center"/>
        </w:trPr>
        <w:tc>
          <w:tcPr>
            <w:tcW w:w="576" w:type="dxa"/>
            <w:shd w:val="clear" w:color="auto" w:fill="F4B083"/>
          </w:tcPr>
          <w:p w14:paraId="76E5F962" w14:textId="3C438D36" w:rsidR="00B25E94"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CO5</w:t>
            </w:r>
          </w:p>
        </w:tc>
        <w:tc>
          <w:tcPr>
            <w:tcW w:w="0" w:type="auto"/>
            <w:shd w:val="clear" w:color="auto" w:fill="FFE599"/>
          </w:tcPr>
          <w:p w14:paraId="6F9D130B"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7F0834E"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0EA4058"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5B3574C"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C28C498"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30AC7B8"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F9CC924" w14:textId="77777777" w:rsidR="00B25E94"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CDD481D"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02458CD"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D6F8943" w14:textId="5C03B345" w:rsidR="00B25E94"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3</w:t>
            </w:r>
          </w:p>
        </w:tc>
        <w:tc>
          <w:tcPr>
            <w:tcW w:w="0" w:type="auto"/>
            <w:shd w:val="clear" w:color="auto" w:fill="FFE599"/>
          </w:tcPr>
          <w:p w14:paraId="4AF1B28B"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55B6B38"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0F2D0C54"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4E3EA2D8"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53FA1860" w14:textId="6B4FBD8A" w:rsidR="00B25E94"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r>
      <w:tr w:rsidR="00B25E94" w:rsidRPr="00F01540" w14:paraId="26EA3D37" w14:textId="77777777" w:rsidTr="009D26E4">
        <w:trPr>
          <w:jc w:val="center"/>
        </w:trPr>
        <w:tc>
          <w:tcPr>
            <w:tcW w:w="576" w:type="dxa"/>
            <w:shd w:val="clear" w:color="auto" w:fill="F4B083"/>
          </w:tcPr>
          <w:p w14:paraId="7CE9C10B" w14:textId="67FD7A62" w:rsidR="00B25E94"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CO6</w:t>
            </w:r>
          </w:p>
        </w:tc>
        <w:tc>
          <w:tcPr>
            <w:tcW w:w="0" w:type="auto"/>
            <w:shd w:val="clear" w:color="auto" w:fill="FFE599"/>
          </w:tcPr>
          <w:p w14:paraId="2E9FAF92"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F1F2F28"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A60F76F"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501385C"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ADC15DB"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83F7D19"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6AF22BD" w14:textId="77777777" w:rsidR="00B25E94"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7D493C2"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1357748" w14:textId="024CEBEE" w:rsidR="00B25E94"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3</w:t>
            </w:r>
          </w:p>
        </w:tc>
        <w:tc>
          <w:tcPr>
            <w:tcW w:w="0" w:type="auto"/>
            <w:shd w:val="clear" w:color="auto" w:fill="FFE599"/>
          </w:tcPr>
          <w:p w14:paraId="5B2DDE05"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9AB4FFE"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C288583"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0996BBF3"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76B50615" w14:textId="77777777" w:rsidR="00B25E94" w:rsidRPr="00F01540" w:rsidRDefault="00B25E94" w:rsidP="009D26E4">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19B7454C" w14:textId="6D274679" w:rsidR="00B25E94" w:rsidRPr="00F01540" w:rsidRDefault="00B25E94" w:rsidP="009D26E4">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r>
      <w:bookmarkEnd w:id="0"/>
    </w:tbl>
    <w:p w14:paraId="4E5FFB0B" w14:textId="77777777" w:rsidR="00AE6096" w:rsidRDefault="00AE6096" w:rsidP="00AE6096">
      <w:pPr>
        <w:spacing w:after="0" w:line="240" w:lineRule="auto"/>
        <w:rPr>
          <w:rFonts w:ascii="Times New Roman" w:hAnsi="Times New Roman" w:cs="Times New Roman"/>
          <w:b/>
        </w:rPr>
      </w:pPr>
    </w:p>
    <w:p w14:paraId="532EA5B1" w14:textId="6377FDD7" w:rsidR="00AE6096" w:rsidRDefault="00AE6096" w:rsidP="00AE6096">
      <w:pPr>
        <w:spacing w:after="0" w:line="240" w:lineRule="auto"/>
        <w:rPr>
          <w:rFonts w:ascii="Times New Roman" w:hAnsi="Times New Roman" w:cs="Times New Roman"/>
          <w:b/>
        </w:rPr>
      </w:pPr>
      <w:bookmarkStart w:id="1" w:name="_Hlk122617781"/>
      <w:r>
        <w:rPr>
          <w:rFonts w:ascii="Times New Roman" w:hAnsi="Times New Roman" w:cs="Times New Roman"/>
          <w:b/>
        </w:rPr>
        <w:t xml:space="preserve">CO and PO Correlation Matrix for </w:t>
      </w:r>
      <w:proofErr w:type="spellStart"/>
      <w:proofErr w:type="gramStart"/>
      <w:r>
        <w:rPr>
          <w:rFonts w:ascii="Times New Roman" w:hAnsi="Times New Roman" w:cs="Times New Roman"/>
          <w:b/>
        </w:rPr>
        <w:t>B.Tech</w:t>
      </w:r>
      <w:proofErr w:type="spellEnd"/>
      <w:proofErr w:type="gramEnd"/>
      <w:r>
        <w:rPr>
          <w:rFonts w:ascii="Times New Roman" w:hAnsi="Times New Roman" w:cs="Times New Roman"/>
          <w:b/>
        </w:rPr>
        <w:t xml:space="preserve"> C</w:t>
      </w:r>
      <w:r w:rsidR="005D7BE6">
        <w:rPr>
          <w:rFonts w:ascii="Times New Roman" w:hAnsi="Times New Roman" w:cs="Times New Roman"/>
          <w:b/>
        </w:rPr>
        <w:t>S</w:t>
      </w:r>
      <w:r>
        <w:rPr>
          <w:rFonts w:ascii="Times New Roman" w:hAnsi="Times New Roman" w:cs="Times New Roman"/>
          <w:b/>
        </w:rPr>
        <w:t>E</w:t>
      </w:r>
    </w:p>
    <w:p w14:paraId="467F1C0C" w14:textId="0FB2FBCC" w:rsidR="005D7BE6" w:rsidRDefault="005D7BE6" w:rsidP="00AE6096">
      <w:pPr>
        <w:spacing w:after="0" w:line="240" w:lineRule="auto"/>
        <w:rPr>
          <w:rFonts w:ascii="Times New Roman" w:hAnsi="Times New Roman" w:cs="Times New Roman"/>
          <w:b/>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556"/>
        <w:gridCol w:w="556"/>
        <w:gridCol w:w="556"/>
        <w:gridCol w:w="556"/>
        <w:gridCol w:w="556"/>
        <w:gridCol w:w="556"/>
        <w:gridCol w:w="556"/>
        <w:gridCol w:w="556"/>
        <w:gridCol w:w="556"/>
        <w:gridCol w:w="646"/>
        <w:gridCol w:w="646"/>
        <w:gridCol w:w="646"/>
        <w:gridCol w:w="657"/>
        <w:gridCol w:w="657"/>
        <w:gridCol w:w="661"/>
      </w:tblGrid>
      <w:tr w:rsidR="00B25E94" w:rsidRPr="00F01540" w14:paraId="63C2EF76" w14:textId="77777777" w:rsidTr="007E5426">
        <w:trPr>
          <w:jc w:val="center"/>
        </w:trPr>
        <w:tc>
          <w:tcPr>
            <w:tcW w:w="576" w:type="dxa"/>
            <w:shd w:val="clear" w:color="auto" w:fill="F4B083"/>
          </w:tcPr>
          <w:bookmarkEnd w:id="1"/>
          <w:p w14:paraId="5D83F92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w:t>
            </w:r>
          </w:p>
        </w:tc>
        <w:tc>
          <w:tcPr>
            <w:tcW w:w="0" w:type="auto"/>
            <w:shd w:val="clear" w:color="auto" w:fill="FFE599"/>
          </w:tcPr>
          <w:p w14:paraId="2AFA6B45"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w:t>
            </w:r>
          </w:p>
        </w:tc>
        <w:tc>
          <w:tcPr>
            <w:tcW w:w="0" w:type="auto"/>
            <w:shd w:val="clear" w:color="auto" w:fill="FFE599"/>
          </w:tcPr>
          <w:p w14:paraId="63F20A95"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PO2</w:t>
            </w:r>
          </w:p>
        </w:tc>
        <w:tc>
          <w:tcPr>
            <w:tcW w:w="0" w:type="auto"/>
            <w:shd w:val="clear" w:color="auto" w:fill="FFE599"/>
          </w:tcPr>
          <w:p w14:paraId="578CF222"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PO3</w:t>
            </w:r>
          </w:p>
        </w:tc>
        <w:tc>
          <w:tcPr>
            <w:tcW w:w="0" w:type="auto"/>
            <w:shd w:val="clear" w:color="auto" w:fill="FFE599"/>
          </w:tcPr>
          <w:p w14:paraId="5531F3CB"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PO4</w:t>
            </w:r>
          </w:p>
        </w:tc>
        <w:tc>
          <w:tcPr>
            <w:tcW w:w="0" w:type="auto"/>
            <w:shd w:val="clear" w:color="auto" w:fill="FFE599"/>
          </w:tcPr>
          <w:p w14:paraId="78628CBB"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PO5</w:t>
            </w:r>
          </w:p>
        </w:tc>
        <w:tc>
          <w:tcPr>
            <w:tcW w:w="0" w:type="auto"/>
            <w:shd w:val="clear" w:color="auto" w:fill="FFE599"/>
          </w:tcPr>
          <w:p w14:paraId="77BDE7E7"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PO6</w:t>
            </w:r>
          </w:p>
        </w:tc>
        <w:tc>
          <w:tcPr>
            <w:tcW w:w="0" w:type="auto"/>
            <w:shd w:val="clear" w:color="auto" w:fill="FFE599"/>
          </w:tcPr>
          <w:p w14:paraId="4B76806E"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PO7</w:t>
            </w:r>
          </w:p>
        </w:tc>
        <w:tc>
          <w:tcPr>
            <w:tcW w:w="0" w:type="auto"/>
            <w:shd w:val="clear" w:color="auto" w:fill="FFE599"/>
          </w:tcPr>
          <w:p w14:paraId="1C29CB03"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PO8</w:t>
            </w:r>
          </w:p>
        </w:tc>
        <w:tc>
          <w:tcPr>
            <w:tcW w:w="0" w:type="auto"/>
            <w:shd w:val="clear" w:color="auto" w:fill="FFE599"/>
          </w:tcPr>
          <w:p w14:paraId="0A5DFDC5"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PO9</w:t>
            </w:r>
          </w:p>
        </w:tc>
        <w:tc>
          <w:tcPr>
            <w:tcW w:w="0" w:type="auto"/>
            <w:shd w:val="clear" w:color="auto" w:fill="FFE599"/>
          </w:tcPr>
          <w:p w14:paraId="52DD3393"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PO10</w:t>
            </w:r>
          </w:p>
        </w:tc>
        <w:tc>
          <w:tcPr>
            <w:tcW w:w="0" w:type="auto"/>
            <w:shd w:val="clear" w:color="auto" w:fill="FFE599"/>
          </w:tcPr>
          <w:p w14:paraId="0B107369"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PO11</w:t>
            </w:r>
          </w:p>
        </w:tc>
        <w:tc>
          <w:tcPr>
            <w:tcW w:w="0" w:type="auto"/>
            <w:shd w:val="clear" w:color="auto" w:fill="FFE599"/>
          </w:tcPr>
          <w:p w14:paraId="112830EE"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PO12</w:t>
            </w:r>
          </w:p>
        </w:tc>
        <w:tc>
          <w:tcPr>
            <w:tcW w:w="0" w:type="auto"/>
            <w:shd w:val="clear" w:color="auto" w:fill="A8D08D"/>
          </w:tcPr>
          <w:p w14:paraId="4DE9CD43"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PSO1</w:t>
            </w:r>
          </w:p>
        </w:tc>
        <w:tc>
          <w:tcPr>
            <w:tcW w:w="0" w:type="auto"/>
            <w:shd w:val="clear" w:color="auto" w:fill="A8D08D"/>
          </w:tcPr>
          <w:p w14:paraId="1D746307"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PSO2</w:t>
            </w:r>
          </w:p>
        </w:tc>
        <w:tc>
          <w:tcPr>
            <w:tcW w:w="661" w:type="dxa"/>
            <w:shd w:val="clear" w:color="auto" w:fill="A8D08D"/>
          </w:tcPr>
          <w:p w14:paraId="1507B54C"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PSO3</w:t>
            </w:r>
          </w:p>
        </w:tc>
      </w:tr>
      <w:tr w:rsidR="00B25E94" w:rsidRPr="00F01540" w14:paraId="020758A3" w14:textId="77777777" w:rsidTr="007E5426">
        <w:trPr>
          <w:jc w:val="center"/>
        </w:trPr>
        <w:tc>
          <w:tcPr>
            <w:tcW w:w="576" w:type="dxa"/>
            <w:shd w:val="clear" w:color="auto" w:fill="F4B083"/>
          </w:tcPr>
          <w:p w14:paraId="48696D50"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CO1</w:t>
            </w:r>
          </w:p>
        </w:tc>
        <w:tc>
          <w:tcPr>
            <w:tcW w:w="0" w:type="auto"/>
            <w:shd w:val="clear" w:color="auto" w:fill="FFE599"/>
          </w:tcPr>
          <w:p w14:paraId="0F93820A"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8F0634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91E0DCA"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103B42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624329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5B5713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CC556A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99B29E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0A44556"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904BEB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61587D1"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30810C7"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07787072"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327E8A3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3B8896A0" w14:textId="371204EC" w:rsidR="00B25E94" w:rsidRPr="00F01540" w:rsidRDefault="00B25E94" w:rsidP="007E5426">
            <w:pPr>
              <w:spacing w:after="0" w:line="240" w:lineRule="auto"/>
              <w:jc w:val="center"/>
              <w:rPr>
                <w:rFonts w:ascii="Times New Roman" w:hAnsi="Times New Roman" w:cs="Times New Roman"/>
                <w:b/>
                <w:sz w:val="18"/>
                <w:szCs w:val="18"/>
                <w:lang w:val="en-GB"/>
              </w:rPr>
            </w:pPr>
          </w:p>
        </w:tc>
      </w:tr>
      <w:tr w:rsidR="00B25E94" w:rsidRPr="00F01540" w14:paraId="584A172F" w14:textId="77777777" w:rsidTr="007E5426">
        <w:trPr>
          <w:jc w:val="center"/>
        </w:trPr>
        <w:tc>
          <w:tcPr>
            <w:tcW w:w="576" w:type="dxa"/>
            <w:shd w:val="clear" w:color="auto" w:fill="F4B083"/>
          </w:tcPr>
          <w:p w14:paraId="6EE016E4"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CO2</w:t>
            </w:r>
          </w:p>
        </w:tc>
        <w:tc>
          <w:tcPr>
            <w:tcW w:w="0" w:type="auto"/>
            <w:shd w:val="clear" w:color="auto" w:fill="FFE599"/>
          </w:tcPr>
          <w:p w14:paraId="25DB131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077C68C"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E08D25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37AE3A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C7D05A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34E3B5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FFE599"/>
          </w:tcPr>
          <w:p w14:paraId="4B4785FF"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11EC581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2FD072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008735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F3D49A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D3ED02C"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6DC51FA4"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3E5BD9E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64C442F8" w14:textId="49539A0A" w:rsidR="00B25E94" w:rsidRPr="00F01540" w:rsidRDefault="00B25E94" w:rsidP="007E5426">
            <w:pPr>
              <w:spacing w:after="0" w:line="240" w:lineRule="auto"/>
              <w:jc w:val="center"/>
              <w:rPr>
                <w:rFonts w:ascii="Times New Roman" w:hAnsi="Times New Roman" w:cs="Times New Roman"/>
                <w:b/>
                <w:sz w:val="18"/>
                <w:szCs w:val="18"/>
                <w:lang w:val="en-GB"/>
              </w:rPr>
            </w:pPr>
          </w:p>
        </w:tc>
      </w:tr>
      <w:tr w:rsidR="00B25E94" w:rsidRPr="00F01540" w14:paraId="575BD699" w14:textId="77777777" w:rsidTr="007E5426">
        <w:trPr>
          <w:jc w:val="center"/>
        </w:trPr>
        <w:tc>
          <w:tcPr>
            <w:tcW w:w="576" w:type="dxa"/>
            <w:shd w:val="clear" w:color="auto" w:fill="F4B083"/>
          </w:tcPr>
          <w:p w14:paraId="2D683FEA"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CO3</w:t>
            </w:r>
          </w:p>
        </w:tc>
        <w:tc>
          <w:tcPr>
            <w:tcW w:w="0" w:type="auto"/>
            <w:shd w:val="clear" w:color="auto" w:fill="FFE599"/>
          </w:tcPr>
          <w:p w14:paraId="1368C5A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5747D9A"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1034B2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667A2B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0DAF8A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B81661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E36A19A"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00E2669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88679F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A009FD1"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4FFD9A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64E7B4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5BDC48A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2CDC242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1463E52E" w14:textId="27495657" w:rsidR="00B25E94" w:rsidRPr="00F01540" w:rsidRDefault="00B25E94" w:rsidP="007E5426">
            <w:pPr>
              <w:spacing w:after="0" w:line="240" w:lineRule="auto"/>
              <w:jc w:val="center"/>
              <w:rPr>
                <w:rFonts w:ascii="Times New Roman" w:hAnsi="Times New Roman" w:cs="Times New Roman"/>
                <w:b/>
                <w:sz w:val="18"/>
                <w:szCs w:val="18"/>
                <w:lang w:val="en-GB"/>
              </w:rPr>
            </w:pPr>
          </w:p>
        </w:tc>
      </w:tr>
      <w:tr w:rsidR="00B25E94" w:rsidRPr="00F01540" w14:paraId="6DB74ED2" w14:textId="77777777" w:rsidTr="007E5426">
        <w:trPr>
          <w:jc w:val="center"/>
        </w:trPr>
        <w:tc>
          <w:tcPr>
            <w:tcW w:w="576" w:type="dxa"/>
            <w:shd w:val="clear" w:color="auto" w:fill="F4B083"/>
          </w:tcPr>
          <w:p w14:paraId="794490F5"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CO4</w:t>
            </w:r>
          </w:p>
        </w:tc>
        <w:tc>
          <w:tcPr>
            <w:tcW w:w="0" w:type="auto"/>
            <w:shd w:val="clear" w:color="auto" w:fill="FFE599"/>
          </w:tcPr>
          <w:p w14:paraId="5679FDF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111BDD6"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0AC75F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3353EB2"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CB3099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B83679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B29796D"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21240A3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EA89B9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567131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E53CAE4"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F9B8ADB"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3D2AE17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3118F12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24E7DA88" w14:textId="4381FFE0" w:rsidR="00B25E94" w:rsidRPr="00F01540" w:rsidRDefault="00B25E94" w:rsidP="007E5426">
            <w:pPr>
              <w:spacing w:after="0" w:line="240" w:lineRule="auto"/>
              <w:jc w:val="center"/>
              <w:rPr>
                <w:rFonts w:ascii="Times New Roman" w:hAnsi="Times New Roman" w:cs="Times New Roman"/>
                <w:b/>
                <w:sz w:val="18"/>
                <w:szCs w:val="18"/>
                <w:lang w:val="en-GB"/>
              </w:rPr>
            </w:pPr>
          </w:p>
        </w:tc>
      </w:tr>
      <w:tr w:rsidR="00B25E94" w:rsidRPr="00F01540" w14:paraId="58900A6B" w14:textId="77777777" w:rsidTr="007E5426">
        <w:trPr>
          <w:jc w:val="center"/>
        </w:trPr>
        <w:tc>
          <w:tcPr>
            <w:tcW w:w="576" w:type="dxa"/>
            <w:shd w:val="clear" w:color="auto" w:fill="F4B083"/>
          </w:tcPr>
          <w:p w14:paraId="2C57D011"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CO5</w:t>
            </w:r>
          </w:p>
        </w:tc>
        <w:tc>
          <w:tcPr>
            <w:tcW w:w="0" w:type="auto"/>
            <w:shd w:val="clear" w:color="auto" w:fill="FFE599"/>
          </w:tcPr>
          <w:p w14:paraId="3FD5E6B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C01638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C534852"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20A4051"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E5224B1"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05655CC"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B262F21" w14:textId="77777777" w:rsidR="00B25E94"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2EACB6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48ABE2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9AEE3B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3</w:t>
            </w:r>
          </w:p>
        </w:tc>
        <w:tc>
          <w:tcPr>
            <w:tcW w:w="0" w:type="auto"/>
            <w:shd w:val="clear" w:color="auto" w:fill="FFE599"/>
          </w:tcPr>
          <w:p w14:paraId="5562F11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FC80B1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485E8EB4"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6E957A5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7782309E" w14:textId="6D421E05" w:rsidR="00B25E94" w:rsidRPr="00F01540" w:rsidRDefault="00B25E94" w:rsidP="007E5426">
            <w:pPr>
              <w:spacing w:after="0" w:line="240" w:lineRule="auto"/>
              <w:jc w:val="center"/>
              <w:rPr>
                <w:rFonts w:ascii="Times New Roman" w:hAnsi="Times New Roman" w:cs="Times New Roman"/>
                <w:b/>
                <w:sz w:val="18"/>
                <w:szCs w:val="18"/>
                <w:lang w:val="en-GB"/>
              </w:rPr>
            </w:pPr>
          </w:p>
        </w:tc>
      </w:tr>
      <w:tr w:rsidR="00B25E94" w:rsidRPr="00F01540" w14:paraId="39EFE99D" w14:textId="77777777" w:rsidTr="007E5426">
        <w:trPr>
          <w:jc w:val="center"/>
        </w:trPr>
        <w:tc>
          <w:tcPr>
            <w:tcW w:w="576" w:type="dxa"/>
            <w:shd w:val="clear" w:color="auto" w:fill="F4B083"/>
          </w:tcPr>
          <w:p w14:paraId="28EC8FCD"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CO6</w:t>
            </w:r>
          </w:p>
        </w:tc>
        <w:tc>
          <w:tcPr>
            <w:tcW w:w="0" w:type="auto"/>
            <w:shd w:val="clear" w:color="auto" w:fill="FFE599"/>
          </w:tcPr>
          <w:p w14:paraId="165578A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802559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C9A612A"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98E63E6"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69B27A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94CF4E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85B32F5" w14:textId="77777777" w:rsidR="00B25E94"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DBEA4F6"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5CB67E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3</w:t>
            </w:r>
          </w:p>
        </w:tc>
        <w:tc>
          <w:tcPr>
            <w:tcW w:w="0" w:type="auto"/>
            <w:shd w:val="clear" w:color="auto" w:fill="FFE599"/>
          </w:tcPr>
          <w:p w14:paraId="375DF08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9E1E65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A4EED1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20E9DEB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471148FA"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7D29716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r>
    </w:tbl>
    <w:p w14:paraId="34E4081D" w14:textId="77777777" w:rsidR="00AE6096" w:rsidRDefault="00AE6096" w:rsidP="00AE6096">
      <w:pPr>
        <w:spacing w:after="0" w:line="240" w:lineRule="auto"/>
        <w:rPr>
          <w:rFonts w:ascii="Times New Roman" w:hAnsi="Times New Roman" w:cs="Times New Roman"/>
          <w:b/>
        </w:rPr>
      </w:pPr>
    </w:p>
    <w:p w14:paraId="44709211" w14:textId="44B96D63" w:rsidR="00B25E94" w:rsidRDefault="00B25E94" w:rsidP="00AE6096">
      <w:pPr>
        <w:spacing w:after="0" w:line="240" w:lineRule="auto"/>
        <w:rPr>
          <w:rFonts w:ascii="Times New Roman" w:hAnsi="Times New Roman" w:cs="Times New Roman"/>
          <w:b/>
        </w:rPr>
      </w:pPr>
      <w:r w:rsidRPr="00B25E94">
        <w:rPr>
          <w:rFonts w:ascii="Times New Roman" w:hAnsi="Times New Roman" w:cs="Times New Roman"/>
          <w:b/>
        </w:rPr>
        <w:t xml:space="preserve">CO and PO Correlation Matrix for </w:t>
      </w:r>
      <w:proofErr w:type="spellStart"/>
      <w:proofErr w:type="gramStart"/>
      <w:r w:rsidRPr="00B25E94">
        <w:rPr>
          <w:rFonts w:ascii="Times New Roman" w:hAnsi="Times New Roman" w:cs="Times New Roman"/>
          <w:b/>
        </w:rPr>
        <w:t>B.Tech</w:t>
      </w:r>
      <w:proofErr w:type="spellEnd"/>
      <w:proofErr w:type="gramEnd"/>
      <w:r w:rsidRPr="00B25E94">
        <w:rPr>
          <w:rFonts w:ascii="Times New Roman" w:hAnsi="Times New Roman" w:cs="Times New Roman"/>
          <w:b/>
        </w:rPr>
        <w:t xml:space="preserve"> C</w:t>
      </w:r>
      <w:r>
        <w:rPr>
          <w:rFonts w:ascii="Times New Roman" w:hAnsi="Times New Roman" w:cs="Times New Roman"/>
          <w:b/>
        </w:rPr>
        <w:t>CE</w:t>
      </w:r>
    </w:p>
    <w:p w14:paraId="016E7EAD" w14:textId="77777777" w:rsidR="00B25E94" w:rsidRDefault="00B25E94" w:rsidP="00AE6096">
      <w:pPr>
        <w:spacing w:after="0" w:line="240" w:lineRule="auto"/>
        <w:rPr>
          <w:rFonts w:ascii="Times New Roman" w:hAnsi="Times New Roman" w:cs="Times New Roman"/>
          <w:b/>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556"/>
        <w:gridCol w:w="556"/>
        <w:gridCol w:w="556"/>
        <w:gridCol w:w="556"/>
        <w:gridCol w:w="556"/>
        <w:gridCol w:w="556"/>
        <w:gridCol w:w="556"/>
        <w:gridCol w:w="556"/>
        <w:gridCol w:w="556"/>
        <w:gridCol w:w="646"/>
        <w:gridCol w:w="646"/>
        <w:gridCol w:w="646"/>
        <w:gridCol w:w="657"/>
        <w:gridCol w:w="657"/>
        <w:gridCol w:w="661"/>
      </w:tblGrid>
      <w:tr w:rsidR="00B25E94" w:rsidRPr="00F01540" w14:paraId="204EC7F2" w14:textId="77777777" w:rsidTr="007E5426">
        <w:trPr>
          <w:jc w:val="center"/>
        </w:trPr>
        <w:tc>
          <w:tcPr>
            <w:tcW w:w="576" w:type="dxa"/>
            <w:shd w:val="clear" w:color="auto" w:fill="F4B083"/>
          </w:tcPr>
          <w:p w14:paraId="285C3804"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w:t>
            </w:r>
          </w:p>
        </w:tc>
        <w:tc>
          <w:tcPr>
            <w:tcW w:w="0" w:type="auto"/>
            <w:shd w:val="clear" w:color="auto" w:fill="FFE599"/>
          </w:tcPr>
          <w:p w14:paraId="74DDB64F"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w:t>
            </w:r>
          </w:p>
        </w:tc>
        <w:tc>
          <w:tcPr>
            <w:tcW w:w="0" w:type="auto"/>
            <w:shd w:val="clear" w:color="auto" w:fill="FFE599"/>
          </w:tcPr>
          <w:p w14:paraId="78A7F220"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PO2</w:t>
            </w:r>
          </w:p>
        </w:tc>
        <w:tc>
          <w:tcPr>
            <w:tcW w:w="0" w:type="auto"/>
            <w:shd w:val="clear" w:color="auto" w:fill="FFE599"/>
          </w:tcPr>
          <w:p w14:paraId="5E00B886"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PO3</w:t>
            </w:r>
          </w:p>
        </w:tc>
        <w:tc>
          <w:tcPr>
            <w:tcW w:w="0" w:type="auto"/>
            <w:shd w:val="clear" w:color="auto" w:fill="FFE599"/>
          </w:tcPr>
          <w:p w14:paraId="5CB3D31B"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PO4</w:t>
            </w:r>
          </w:p>
        </w:tc>
        <w:tc>
          <w:tcPr>
            <w:tcW w:w="0" w:type="auto"/>
            <w:shd w:val="clear" w:color="auto" w:fill="FFE599"/>
          </w:tcPr>
          <w:p w14:paraId="79B69842"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PO5</w:t>
            </w:r>
          </w:p>
        </w:tc>
        <w:tc>
          <w:tcPr>
            <w:tcW w:w="0" w:type="auto"/>
            <w:shd w:val="clear" w:color="auto" w:fill="FFE599"/>
          </w:tcPr>
          <w:p w14:paraId="6CFC19EE"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PO6</w:t>
            </w:r>
          </w:p>
        </w:tc>
        <w:tc>
          <w:tcPr>
            <w:tcW w:w="0" w:type="auto"/>
            <w:shd w:val="clear" w:color="auto" w:fill="FFE599"/>
          </w:tcPr>
          <w:p w14:paraId="1E7BA657"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PO7</w:t>
            </w:r>
          </w:p>
        </w:tc>
        <w:tc>
          <w:tcPr>
            <w:tcW w:w="0" w:type="auto"/>
            <w:shd w:val="clear" w:color="auto" w:fill="FFE599"/>
          </w:tcPr>
          <w:p w14:paraId="08A91A3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PO8</w:t>
            </w:r>
          </w:p>
        </w:tc>
        <w:tc>
          <w:tcPr>
            <w:tcW w:w="0" w:type="auto"/>
            <w:shd w:val="clear" w:color="auto" w:fill="FFE599"/>
          </w:tcPr>
          <w:p w14:paraId="5A5F9C2D"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PO9</w:t>
            </w:r>
          </w:p>
        </w:tc>
        <w:tc>
          <w:tcPr>
            <w:tcW w:w="0" w:type="auto"/>
            <w:shd w:val="clear" w:color="auto" w:fill="FFE599"/>
          </w:tcPr>
          <w:p w14:paraId="20F74F47"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PO10</w:t>
            </w:r>
          </w:p>
        </w:tc>
        <w:tc>
          <w:tcPr>
            <w:tcW w:w="0" w:type="auto"/>
            <w:shd w:val="clear" w:color="auto" w:fill="FFE599"/>
          </w:tcPr>
          <w:p w14:paraId="4AA923F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PO11</w:t>
            </w:r>
          </w:p>
        </w:tc>
        <w:tc>
          <w:tcPr>
            <w:tcW w:w="0" w:type="auto"/>
            <w:shd w:val="clear" w:color="auto" w:fill="FFE599"/>
          </w:tcPr>
          <w:p w14:paraId="55D5BE61"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PO12</w:t>
            </w:r>
          </w:p>
        </w:tc>
        <w:tc>
          <w:tcPr>
            <w:tcW w:w="0" w:type="auto"/>
            <w:shd w:val="clear" w:color="auto" w:fill="A8D08D"/>
          </w:tcPr>
          <w:p w14:paraId="03F56E8D"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PSO1</w:t>
            </w:r>
          </w:p>
        </w:tc>
        <w:tc>
          <w:tcPr>
            <w:tcW w:w="0" w:type="auto"/>
            <w:shd w:val="clear" w:color="auto" w:fill="A8D08D"/>
          </w:tcPr>
          <w:p w14:paraId="799ECC7E"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PSO2</w:t>
            </w:r>
          </w:p>
        </w:tc>
        <w:tc>
          <w:tcPr>
            <w:tcW w:w="661" w:type="dxa"/>
            <w:shd w:val="clear" w:color="auto" w:fill="A8D08D"/>
          </w:tcPr>
          <w:p w14:paraId="5C18039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PSO3</w:t>
            </w:r>
          </w:p>
        </w:tc>
      </w:tr>
      <w:tr w:rsidR="00B25E94" w:rsidRPr="00F01540" w14:paraId="5AF9BFBE" w14:textId="77777777" w:rsidTr="007E5426">
        <w:trPr>
          <w:jc w:val="center"/>
        </w:trPr>
        <w:tc>
          <w:tcPr>
            <w:tcW w:w="576" w:type="dxa"/>
            <w:shd w:val="clear" w:color="auto" w:fill="F4B083"/>
          </w:tcPr>
          <w:p w14:paraId="09594DB5"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CO1</w:t>
            </w:r>
          </w:p>
        </w:tc>
        <w:tc>
          <w:tcPr>
            <w:tcW w:w="0" w:type="auto"/>
            <w:shd w:val="clear" w:color="auto" w:fill="FFE599"/>
          </w:tcPr>
          <w:p w14:paraId="4206D47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B11F6E2"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B38F62C"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348C70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A095274"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2AD1B6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6015AD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D07DAA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15D0B7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98EC92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5C7919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42A39F0"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62FD5014"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2AF5E95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37052218" w14:textId="43901A99"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B25E94" w:rsidRPr="00F01540" w14:paraId="52508D43" w14:textId="77777777" w:rsidTr="007E5426">
        <w:trPr>
          <w:jc w:val="center"/>
        </w:trPr>
        <w:tc>
          <w:tcPr>
            <w:tcW w:w="576" w:type="dxa"/>
            <w:shd w:val="clear" w:color="auto" w:fill="F4B083"/>
          </w:tcPr>
          <w:p w14:paraId="3A3DD1BD"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CO2</w:t>
            </w:r>
          </w:p>
        </w:tc>
        <w:tc>
          <w:tcPr>
            <w:tcW w:w="0" w:type="auto"/>
            <w:shd w:val="clear" w:color="auto" w:fill="FFE599"/>
          </w:tcPr>
          <w:p w14:paraId="70A400D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EC15FB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B81FC6C"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4BD8844"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62141B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4E1E47C"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FFE599"/>
          </w:tcPr>
          <w:p w14:paraId="19076A73"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4C8B8BE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083EE3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057B6F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013C20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1086B21"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4B02A342"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3F3E05C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496F6A5F" w14:textId="0A594484"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B25E94" w:rsidRPr="00F01540" w14:paraId="47513B62" w14:textId="77777777" w:rsidTr="007E5426">
        <w:trPr>
          <w:jc w:val="center"/>
        </w:trPr>
        <w:tc>
          <w:tcPr>
            <w:tcW w:w="576" w:type="dxa"/>
            <w:shd w:val="clear" w:color="auto" w:fill="F4B083"/>
          </w:tcPr>
          <w:p w14:paraId="77481981"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CO3</w:t>
            </w:r>
          </w:p>
        </w:tc>
        <w:tc>
          <w:tcPr>
            <w:tcW w:w="0" w:type="auto"/>
            <w:shd w:val="clear" w:color="auto" w:fill="FFE599"/>
          </w:tcPr>
          <w:p w14:paraId="240765B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AD6276C"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4B3437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C2ED41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B8A426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221518A"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341EDEE"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5351924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B65D7A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D0F196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74E687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609CA10"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309989D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0D493E7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4DEE3AC3" w14:textId="1DA622C5"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B25E94" w:rsidRPr="00F01540" w14:paraId="30432E87" w14:textId="77777777" w:rsidTr="007E5426">
        <w:trPr>
          <w:jc w:val="center"/>
        </w:trPr>
        <w:tc>
          <w:tcPr>
            <w:tcW w:w="576" w:type="dxa"/>
            <w:shd w:val="clear" w:color="auto" w:fill="F4B083"/>
          </w:tcPr>
          <w:p w14:paraId="125FF1B3"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CO4</w:t>
            </w:r>
          </w:p>
        </w:tc>
        <w:tc>
          <w:tcPr>
            <w:tcW w:w="0" w:type="auto"/>
            <w:shd w:val="clear" w:color="auto" w:fill="FFE599"/>
          </w:tcPr>
          <w:p w14:paraId="05C8245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A27D06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4742B9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7B7E2B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4826C0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A778D61"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777A2AB"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73A8718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01942F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42A79EA"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C93AF5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8BB8D2D"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4E23E411"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51F14F9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318757E1" w14:textId="0990967E"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B25E94" w:rsidRPr="00F01540" w14:paraId="592C0322" w14:textId="77777777" w:rsidTr="007E5426">
        <w:trPr>
          <w:jc w:val="center"/>
        </w:trPr>
        <w:tc>
          <w:tcPr>
            <w:tcW w:w="576" w:type="dxa"/>
            <w:shd w:val="clear" w:color="auto" w:fill="F4B083"/>
          </w:tcPr>
          <w:p w14:paraId="1C5CB814"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CO5</w:t>
            </w:r>
          </w:p>
        </w:tc>
        <w:tc>
          <w:tcPr>
            <w:tcW w:w="0" w:type="auto"/>
            <w:shd w:val="clear" w:color="auto" w:fill="FFE599"/>
          </w:tcPr>
          <w:p w14:paraId="2C0E923C"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60CDFC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6F11F1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B43B59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F9A26B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7CC118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ACA043F" w14:textId="77777777" w:rsidR="00B25E94"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311BD4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A9819B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81EC2FE"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3</w:t>
            </w:r>
          </w:p>
        </w:tc>
        <w:tc>
          <w:tcPr>
            <w:tcW w:w="0" w:type="auto"/>
            <w:shd w:val="clear" w:color="auto" w:fill="FFE599"/>
          </w:tcPr>
          <w:p w14:paraId="3F2B5161"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BDDDE8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09AF27F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1F9D858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791942FE" w14:textId="0AEA18B9"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r>
      <w:tr w:rsidR="00B25E94" w:rsidRPr="00F01540" w14:paraId="3E488F6D" w14:textId="77777777" w:rsidTr="007E5426">
        <w:trPr>
          <w:jc w:val="center"/>
        </w:trPr>
        <w:tc>
          <w:tcPr>
            <w:tcW w:w="576" w:type="dxa"/>
            <w:shd w:val="clear" w:color="auto" w:fill="F4B083"/>
          </w:tcPr>
          <w:p w14:paraId="088108BF"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CO6</w:t>
            </w:r>
          </w:p>
        </w:tc>
        <w:tc>
          <w:tcPr>
            <w:tcW w:w="0" w:type="auto"/>
            <w:shd w:val="clear" w:color="auto" w:fill="FFE599"/>
          </w:tcPr>
          <w:p w14:paraId="59392F3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1D67602"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B79D05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B3A7A7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D79F8E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B4FB56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BEEFC78" w14:textId="77777777" w:rsidR="00B25E94"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A586F72"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DB838D1"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3</w:t>
            </w:r>
          </w:p>
        </w:tc>
        <w:tc>
          <w:tcPr>
            <w:tcW w:w="0" w:type="auto"/>
            <w:shd w:val="clear" w:color="auto" w:fill="FFE599"/>
          </w:tcPr>
          <w:p w14:paraId="3F68599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14170B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68CD552"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43E08C4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187218F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6C34BD21" w14:textId="51C3267B"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r>
    </w:tbl>
    <w:p w14:paraId="2109E362" w14:textId="77777777" w:rsidR="00B25E94" w:rsidRDefault="00B25E94" w:rsidP="00AE6096">
      <w:pPr>
        <w:spacing w:after="0" w:line="240" w:lineRule="auto"/>
        <w:rPr>
          <w:rFonts w:ascii="Times New Roman" w:hAnsi="Times New Roman" w:cs="Times New Roman"/>
          <w:b/>
        </w:rPr>
      </w:pPr>
    </w:p>
    <w:p w14:paraId="2428083A" w14:textId="77777777" w:rsidR="00B25E94" w:rsidRDefault="00B25E94" w:rsidP="00AE6096">
      <w:pPr>
        <w:spacing w:after="0" w:line="240" w:lineRule="auto"/>
        <w:rPr>
          <w:rFonts w:ascii="Times New Roman" w:hAnsi="Times New Roman" w:cs="Times New Roman"/>
          <w:b/>
        </w:rPr>
      </w:pPr>
    </w:p>
    <w:p w14:paraId="2B17FE47" w14:textId="1364FC19" w:rsidR="00AE6096" w:rsidRDefault="00AE6096" w:rsidP="00AE6096">
      <w:pPr>
        <w:spacing w:after="0" w:line="240" w:lineRule="auto"/>
        <w:rPr>
          <w:rFonts w:ascii="Times New Roman" w:hAnsi="Times New Roman" w:cs="Times New Roman"/>
          <w:b/>
        </w:rPr>
      </w:pPr>
      <w:r>
        <w:rPr>
          <w:rFonts w:ascii="Times New Roman" w:hAnsi="Times New Roman" w:cs="Times New Roman"/>
          <w:b/>
        </w:rPr>
        <w:t xml:space="preserve">CO and PO Correlation Matrix for </w:t>
      </w:r>
      <w:proofErr w:type="spellStart"/>
      <w:proofErr w:type="gramStart"/>
      <w:r>
        <w:rPr>
          <w:rFonts w:ascii="Times New Roman" w:hAnsi="Times New Roman" w:cs="Times New Roman"/>
          <w:b/>
        </w:rPr>
        <w:t>B.Tech</w:t>
      </w:r>
      <w:proofErr w:type="spellEnd"/>
      <w:proofErr w:type="gramEnd"/>
      <w:r>
        <w:rPr>
          <w:rFonts w:ascii="Times New Roman" w:hAnsi="Times New Roman" w:cs="Times New Roman"/>
          <w:b/>
        </w:rPr>
        <w:t xml:space="preserve"> ME</w:t>
      </w:r>
    </w:p>
    <w:p w14:paraId="2216EDE9" w14:textId="64B1BA1E" w:rsidR="005D7BE6" w:rsidRDefault="005D7BE6" w:rsidP="00AE6096">
      <w:pPr>
        <w:spacing w:after="0" w:line="240" w:lineRule="auto"/>
        <w:rPr>
          <w:rFonts w:ascii="Times New Roman" w:hAnsi="Times New Roman" w:cs="Times New Roman"/>
          <w:b/>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556"/>
        <w:gridCol w:w="556"/>
        <w:gridCol w:w="556"/>
        <w:gridCol w:w="556"/>
        <w:gridCol w:w="556"/>
        <w:gridCol w:w="556"/>
        <w:gridCol w:w="556"/>
        <w:gridCol w:w="556"/>
        <w:gridCol w:w="556"/>
        <w:gridCol w:w="646"/>
        <w:gridCol w:w="646"/>
        <w:gridCol w:w="646"/>
        <w:gridCol w:w="657"/>
        <w:gridCol w:w="657"/>
        <w:gridCol w:w="661"/>
      </w:tblGrid>
      <w:tr w:rsidR="00B25E94" w:rsidRPr="00F01540" w14:paraId="596CA71C" w14:textId="77777777" w:rsidTr="007E5426">
        <w:trPr>
          <w:jc w:val="center"/>
        </w:trPr>
        <w:tc>
          <w:tcPr>
            <w:tcW w:w="576" w:type="dxa"/>
            <w:shd w:val="clear" w:color="auto" w:fill="F4B083"/>
          </w:tcPr>
          <w:p w14:paraId="5FBD5D43"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w:t>
            </w:r>
          </w:p>
        </w:tc>
        <w:tc>
          <w:tcPr>
            <w:tcW w:w="0" w:type="auto"/>
            <w:shd w:val="clear" w:color="auto" w:fill="FFE599"/>
          </w:tcPr>
          <w:p w14:paraId="7EAFB68B"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w:t>
            </w:r>
          </w:p>
        </w:tc>
        <w:tc>
          <w:tcPr>
            <w:tcW w:w="0" w:type="auto"/>
            <w:shd w:val="clear" w:color="auto" w:fill="FFE599"/>
          </w:tcPr>
          <w:p w14:paraId="35FADF3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PO2</w:t>
            </w:r>
          </w:p>
        </w:tc>
        <w:tc>
          <w:tcPr>
            <w:tcW w:w="0" w:type="auto"/>
            <w:shd w:val="clear" w:color="auto" w:fill="FFE599"/>
          </w:tcPr>
          <w:p w14:paraId="74523065"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PO3</w:t>
            </w:r>
          </w:p>
        </w:tc>
        <w:tc>
          <w:tcPr>
            <w:tcW w:w="0" w:type="auto"/>
            <w:shd w:val="clear" w:color="auto" w:fill="FFE599"/>
          </w:tcPr>
          <w:p w14:paraId="101796B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PO4</w:t>
            </w:r>
          </w:p>
        </w:tc>
        <w:tc>
          <w:tcPr>
            <w:tcW w:w="0" w:type="auto"/>
            <w:shd w:val="clear" w:color="auto" w:fill="FFE599"/>
          </w:tcPr>
          <w:p w14:paraId="73FDC66A"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PO5</w:t>
            </w:r>
          </w:p>
        </w:tc>
        <w:tc>
          <w:tcPr>
            <w:tcW w:w="0" w:type="auto"/>
            <w:shd w:val="clear" w:color="auto" w:fill="FFE599"/>
          </w:tcPr>
          <w:p w14:paraId="69B1CBD6"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PO6</w:t>
            </w:r>
          </w:p>
        </w:tc>
        <w:tc>
          <w:tcPr>
            <w:tcW w:w="0" w:type="auto"/>
            <w:shd w:val="clear" w:color="auto" w:fill="FFE599"/>
          </w:tcPr>
          <w:p w14:paraId="64E5D05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PO7</w:t>
            </w:r>
          </w:p>
        </w:tc>
        <w:tc>
          <w:tcPr>
            <w:tcW w:w="0" w:type="auto"/>
            <w:shd w:val="clear" w:color="auto" w:fill="FFE599"/>
          </w:tcPr>
          <w:p w14:paraId="5F76A69E"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PO8</w:t>
            </w:r>
          </w:p>
        </w:tc>
        <w:tc>
          <w:tcPr>
            <w:tcW w:w="0" w:type="auto"/>
            <w:shd w:val="clear" w:color="auto" w:fill="FFE599"/>
          </w:tcPr>
          <w:p w14:paraId="65E2F5C1"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PO9</w:t>
            </w:r>
          </w:p>
        </w:tc>
        <w:tc>
          <w:tcPr>
            <w:tcW w:w="0" w:type="auto"/>
            <w:shd w:val="clear" w:color="auto" w:fill="FFE599"/>
          </w:tcPr>
          <w:p w14:paraId="4EFADEB4"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PO10</w:t>
            </w:r>
          </w:p>
        </w:tc>
        <w:tc>
          <w:tcPr>
            <w:tcW w:w="0" w:type="auto"/>
            <w:shd w:val="clear" w:color="auto" w:fill="FFE599"/>
          </w:tcPr>
          <w:p w14:paraId="093E8752"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PO11</w:t>
            </w:r>
          </w:p>
        </w:tc>
        <w:tc>
          <w:tcPr>
            <w:tcW w:w="0" w:type="auto"/>
            <w:shd w:val="clear" w:color="auto" w:fill="FFE599"/>
          </w:tcPr>
          <w:p w14:paraId="3EDA05CB"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PO12</w:t>
            </w:r>
          </w:p>
        </w:tc>
        <w:tc>
          <w:tcPr>
            <w:tcW w:w="0" w:type="auto"/>
            <w:shd w:val="clear" w:color="auto" w:fill="A8D08D"/>
          </w:tcPr>
          <w:p w14:paraId="4D1D0EA4"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PSO1</w:t>
            </w:r>
          </w:p>
        </w:tc>
        <w:tc>
          <w:tcPr>
            <w:tcW w:w="0" w:type="auto"/>
            <w:shd w:val="clear" w:color="auto" w:fill="A8D08D"/>
          </w:tcPr>
          <w:p w14:paraId="6EC797DF"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PSO2</w:t>
            </w:r>
          </w:p>
        </w:tc>
        <w:tc>
          <w:tcPr>
            <w:tcW w:w="661" w:type="dxa"/>
            <w:shd w:val="clear" w:color="auto" w:fill="A8D08D"/>
          </w:tcPr>
          <w:p w14:paraId="7A1A2E3C"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PSO3</w:t>
            </w:r>
          </w:p>
        </w:tc>
      </w:tr>
      <w:tr w:rsidR="00B25E94" w:rsidRPr="00F01540" w14:paraId="174B66EF" w14:textId="77777777" w:rsidTr="007E5426">
        <w:trPr>
          <w:jc w:val="center"/>
        </w:trPr>
        <w:tc>
          <w:tcPr>
            <w:tcW w:w="576" w:type="dxa"/>
            <w:shd w:val="clear" w:color="auto" w:fill="F4B083"/>
          </w:tcPr>
          <w:p w14:paraId="3853CBFE"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CO1</w:t>
            </w:r>
          </w:p>
        </w:tc>
        <w:tc>
          <w:tcPr>
            <w:tcW w:w="0" w:type="auto"/>
            <w:shd w:val="clear" w:color="auto" w:fill="FFE599"/>
          </w:tcPr>
          <w:p w14:paraId="01C59B8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4ED469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DBADF6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51A937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7983D0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66A3EF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4FE422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93CA36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655094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751830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D1C205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B10CAE5"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2E449C9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193922A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3FF4396A" w14:textId="1C86AA5E"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B25E94" w:rsidRPr="00F01540" w14:paraId="23AB974C" w14:textId="77777777" w:rsidTr="007E5426">
        <w:trPr>
          <w:jc w:val="center"/>
        </w:trPr>
        <w:tc>
          <w:tcPr>
            <w:tcW w:w="576" w:type="dxa"/>
            <w:shd w:val="clear" w:color="auto" w:fill="F4B083"/>
          </w:tcPr>
          <w:p w14:paraId="42B8A6FB"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CO2</w:t>
            </w:r>
          </w:p>
        </w:tc>
        <w:tc>
          <w:tcPr>
            <w:tcW w:w="0" w:type="auto"/>
            <w:shd w:val="clear" w:color="auto" w:fill="FFE599"/>
          </w:tcPr>
          <w:p w14:paraId="40EAC1F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91F6E2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5D1B712"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968EC6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942147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7180C65"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FFE599"/>
          </w:tcPr>
          <w:p w14:paraId="30A05F80"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137C7F0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A22EF7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94A591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4498B0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4681936"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489BFBE4"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231B3A6A"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669CAD27" w14:textId="7542980F"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B25E94" w:rsidRPr="00F01540" w14:paraId="7A3DEF57" w14:textId="77777777" w:rsidTr="007E5426">
        <w:trPr>
          <w:jc w:val="center"/>
        </w:trPr>
        <w:tc>
          <w:tcPr>
            <w:tcW w:w="576" w:type="dxa"/>
            <w:shd w:val="clear" w:color="auto" w:fill="F4B083"/>
          </w:tcPr>
          <w:p w14:paraId="08D80831"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CO3</w:t>
            </w:r>
          </w:p>
        </w:tc>
        <w:tc>
          <w:tcPr>
            <w:tcW w:w="0" w:type="auto"/>
            <w:shd w:val="clear" w:color="auto" w:fill="FFE599"/>
          </w:tcPr>
          <w:p w14:paraId="62BF018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4A9E3E4"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49891D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C1FFA8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1DA54C6"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FF2F9F6"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76C1787"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18CF629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70739A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B3C08A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925871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FBDABE4"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0A783EC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420DB9FA"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23A4898F" w14:textId="16D07555"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B25E94" w:rsidRPr="00F01540" w14:paraId="18F4DC4E" w14:textId="77777777" w:rsidTr="007E5426">
        <w:trPr>
          <w:jc w:val="center"/>
        </w:trPr>
        <w:tc>
          <w:tcPr>
            <w:tcW w:w="576" w:type="dxa"/>
            <w:shd w:val="clear" w:color="auto" w:fill="F4B083"/>
          </w:tcPr>
          <w:p w14:paraId="3513C5E1"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sidRPr="00F01540">
              <w:rPr>
                <w:rFonts w:ascii="Times New Roman" w:hAnsi="Times New Roman" w:cs="Times New Roman"/>
                <w:b/>
                <w:sz w:val="18"/>
                <w:szCs w:val="18"/>
                <w:lang w:val="en-GB"/>
              </w:rPr>
              <w:t>CO4</w:t>
            </w:r>
          </w:p>
        </w:tc>
        <w:tc>
          <w:tcPr>
            <w:tcW w:w="0" w:type="auto"/>
            <w:shd w:val="clear" w:color="auto" w:fill="FFE599"/>
          </w:tcPr>
          <w:p w14:paraId="529B2A8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5BB0BB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3BDCF7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3CDBDF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6FE42A4"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34F5C2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69018F2"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c>
          <w:tcPr>
            <w:tcW w:w="0" w:type="auto"/>
            <w:shd w:val="clear" w:color="auto" w:fill="FFE599"/>
          </w:tcPr>
          <w:p w14:paraId="0119B34A"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1FFDA46"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F6598B4"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7A01E8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4C146BE"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c>
          <w:tcPr>
            <w:tcW w:w="0" w:type="auto"/>
            <w:shd w:val="clear" w:color="auto" w:fill="A8D08D"/>
          </w:tcPr>
          <w:p w14:paraId="75C3A4FC"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6D9D601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497B4437" w14:textId="5631F759"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1</w:t>
            </w:r>
          </w:p>
        </w:tc>
      </w:tr>
      <w:tr w:rsidR="00B25E94" w:rsidRPr="00F01540" w14:paraId="22A78DA3" w14:textId="77777777" w:rsidTr="007E5426">
        <w:trPr>
          <w:jc w:val="center"/>
        </w:trPr>
        <w:tc>
          <w:tcPr>
            <w:tcW w:w="576" w:type="dxa"/>
            <w:shd w:val="clear" w:color="auto" w:fill="F4B083"/>
          </w:tcPr>
          <w:p w14:paraId="04B46C83"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CO5</w:t>
            </w:r>
          </w:p>
        </w:tc>
        <w:tc>
          <w:tcPr>
            <w:tcW w:w="0" w:type="auto"/>
            <w:shd w:val="clear" w:color="auto" w:fill="FFE599"/>
          </w:tcPr>
          <w:p w14:paraId="18B39EB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3DDC335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3A9485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0485DD6"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344B1BD"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D634EB6"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5CF9F04" w14:textId="77777777" w:rsidR="00B25E94"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91459C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CC62F9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6A1D9CEF"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3</w:t>
            </w:r>
          </w:p>
        </w:tc>
        <w:tc>
          <w:tcPr>
            <w:tcW w:w="0" w:type="auto"/>
            <w:shd w:val="clear" w:color="auto" w:fill="FFE599"/>
          </w:tcPr>
          <w:p w14:paraId="0D1A632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85B93D5"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7C432E16"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384C0EC9"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58DFF42F" w14:textId="55EAF762"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r>
      <w:tr w:rsidR="00B25E94" w:rsidRPr="00F01540" w14:paraId="4E775265" w14:textId="77777777" w:rsidTr="007E5426">
        <w:trPr>
          <w:jc w:val="center"/>
        </w:trPr>
        <w:tc>
          <w:tcPr>
            <w:tcW w:w="576" w:type="dxa"/>
            <w:shd w:val="clear" w:color="auto" w:fill="F4B083"/>
          </w:tcPr>
          <w:p w14:paraId="10F16289"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CO6</w:t>
            </w:r>
          </w:p>
        </w:tc>
        <w:tc>
          <w:tcPr>
            <w:tcW w:w="0" w:type="auto"/>
            <w:shd w:val="clear" w:color="auto" w:fill="FFE599"/>
          </w:tcPr>
          <w:p w14:paraId="175DDDB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070F74F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7063BF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53804B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11AD0E8"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CCD0CA0"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716A46BD" w14:textId="77777777" w:rsidR="00B25E94"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1528C117"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57844FB8" w14:textId="77777777"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3</w:t>
            </w:r>
          </w:p>
        </w:tc>
        <w:tc>
          <w:tcPr>
            <w:tcW w:w="0" w:type="auto"/>
            <w:shd w:val="clear" w:color="auto" w:fill="FFE599"/>
          </w:tcPr>
          <w:p w14:paraId="09F320CF"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4F3E6C4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FFE599"/>
          </w:tcPr>
          <w:p w14:paraId="28CDD4A3"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7B63450E"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0" w:type="auto"/>
            <w:shd w:val="clear" w:color="auto" w:fill="A8D08D"/>
          </w:tcPr>
          <w:p w14:paraId="2A5D341B" w14:textId="77777777" w:rsidR="00B25E94" w:rsidRPr="00F01540" w:rsidRDefault="00B25E94" w:rsidP="007E5426">
            <w:pPr>
              <w:spacing w:after="0" w:line="240" w:lineRule="auto"/>
              <w:jc w:val="center"/>
              <w:rPr>
                <w:rFonts w:ascii="Times New Roman" w:hAnsi="Times New Roman" w:cs="Times New Roman"/>
                <w:b/>
                <w:sz w:val="18"/>
                <w:szCs w:val="18"/>
                <w:lang w:val="en-GB"/>
              </w:rPr>
            </w:pPr>
          </w:p>
        </w:tc>
        <w:tc>
          <w:tcPr>
            <w:tcW w:w="661" w:type="dxa"/>
            <w:shd w:val="clear" w:color="auto" w:fill="A8D08D"/>
          </w:tcPr>
          <w:p w14:paraId="54A4B9C3" w14:textId="32215394" w:rsidR="00B25E94" w:rsidRPr="00F01540" w:rsidRDefault="00B25E94" w:rsidP="007E5426">
            <w:pPr>
              <w:spacing w:after="0" w:line="240" w:lineRule="auto"/>
              <w:jc w:val="center"/>
              <w:rPr>
                <w:rFonts w:ascii="Times New Roman" w:hAnsi="Times New Roman" w:cs="Times New Roman"/>
                <w:b/>
                <w:sz w:val="18"/>
                <w:szCs w:val="18"/>
                <w:lang w:val="en-GB"/>
              </w:rPr>
            </w:pPr>
            <w:r>
              <w:rPr>
                <w:rFonts w:ascii="Times New Roman" w:hAnsi="Times New Roman" w:cs="Times New Roman"/>
                <w:b/>
                <w:sz w:val="18"/>
                <w:szCs w:val="18"/>
                <w:lang w:val="en-GB"/>
              </w:rPr>
              <w:t>2</w:t>
            </w:r>
          </w:p>
        </w:tc>
      </w:tr>
    </w:tbl>
    <w:p w14:paraId="113DECC4" w14:textId="0FB0C2D8" w:rsidR="005D7BE6" w:rsidRDefault="005D7BE6" w:rsidP="00AE6096">
      <w:pPr>
        <w:spacing w:after="0" w:line="240" w:lineRule="auto"/>
        <w:rPr>
          <w:rFonts w:ascii="Times New Roman" w:hAnsi="Times New Roman" w:cs="Times New Roman"/>
          <w:b/>
        </w:rPr>
      </w:pPr>
    </w:p>
    <w:p w14:paraId="0B2F8F52" w14:textId="77777777" w:rsidR="005D7BE6" w:rsidRDefault="005D7BE6" w:rsidP="00AE6096">
      <w:pPr>
        <w:spacing w:after="0" w:line="240" w:lineRule="auto"/>
        <w:rPr>
          <w:rFonts w:ascii="Times New Roman" w:hAnsi="Times New Roman" w:cs="Times New Roman"/>
          <w:b/>
        </w:rPr>
      </w:pPr>
    </w:p>
    <w:p w14:paraId="230799EB" w14:textId="77777777" w:rsidR="00980FD3" w:rsidRPr="00F01540" w:rsidRDefault="00980FD3" w:rsidP="001A3E91">
      <w:pPr>
        <w:spacing w:after="0" w:line="240" w:lineRule="auto"/>
        <w:rPr>
          <w:rFonts w:ascii="Times New Roman" w:hAnsi="Times New Roman" w:cs="Times New Roman"/>
          <w:b/>
          <w:lang w:val="en-GB"/>
        </w:rPr>
      </w:pPr>
    </w:p>
    <w:p w14:paraId="75A8974C" w14:textId="555A9D30" w:rsidR="00785FC9" w:rsidRPr="00F01540" w:rsidRDefault="00785FC9" w:rsidP="001A3E91">
      <w:pPr>
        <w:spacing w:after="0" w:line="240" w:lineRule="auto"/>
        <w:rPr>
          <w:rFonts w:ascii="Times New Roman" w:hAnsi="Times New Roman" w:cs="Times New Roman"/>
          <w:b/>
          <w:lang w:val="en-GB"/>
        </w:rPr>
      </w:pPr>
      <w:r w:rsidRPr="00F01540">
        <w:rPr>
          <w:rFonts w:ascii="Times New Roman" w:hAnsi="Times New Roman" w:cs="Times New Roman"/>
          <w:b/>
          <w:lang w:val="en-GB"/>
        </w:rPr>
        <w:t xml:space="preserve">Last Updated On: </w:t>
      </w:r>
      <w:r w:rsidR="004B5B81">
        <w:rPr>
          <w:rFonts w:ascii="Times New Roman" w:hAnsi="Times New Roman" w:cs="Times New Roman"/>
          <w:b/>
          <w:color w:val="FF0000"/>
          <w:lang w:val="en-GB"/>
        </w:rPr>
        <w:t>22/12/2023</w:t>
      </w:r>
      <w:r w:rsidRPr="00F01540">
        <w:rPr>
          <w:rFonts w:ascii="Times New Roman" w:hAnsi="Times New Roman" w:cs="Times New Roman"/>
          <w:b/>
          <w:lang w:val="en-GB"/>
        </w:rPr>
        <w:tab/>
      </w:r>
      <w:r w:rsidRPr="00F01540">
        <w:rPr>
          <w:rFonts w:ascii="Times New Roman" w:hAnsi="Times New Roman" w:cs="Times New Roman"/>
          <w:b/>
          <w:lang w:val="en-GB"/>
        </w:rPr>
        <w:tab/>
      </w:r>
      <w:r w:rsidRPr="00F01540">
        <w:rPr>
          <w:rFonts w:ascii="Times New Roman" w:hAnsi="Times New Roman" w:cs="Times New Roman"/>
          <w:b/>
          <w:lang w:val="en-GB"/>
        </w:rPr>
        <w:tab/>
      </w:r>
    </w:p>
    <w:p w14:paraId="5FC13106" w14:textId="77777777" w:rsidR="00785FC9" w:rsidRPr="00F01540" w:rsidRDefault="00785FC9" w:rsidP="001A3E91">
      <w:pPr>
        <w:spacing w:after="0" w:line="240" w:lineRule="auto"/>
        <w:rPr>
          <w:rFonts w:ascii="Times New Roman" w:hAnsi="Times New Roman" w:cs="Times New Roman"/>
          <w:b/>
          <w:lang w:val="en-GB"/>
        </w:rPr>
      </w:pPr>
    </w:p>
    <w:p w14:paraId="11829B1C" w14:textId="77777777" w:rsidR="008D33BF" w:rsidRPr="00F01540" w:rsidRDefault="008D33BF" w:rsidP="001A3E91">
      <w:pPr>
        <w:spacing w:after="0" w:line="240" w:lineRule="auto"/>
        <w:rPr>
          <w:rFonts w:ascii="Times New Roman" w:hAnsi="Times New Roman" w:cs="Times New Roman"/>
          <w:b/>
          <w:lang w:val="en-GB"/>
        </w:rPr>
      </w:pPr>
    </w:p>
    <w:p w14:paraId="42E2BA3F" w14:textId="1B4230B2" w:rsidR="00785FC9" w:rsidRPr="00F01540" w:rsidRDefault="00CC5BBB" w:rsidP="0016561E">
      <w:pPr>
        <w:tabs>
          <w:tab w:val="right" w:pos="7230"/>
        </w:tabs>
        <w:spacing w:after="0" w:line="240" w:lineRule="auto"/>
        <w:rPr>
          <w:rFonts w:ascii="Times New Roman" w:hAnsi="Times New Roman" w:cs="Times New Roman"/>
          <w:b/>
          <w:lang w:val="en-GB"/>
        </w:rPr>
      </w:pPr>
      <w:r w:rsidRPr="00F01540">
        <w:rPr>
          <w:rFonts w:ascii="Times New Roman" w:hAnsi="Times New Roman" w:cs="Times New Roman"/>
          <w:b/>
          <w:lang w:val="en-GB"/>
        </w:rPr>
        <w:t>Prepared</w:t>
      </w:r>
      <w:r w:rsidR="00785FC9" w:rsidRPr="00F01540">
        <w:rPr>
          <w:rFonts w:ascii="Times New Roman" w:hAnsi="Times New Roman" w:cs="Times New Roman"/>
          <w:b/>
          <w:lang w:val="en-GB"/>
        </w:rPr>
        <w:t xml:space="preserve"> By:</w:t>
      </w:r>
      <w:r w:rsidRPr="00F01540">
        <w:rPr>
          <w:rFonts w:ascii="Times New Roman" w:hAnsi="Times New Roman" w:cs="Times New Roman"/>
          <w:b/>
          <w:lang w:val="en-GB"/>
        </w:rPr>
        <w:t xml:space="preserve"> Dr. </w:t>
      </w:r>
      <w:r w:rsidR="004B5B81">
        <w:rPr>
          <w:rFonts w:ascii="Times New Roman" w:hAnsi="Times New Roman" w:cs="Times New Roman"/>
          <w:b/>
          <w:lang w:val="en-GB"/>
        </w:rPr>
        <w:t>Anu Malik</w:t>
      </w:r>
      <w:r w:rsidR="0016561E" w:rsidRPr="00F01540">
        <w:rPr>
          <w:rFonts w:ascii="Times New Roman" w:hAnsi="Times New Roman" w:cs="Times New Roman"/>
          <w:b/>
          <w:lang w:val="en-GB"/>
        </w:rPr>
        <w:tab/>
      </w:r>
      <w:r w:rsidR="00785FC9" w:rsidRPr="00F01540">
        <w:rPr>
          <w:rFonts w:ascii="Times New Roman" w:hAnsi="Times New Roman" w:cs="Times New Roman"/>
          <w:b/>
          <w:lang w:val="en-GB"/>
        </w:rPr>
        <w:t>Approved By:</w:t>
      </w:r>
      <w:r w:rsidR="0016561E" w:rsidRPr="00F01540">
        <w:rPr>
          <w:rFonts w:ascii="Times New Roman" w:hAnsi="Times New Roman" w:cs="Times New Roman"/>
          <w:b/>
          <w:lang w:val="en-GB"/>
        </w:rPr>
        <w:t xml:space="preserve"> </w:t>
      </w:r>
    </w:p>
    <w:sectPr w:rsidR="00785FC9" w:rsidRPr="00F01540" w:rsidSect="00FE4634">
      <w:headerReference w:type="default" r:id="rId8"/>
      <w:footerReference w:type="default" r:id="rId9"/>
      <w:pgSz w:w="12240" w:h="15840"/>
      <w:pgMar w:top="1827" w:right="1440" w:bottom="1276" w:left="1440" w:header="709" w:footer="72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5F6FF" w14:textId="77777777" w:rsidR="00625A41" w:rsidRDefault="00625A41" w:rsidP="001A3E91">
      <w:pPr>
        <w:spacing w:after="0" w:line="240" w:lineRule="auto"/>
      </w:pPr>
      <w:r>
        <w:separator/>
      </w:r>
    </w:p>
  </w:endnote>
  <w:endnote w:type="continuationSeparator" w:id="0">
    <w:p w14:paraId="57C645BD" w14:textId="77777777" w:rsidR="00625A41" w:rsidRDefault="00625A41" w:rsidP="001A3E91">
      <w:pPr>
        <w:spacing w:after="0" w:line="240" w:lineRule="auto"/>
      </w:pPr>
      <w:r>
        <w:continuationSeparator/>
      </w:r>
    </w:p>
  </w:endnote>
  <w:endnote w:type="continuationNotice" w:id="1">
    <w:p w14:paraId="5B2075D8" w14:textId="77777777" w:rsidR="00625A41" w:rsidRDefault="00625A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8CBA" w14:textId="77777777" w:rsidR="00D022D9" w:rsidRDefault="00D022D9"/>
  <w:tbl>
    <w:tblPr>
      <w:tblW w:w="9747" w:type="dxa"/>
      <w:tblLook w:val="04A0" w:firstRow="1" w:lastRow="0" w:firstColumn="1" w:lastColumn="0" w:noHBand="0" w:noVBand="1"/>
    </w:tblPr>
    <w:tblGrid>
      <w:gridCol w:w="2235"/>
      <w:gridCol w:w="4819"/>
      <w:gridCol w:w="2693"/>
    </w:tblGrid>
    <w:tr w:rsidR="00D022D9" w:rsidRPr="00D022D9" w14:paraId="441C6B90" w14:textId="77777777" w:rsidTr="00C546E6">
      <w:tc>
        <w:tcPr>
          <w:tcW w:w="2235" w:type="dxa"/>
          <w:shd w:val="clear" w:color="auto" w:fill="auto"/>
        </w:tcPr>
        <w:p w14:paraId="01D4AB98" w14:textId="77777777" w:rsidR="00D022D9" w:rsidRPr="00D022D9" w:rsidRDefault="00D022D9" w:rsidP="00D022D9">
          <w:pPr>
            <w:pStyle w:val="Footer"/>
            <w:spacing w:after="0"/>
            <w:jc w:val="center"/>
            <w:rPr>
              <w:rFonts w:ascii="Times New Roman" w:hAnsi="Times New Roman" w:cs="Times New Roman"/>
              <w:b/>
              <w:bCs/>
            </w:rPr>
          </w:pPr>
        </w:p>
      </w:tc>
      <w:tc>
        <w:tcPr>
          <w:tcW w:w="4819" w:type="dxa"/>
          <w:shd w:val="clear" w:color="auto" w:fill="auto"/>
        </w:tcPr>
        <w:p w14:paraId="56C7889C" w14:textId="1295535F" w:rsidR="00D022D9" w:rsidRPr="00D022D9" w:rsidRDefault="0044781C" w:rsidP="00D022D9">
          <w:pPr>
            <w:pStyle w:val="Footer"/>
            <w:spacing w:after="0"/>
            <w:jc w:val="center"/>
            <w:rPr>
              <w:rFonts w:ascii="Times New Roman" w:hAnsi="Times New Roman" w:cs="Times New Roman"/>
              <w:b/>
              <w:bCs/>
            </w:rPr>
          </w:pPr>
          <w:r>
            <w:rPr>
              <w:rFonts w:ascii="Times New Roman" w:hAnsi="Times New Roman" w:cs="Times New Roman"/>
              <w:b/>
              <w:bCs/>
            </w:rPr>
            <w:t xml:space="preserve">HSS </w:t>
          </w:r>
          <w:r w:rsidR="00C546E6">
            <w:rPr>
              <w:rFonts w:ascii="Times New Roman" w:hAnsi="Times New Roman" w:cs="Times New Roman"/>
              <w:b/>
              <w:bCs/>
            </w:rPr>
            <w:t xml:space="preserve">Department, </w:t>
          </w:r>
          <w:r w:rsidR="00D022D9" w:rsidRPr="00D022D9">
            <w:rPr>
              <w:rFonts w:ascii="Times New Roman" w:hAnsi="Times New Roman" w:cs="Times New Roman"/>
              <w:b/>
              <w:bCs/>
            </w:rPr>
            <w:t>The LNMIIT Jaipur</w:t>
          </w:r>
        </w:p>
      </w:tc>
      <w:tc>
        <w:tcPr>
          <w:tcW w:w="2693" w:type="dxa"/>
          <w:shd w:val="clear" w:color="auto" w:fill="auto"/>
        </w:tcPr>
        <w:p w14:paraId="3FD0B0D3" w14:textId="77777777" w:rsidR="00D022D9" w:rsidRPr="00D022D9" w:rsidRDefault="00D022D9" w:rsidP="00D022D9">
          <w:pPr>
            <w:pStyle w:val="Footer"/>
            <w:spacing w:after="0"/>
            <w:jc w:val="center"/>
            <w:rPr>
              <w:rFonts w:ascii="Times New Roman" w:hAnsi="Times New Roman" w:cs="Times New Roman"/>
              <w:b/>
              <w:bCs/>
            </w:rPr>
          </w:pPr>
          <w:r w:rsidRPr="00D022D9">
            <w:rPr>
              <w:rFonts w:ascii="Times New Roman" w:hAnsi="Times New Roman" w:cs="Times New Roman"/>
              <w:b/>
              <w:bCs/>
              <w:color w:val="7F7F7F"/>
              <w:spacing w:val="60"/>
            </w:rPr>
            <w:t>Page</w:t>
          </w:r>
          <w:r w:rsidRPr="00D022D9">
            <w:rPr>
              <w:rFonts w:ascii="Times New Roman" w:hAnsi="Times New Roman" w:cs="Times New Roman"/>
              <w:b/>
              <w:bCs/>
            </w:rPr>
            <w:t xml:space="preserve"> | </w:t>
          </w:r>
          <w:r w:rsidRPr="00D022D9">
            <w:rPr>
              <w:rFonts w:ascii="Times New Roman" w:hAnsi="Times New Roman" w:cs="Times New Roman"/>
              <w:b/>
              <w:bCs/>
            </w:rPr>
            <w:fldChar w:fldCharType="begin"/>
          </w:r>
          <w:r w:rsidRPr="00D022D9">
            <w:rPr>
              <w:rFonts w:ascii="Times New Roman" w:hAnsi="Times New Roman" w:cs="Times New Roman"/>
              <w:b/>
              <w:bCs/>
            </w:rPr>
            <w:instrText xml:space="preserve"> PAGE   \* MERGEFORMAT </w:instrText>
          </w:r>
          <w:r w:rsidRPr="00D022D9">
            <w:rPr>
              <w:rFonts w:ascii="Times New Roman" w:hAnsi="Times New Roman" w:cs="Times New Roman"/>
              <w:b/>
              <w:bCs/>
            </w:rPr>
            <w:fldChar w:fldCharType="separate"/>
          </w:r>
          <w:r w:rsidRPr="00D022D9">
            <w:rPr>
              <w:rFonts w:ascii="Times New Roman" w:hAnsi="Times New Roman" w:cs="Times New Roman"/>
              <w:b/>
              <w:bCs/>
              <w:noProof/>
            </w:rPr>
            <w:t>1</w:t>
          </w:r>
          <w:r w:rsidRPr="00D022D9">
            <w:rPr>
              <w:rFonts w:ascii="Times New Roman" w:hAnsi="Times New Roman" w:cs="Times New Roman"/>
              <w:b/>
              <w:bCs/>
              <w:noProof/>
            </w:rPr>
            <w:fldChar w:fldCharType="end"/>
          </w:r>
          <w:r w:rsidRPr="00D022D9">
            <w:rPr>
              <w:rFonts w:ascii="Times New Roman" w:hAnsi="Times New Roman" w:cs="Times New Roman"/>
              <w:b/>
              <w:bCs/>
              <w:noProof/>
            </w:rPr>
            <w:t>-</w:t>
          </w:r>
          <w:r w:rsidR="00404825">
            <w:rPr>
              <w:rFonts w:ascii="Times New Roman" w:hAnsi="Times New Roman" w:cs="Times New Roman"/>
              <w:b/>
              <w:bCs/>
              <w:noProof/>
            </w:rPr>
            <w:t>3</w:t>
          </w:r>
        </w:p>
      </w:tc>
    </w:tr>
  </w:tbl>
  <w:p w14:paraId="11575625" w14:textId="77777777" w:rsidR="001F248D" w:rsidRPr="00D71261" w:rsidRDefault="001F248D" w:rsidP="00CE3FE3">
    <w:pPr>
      <w:pStyle w:val="Footer"/>
      <w:jc w:val="center"/>
      <w:rPr>
        <w:rFonts w:ascii="Times New Roman" w:hAnsi="Times New Roman" w:cs="Times New Roman"/>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CFAB1" w14:textId="77777777" w:rsidR="00625A41" w:rsidRDefault="00625A41" w:rsidP="001A3E91">
      <w:pPr>
        <w:spacing w:after="0" w:line="240" w:lineRule="auto"/>
      </w:pPr>
      <w:r>
        <w:separator/>
      </w:r>
    </w:p>
  </w:footnote>
  <w:footnote w:type="continuationSeparator" w:id="0">
    <w:p w14:paraId="701329BE" w14:textId="77777777" w:rsidR="00625A41" w:rsidRDefault="00625A41" w:rsidP="001A3E91">
      <w:pPr>
        <w:spacing w:after="0" w:line="240" w:lineRule="auto"/>
      </w:pPr>
      <w:r>
        <w:continuationSeparator/>
      </w:r>
    </w:p>
  </w:footnote>
  <w:footnote w:type="continuationNotice" w:id="1">
    <w:p w14:paraId="5CA90606" w14:textId="77777777" w:rsidR="00625A41" w:rsidRDefault="00625A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6"/>
      <w:gridCol w:w="2844"/>
    </w:tblGrid>
    <w:tr w:rsidR="00D90A5E" w:rsidRPr="00731E60" w14:paraId="7861B1BA" w14:textId="77777777" w:rsidTr="00815E84">
      <w:trPr>
        <w:trHeight w:val="840"/>
        <w:jc w:val="center"/>
      </w:trPr>
      <w:tc>
        <w:tcPr>
          <w:tcW w:w="6541" w:type="dxa"/>
          <w:shd w:val="clear" w:color="auto" w:fill="auto"/>
        </w:tcPr>
        <w:p w14:paraId="6172D9B3" w14:textId="77777777" w:rsidR="00FE4634" w:rsidRPr="00A139F3" w:rsidRDefault="00FE4634" w:rsidP="00D022D9">
          <w:pPr>
            <w:pStyle w:val="Header"/>
            <w:spacing w:after="0" w:line="240" w:lineRule="auto"/>
            <w:jc w:val="center"/>
            <w:rPr>
              <w:rFonts w:ascii="Times New Roman" w:hAnsi="Times New Roman" w:cs="Times New Roman"/>
              <w:b/>
              <w:noProof/>
              <w:sz w:val="24"/>
              <w:szCs w:val="24"/>
            </w:rPr>
          </w:pPr>
          <w:r w:rsidRPr="00A139F3">
            <w:rPr>
              <w:rFonts w:ascii="Times New Roman" w:hAnsi="Times New Roman" w:cs="Times New Roman"/>
              <w:b/>
              <w:noProof/>
              <w:sz w:val="24"/>
              <w:szCs w:val="24"/>
            </w:rPr>
            <w:t>The LNMIIT, Jaipur</w:t>
          </w:r>
        </w:p>
        <w:p w14:paraId="0E168C82" w14:textId="6CAF53BC" w:rsidR="00FE4634" w:rsidRPr="00A139F3" w:rsidRDefault="00A139F3" w:rsidP="00D022D9">
          <w:pPr>
            <w:pStyle w:val="Header"/>
            <w:spacing w:after="0" w:line="240" w:lineRule="auto"/>
            <w:jc w:val="center"/>
            <w:rPr>
              <w:rFonts w:ascii="Times New Roman" w:hAnsi="Times New Roman" w:cs="Times New Roman"/>
              <w:b/>
              <w:noProof/>
              <w:sz w:val="24"/>
              <w:szCs w:val="24"/>
            </w:rPr>
          </w:pPr>
          <w:r w:rsidRPr="00A139F3">
            <w:rPr>
              <w:rFonts w:ascii="Times New Roman" w:hAnsi="Times New Roman" w:cs="Times New Roman"/>
              <w:b/>
              <w:noProof/>
              <w:sz w:val="24"/>
              <w:szCs w:val="24"/>
            </w:rPr>
            <w:t xml:space="preserve">Deparment of </w:t>
          </w:r>
          <w:r w:rsidR="005705D0">
            <w:rPr>
              <w:rFonts w:ascii="Times New Roman" w:hAnsi="Times New Roman" w:cs="Times New Roman"/>
              <w:b/>
              <w:noProof/>
              <w:sz w:val="24"/>
              <w:szCs w:val="24"/>
            </w:rPr>
            <w:t>Humanities and Social Sciences</w:t>
          </w:r>
        </w:p>
        <w:p w14:paraId="121920F6" w14:textId="4A667664" w:rsidR="00FE4634" w:rsidRPr="008C15F4" w:rsidRDefault="005705D0" w:rsidP="00D022D9">
          <w:pPr>
            <w:pStyle w:val="Header"/>
            <w:spacing w:after="0" w:line="240" w:lineRule="auto"/>
            <w:jc w:val="center"/>
            <w:rPr>
              <w:rFonts w:ascii="Times New Roman" w:hAnsi="Times New Roman" w:cs="Times New Roman"/>
              <w:b/>
              <w:noProof/>
              <w:sz w:val="32"/>
              <w:szCs w:val="32"/>
            </w:rPr>
          </w:pPr>
          <w:r>
            <w:rPr>
              <w:rFonts w:ascii="Times New Roman" w:hAnsi="Times New Roman" w:cs="Times New Roman"/>
              <w:b/>
              <w:noProof/>
              <w:sz w:val="24"/>
              <w:szCs w:val="24"/>
            </w:rPr>
            <w:t>Macroeconomics for Managers</w:t>
          </w:r>
          <w:r w:rsidR="00FE4634" w:rsidRPr="00A139F3">
            <w:rPr>
              <w:rFonts w:ascii="Times New Roman" w:hAnsi="Times New Roman" w:cs="Times New Roman"/>
              <w:b/>
              <w:noProof/>
              <w:sz w:val="24"/>
              <w:szCs w:val="24"/>
            </w:rPr>
            <w:t xml:space="preserve"> (</w:t>
          </w:r>
          <w:r>
            <w:rPr>
              <w:rFonts w:ascii="Times New Roman" w:hAnsi="Times New Roman" w:cs="Times New Roman"/>
              <w:b/>
              <w:noProof/>
              <w:sz w:val="24"/>
              <w:szCs w:val="24"/>
            </w:rPr>
            <w:t>HSS</w:t>
          </w:r>
          <w:r w:rsidR="00FE4634" w:rsidRPr="00A139F3">
            <w:rPr>
              <w:rFonts w:ascii="Times New Roman" w:hAnsi="Times New Roman" w:cs="Times New Roman"/>
              <w:b/>
              <w:noProof/>
              <w:sz w:val="24"/>
              <w:szCs w:val="24"/>
            </w:rPr>
            <w:t>-</w:t>
          </w:r>
          <w:r w:rsidR="00674505">
            <w:rPr>
              <w:rFonts w:ascii="Times New Roman" w:hAnsi="Times New Roman" w:cs="Times New Roman"/>
              <w:b/>
              <w:noProof/>
              <w:sz w:val="24"/>
              <w:szCs w:val="24"/>
            </w:rPr>
            <w:t>3101</w:t>
          </w:r>
          <w:r w:rsidR="00FE4634" w:rsidRPr="00A139F3">
            <w:rPr>
              <w:rFonts w:ascii="Times New Roman" w:hAnsi="Times New Roman" w:cs="Times New Roman"/>
              <w:b/>
              <w:noProof/>
              <w:sz w:val="24"/>
              <w:szCs w:val="24"/>
            </w:rPr>
            <w:t>)</w:t>
          </w:r>
        </w:p>
      </w:tc>
      <w:tc>
        <w:tcPr>
          <w:tcW w:w="2851" w:type="dxa"/>
          <w:shd w:val="clear" w:color="auto" w:fill="auto"/>
          <w:vAlign w:val="center"/>
        </w:tcPr>
        <w:p w14:paraId="691226A7" w14:textId="77777777" w:rsidR="00FE4634" w:rsidRPr="00D022D9" w:rsidRDefault="005E2EF7" w:rsidP="00D022D9">
          <w:pPr>
            <w:pStyle w:val="Header"/>
            <w:spacing w:after="0" w:line="240" w:lineRule="auto"/>
            <w:jc w:val="center"/>
            <w:rPr>
              <w:rFonts w:ascii="Times New Roman" w:hAnsi="Times New Roman" w:cs="Times New Roman"/>
              <w:b/>
              <w:noProof/>
              <w:sz w:val="32"/>
              <w:szCs w:val="32"/>
            </w:rPr>
          </w:pPr>
          <w:r w:rsidRPr="00D022D9">
            <w:rPr>
              <w:b/>
              <w:noProof/>
              <w:sz w:val="32"/>
              <w:szCs w:val="32"/>
            </w:rPr>
            <w:drawing>
              <wp:inline distT="0" distB="0" distL="0" distR="0" wp14:anchorId="47165502" wp14:editId="3DED0CBE">
                <wp:extent cx="1042670" cy="47942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479425"/>
                        </a:xfrm>
                        <a:prstGeom prst="rect">
                          <a:avLst/>
                        </a:prstGeom>
                        <a:noFill/>
                        <a:ln>
                          <a:noFill/>
                        </a:ln>
                      </pic:spPr>
                    </pic:pic>
                  </a:graphicData>
                </a:graphic>
              </wp:inline>
            </w:drawing>
          </w:r>
        </w:p>
      </w:tc>
    </w:tr>
  </w:tbl>
  <w:p w14:paraId="56EC1D56" w14:textId="77777777" w:rsidR="00FE4634" w:rsidRDefault="00FE4634" w:rsidP="00FE4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B48FA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64880"/>
    <w:multiLevelType w:val="hybridMultilevel"/>
    <w:tmpl w:val="429A6718"/>
    <w:lvl w:ilvl="0" w:tplc="979A89C8">
      <w:start w:val="1"/>
      <w:numFmt w:val="bullet"/>
      <w:lvlText w:val="•"/>
      <w:lvlJc w:val="left"/>
      <w:pPr>
        <w:tabs>
          <w:tab w:val="num" w:pos="720"/>
        </w:tabs>
        <w:ind w:left="720" w:hanging="360"/>
      </w:pPr>
      <w:rPr>
        <w:rFonts w:ascii="Arial" w:hAnsi="Arial" w:cs="Times New Roman" w:hint="default"/>
      </w:rPr>
    </w:lvl>
    <w:lvl w:ilvl="1" w:tplc="53927F42">
      <w:start w:val="1"/>
      <w:numFmt w:val="bullet"/>
      <w:lvlText w:val="•"/>
      <w:lvlJc w:val="left"/>
      <w:pPr>
        <w:tabs>
          <w:tab w:val="num" w:pos="1440"/>
        </w:tabs>
        <w:ind w:left="1440" w:hanging="360"/>
      </w:pPr>
      <w:rPr>
        <w:rFonts w:ascii="Arial" w:hAnsi="Arial" w:cs="Times New Roman" w:hint="default"/>
      </w:rPr>
    </w:lvl>
    <w:lvl w:ilvl="2" w:tplc="8CF8773E">
      <w:start w:val="1"/>
      <w:numFmt w:val="bullet"/>
      <w:lvlText w:val="•"/>
      <w:lvlJc w:val="left"/>
      <w:pPr>
        <w:tabs>
          <w:tab w:val="num" w:pos="2160"/>
        </w:tabs>
        <w:ind w:left="2160" w:hanging="360"/>
      </w:pPr>
      <w:rPr>
        <w:rFonts w:ascii="Arial" w:hAnsi="Arial" w:cs="Times New Roman" w:hint="default"/>
      </w:rPr>
    </w:lvl>
    <w:lvl w:ilvl="3" w:tplc="E278C1F0">
      <w:start w:val="1"/>
      <w:numFmt w:val="bullet"/>
      <w:lvlText w:val="•"/>
      <w:lvlJc w:val="left"/>
      <w:pPr>
        <w:tabs>
          <w:tab w:val="num" w:pos="2880"/>
        </w:tabs>
        <w:ind w:left="2880" w:hanging="360"/>
      </w:pPr>
      <w:rPr>
        <w:rFonts w:ascii="Arial" w:hAnsi="Arial" w:cs="Times New Roman" w:hint="default"/>
      </w:rPr>
    </w:lvl>
    <w:lvl w:ilvl="4" w:tplc="AE569FCA">
      <w:start w:val="1"/>
      <w:numFmt w:val="bullet"/>
      <w:lvlText w:val="•"/>
      <w:lvlJc w:val="left"/>
      <w:pPr>
        <w:tabs>
          <w:tab w:val="num" w:pos="3600"/>
        </w:tabs>
        <w:ind w:left="3600" w:hanging="360"/>
      </w:pPr>
      <w:rPr>
        <w:rFonts w:ascii="Arial" w:hAnsi="Arial" w:cs="Times New Roman" w:hint="default"/>
      </w:rPr>
    </w:lvl>
    <w:lvl w:ilvl="5" w:tplc="9B162404">
      <w:start w:val="1"/>
      <w:numFmt w:val="bullet"/>
      <w:lvlText w:val="•"/>
      <w:lvlJc w:val="left"/>
      <w:pPr>
        <w:tabs>
          <w:tab w:val="num" w:pos="4320"/>
        </w:tabs>
        <w:ind w:left="4320" w:hanging="360"/>
      </w:pPr>
      <w:rPr>
        <w:rFonts w:ascii="Arial" w:hAnsi="Arial" w:cs="Times New Roman" w:hint="default"/>
      </w:rPr>
    </w:lvl>
    <w:lvl w:ilvl="6" w:tplc="1F02E748">
      <w:start w:val="1"/>
      <w:numFmt w:val="bullet"/>
      <w:lvlText w:val="•"/>
      <w:lvlJc w:val="left"/>
      <w:pPr>
        <w:tabs>
          <w:tab w:val="num" w:pos="5040"/>
        </w:tabs>
        <w:ind w:left="5040" w:hanging="360"/>
      </w:pPr>
      <w:rPr>
        <w:rFonts w:ascii="Arial" w:hAnsi="Arial" w:cs="Times New Roman" w:hint="default"/>
      </w:rPr>
    </w:lvl>
    <w:lvl w:ilvl="7" w:tplc="3ABA604C">
      <w:start w:val="1"/>
      <w:numFmt w:val="bullet"/>
      <w:lvlText w:val="•"/>
      <w:lvlJc w:val="left"/>
      <w:pPr>
        <w:tabs>
          <w:tab w:val="num" w:pos="5760"/>
        </w:tabs>
        <w:ind w:left="5760" w:hanging="360"/>
      </w:pPr>
      <w:rPr>
        <w:rFonts w:ascii="Arial" w:hAnsi="Arial" w:cs="Times New Roman" w:hint="default"/>
      </w:rPr>
    </w:lvl>
    <w:lvl w:ilvl="8" w:tplc="DABE60EE">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1E7261F"/>
    <w:multiLevelType w:val="hybridMultilevel"/>
    <w:tmpl w:val="75D6F450"/>
    <w:lvl w:ilvl="0" w:tplc="58343438">
      <w:start w:val="1"/>
      <w:numFmt w:val="decimal"/>
      <w:lvlText w:val="4.%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6331D"/>
    <w:multiLevelType w:val="multilevel"/>
    <w:tmpl w:val="C8D8BCA4"/>
    <w:lvl w:ilvl="0">
      <w:start w:val="1"/>
      <w:numFmt w:val="decimal"/>
      <w:lvlText w:val="%1."/>
      <w:lvlJc w:val="left"/>
      <w:pPr>
        <w:ind w:left="720" w:hanging="360"/>
      </w:pPr>
      <w:rPr>
        <w:rFonts w:eastAsia="Times New Roman" w:cs="Calibri" w:hint="default"/>
        <w:b/>
        <w:sz w:val="24"/>
      </w:rPr>
    </w:lvl>
    <w:lvl w:ilvl="1">
      <w:start w:val="1"/>
      <w:numFmt w:val="decimal"/>
      <w:isLgl/>
      <w:lvlText w:val="%1.%2"/>
      <w:lvlJc w:val="left"/>
      <w:pPr>
        <w:ind w:left="1080" w:hanging="360"/>
      </w:pPr>
      <w:rPr>
        <w:rFonts w:eastAsia="Times New Roman" w:cs="Calibri" w:hint="default"/>
        <w:sz w:val="24"/>
      </w:rPr>
    </w:lvl>
    <w:lvl w:ilvl="2">
      <w:start w:val="1"/>
      <w:numFmt w:val="decimal"/>
      <w:isLgl/>
      <w:lvlText w:val="%1.%2.%3"/>
      <w:lvlJc w:val="left"/>
      <w:pPr>
        <w:ind w:left="1800" w:hanging="720"/>
      </w:pPr>
      <w:rPr>
        <w:rFonts w:eastAsia="Times New Roman" w:cs="Calibri" w:hint="default"/>
        <w:sz w:val="24"/>
      </w:rPr>
    </w:lvl>
    <w:lvl w:ilvl="3">
      <w:start w:val="1"/>
      <w:numFmt w:val="decimal"/>
      <w:isLgl/>
      <w:lvlText w:val="%1.%2.%3.%4"/>
      <w:lvlJc w:val="left"/>
      <w:pPr>
        <w:ind w:left="2160" w:hanging="720"/>
      </w:pPr>
      <w:rPr>
        <w:rFonts w:eastAsia="Times New Roman" w:cs="Calibri" w:hint="default"/>
        <w:sz w:val="24"/>
      </w:rPr>
    </w:lvl>
    <w:lvl w:ilvl="4">
      <w:start w:val="1"/>
      <w:numFmt w:val="decimal"/>
      <w:isLgl/>
      <w:lvlText w:val="%1.%2.%3.%4.%5"/>
      <w:lvlJc w:val="left"/>
      <w:pPr>
        <w:ind w:left="2880" w:hanging="1080"/>
      </w:pPr>
      <w:rPr>
        <w:rFonts w:eastAsia="Times New Roman" w:cs="Calibri" w:hint="default"/>
        <w:sz w:val="24"/>
      </w:rPr>
    </w:lvl>
    <w:lvl w:ilvl="5">
      <w:start w:val="1"/>
      <w:numFmt w:val="decimal"/>
      <w:isLgl/>
      <w:lvlText w:val="%1.%2.%3.%4.%5.%6"/>
      <w:lvlJc w:val="left"/>
      <w:pPr>
        <w:ind w:left="3240" w:hanging="1080"/>
      </w:pPr>
      <w:rPr>
        <w:rFonts w:eastAsia="Times New Roman" w:cs="Calibri" w:hint="default"/>
        <w:sz w:val="24"/>
      </w:rPr>
    </w:lvl>
    <w:lvl w:ilvl="6">
      <w:start w:val="1"/>
      <w:numFmt w:val="decimal"/>
      <w:isLgl/>
      <w:lvlText w:val="%1.%2.%3.%4.%5.%6.%7"/>
      <w:lvlJc w:val="left"/>
      <w:pPr>
        <w:ind w:left="3960" w:hanging="1440"/>
      </w:pPr>
      <w:rPr>
        <w:rFonts w:eastAsia="Times New Roman" w:cs="Calibri" w:hint="default"/>
        <w:sz w:val="24"/>
      </w:rPr>
    </w:lvl>
    <w:lvl w:ilvl="7">
      <w:start w:val="1"/>
      <w:numFmt w:val="decimal"/>
      <w:isLgl/>
      <w:lvlText w:val="%1.%2.%3.%4.%5.%6.%7.%8"/>
      <w:lvlJc w:val="left"/>
      <w:pPr>
        <w:ind w:left="4320" w:hanging="1440"/>
      </w:pPr>
      <w:rPr>
        <w:rFonts w:eastAsia="Times New Roman" w:cs="Calibri" w:hint="default"/>
        <w:sz w:val="24"/>
      </w:rPr>
    </w:lvl>
    <w:lvl w:ilvl="8">
      <w:start w:val="1"/>
      <w:numFmt w:val="decimal"/>
      <w:isLgl/>
      <w:lvlText w:val="%1.%2.%3.%4.%5.%6.%7.%8.%9"/>
      <w:lvlJc w:val="left"/>
      <w:pPr>
        <w:ind w:left="4680" w:hanging="1440"/>
      </w:pPr>
      <w:rPr>
        <w:rFonts w:eastAsia="Times New Roman" w:cs="Calibri" w:hint="default"/>
        <w:sz w:val="24"/>
      </w:rPr>
    </w:lvl>
  </w:abstractNum>
  <w:abstractNum w:abstractNumId="4" w15:restartNumberingAfterBreak="0">
    <w:nsid w:val="06AD452D"/>
    <w:multiLevelType w:val="hybridMultilevel"/>
    <w:tmpl w:val="4CB2DAF0"/>
    <w:lvl w:ilvl="0" w:tplc="C2F6E9BE">
      <w:start w:val="1"/>
      <w:numFmt w:val="decimal"/>
      <w:lvlText w:val="%1."/>
      <w:lvlJc w:val="left"/>
      <w:pPr>
        <w:tabs>
          <w:tab w:val="num" w:pos="720"/>
        </w:tabs>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758775C"/>
    <w:multiLevelType w:val="multilevel"/>
    <w:tmpl w:val="C8D8BCA4"/>
    <w:lvl w:ilvl="0">
      <w:start w:val="1"/>
      <w:numFmt w:val="decimal"/>
      <w:lvlText w:val="%1."/>
      <w:lvlJc w:val="left"/>
      <w:pPr>
        <w:ind w:left="720" w:hanging="360"/>
      </w:pPr>
      <w:rPr>
        <w:rFonts w:eastAsia="Times New Roman" w:cs="Calibri" w:hint="default"/>
        <w:b/>
        <w:sz w:val="24"/>
      </w:rPr>
    </w:lvl>
    <w:lvl w:ilvl="1">
      <w:start w:val="1"/>
      <w:numFmt w:val="decimal"/>
      <w:isLgl/>
      <w:lvlText w:val="%1.%2"/>
      <w:lvlJc w:val="left"/>
      <w:pPr>
        <w:ind w:left="1080" w:hanging="360"/>
      </w:pPr>
      <w:rPr>
        <w:rFonts w:eastAsia="Times New Roman" w:cs="Calibri" w:hint="default"/>
        <w:sz w:val="24"/>
      </w:rPr>
    </w:lvl>
    <w:lvl w:ilvl="2">
      <w:start w:val="1"/>
      <w:numFmt w:val="decimal"/>
      <w:isLgl/>
      <w:lvlText w:val="%1.%2.%3"/>
      <w:lvlJc w:val="left"/>
      <w:pPr>
        <w:ind w:left="1800" w:hanging="720"/>
      </w:pPr>
      <w:rPr>
        <w:rFonts w:eastAsia="Times New Roman" w:cs="Calibri" w:hint="default"/>
        <w:sz w:val="24"/>
      </w:rPr>
    </w:lvl>
    <w:lvl w:ilvl="3">
      <w:start w:val="1"/>
      <w:numFmt w:val="decimal"/>
      <w:isLgl/>
      <w:lvlText w:val="%1.%2.%3.%4"/>
      <w:lvlJc w:val="left"/>
      <w:pPr>
        <w:ind w:left="2160" w:hanging="720"/>
      </w:pPr>
      <w:rPr>
        <w:rFonts w:eastAsia="Times New Roman" w:cs="Calibri" w:hint="default"/>
        <w:sz w:val="24"/>
      </w:rPr>
    </w:lvl>
    <w:lvl w:ilvl="4">
      <w:start w:val="1"/>
      <w:numFmt w:val="decimal"/>
      <w:isLgl/>
      <w:lvlText w:val="%1.%2.%3.%4.%5"/>
      <w:lvlJc w:val="left"/>
      <w:pPr>
        <w:ind w:left="2880" w:hanging="1080"/>
      </w:pPr>
      <w:rPr>
        <w:rFonts w:eastAsia="Times New Roman" w:cs="Calibri" w:hint="default"/>
        <w:sz w:val="24"/>
      </w:rPr>
    </w:lvl>
    <w:lvl w:ilvl="5">
      <w:start w:val="1"/>
      <w:numFmt w:val="decimal"/>
      <w:isLgl/>
      <w:lvlText w:val="%1.%2.%3.%4.%5.%6"/>
      <w:lvlJc w:val="left"/>
      <w:pPr>
        <w:ind w:left="3240" w:hanging="1080"/>
      </w:pPr>
      <w:rPr>
        <w:rFonts w:eastAsia="Times New Roman" w:cs="Calibri" w:hint="default"/>
        <w:sz w:val="24"/>
      </w:rPr>
    </w:lvl>
    <w:lvl w:ilvl="6">
      <w:start w:val="1"/>
      <w:numFmt w:val="decimal"/>
      <w:isLgl/>
      <w:lvlText w:val="%1.%2.%3.%4.%5.%6.%7"/>
      <w:lvlJc w:val="left"/>
      <w:pPr>
        <w:ind w:left="3960" w:hanging="1440"/>
      </w:pPr>
      <w:rPr>
        <w:rFonts w:eastAsia="Times New Roman" w:cs="Calibri" w:hint="default"/>
        <w:sz w:val="24"/>
      </w:rPr>
    </w:lvl>
    <w:lvl w:ilvl="7">
      <w:start w:val="1"/>
      <w:numFmt w:val="decimal"/>
      <w:isLgl/>
      <w:lvlText w:val="%1.%2.%3.%4.%5.%6.%7.%8"/>
      <w:lvlJc w:val="left"/>
      <w:pPr>
        <w:ind w:left="4320" w:hanging="1440"/>
      </w:pPr>
      <w:rPr>
        <w:rFonts w:eastAsia="Times New Roman" w:cs="Calibri" w:hint="default"/>
        <w:sz w:val="24"/>
      </w:rPr>
    </w:lvl>
    <w:lvl w:ilvl="8">
      <w:start w:val="1"/>
      <w:numFmt w:val="decimal"/>
      <w:isLgl/>
      <w:lvlText w:val="%1.%2.%3.%4.%5.%6.%7.%8.%9"/>
      <w:lvlJc w:val="left"/>
      <w:pPr>
        <w:ind w:left="4680" w:hanging="1440"/>
      </w:pPr>
      <w:rPr>
        <w:rFonts w:eastAsia="Times New Roman" w:cs="Calibri" w:hint="default"/>
        <w:sz w:val="24"/>
      </w:rPr>
    </w:lvl>
  </w:abstractNum>
  <w:abstractNum w:abstractNumId="6" w15:restartNumberingAfterBreak="0">
    <w:nsid w:val="08F6093A"/>
    <w:multiLevelType w:val="hybridMultilevel"/>
    <w:tmpl w:val="9F9E2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40398"/>
    <w:multiLevelType w:val="hybridMultilevel"/>
    <w:tmpl w:val="0682F628"/>
    <w:lvl w:ilvl="0" w:tplc="D0D2B752">
      <w:start w:val="1"/>
      <w:numFmt w:val="decimal"/>
      <w:lvlText w:val="CLO %1"/>
      <w:lvlJc w:val="left"/>
      <w:pPr>
        <w:tabs>
          <w:tab w:val="num" w:pos="864"/>
        </w:tabs>
        <w:ind w:left="864" w:hanging="864"/>
      </w:pPr>
      <w:rPr>
        <w:rFonts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78A48DE"/>
    <w:multiLevelType w:val="hybridMultilevel"/>
    <w:tmpl w:val="48BE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A0E2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19504764"/>
    <w:multiLevelType w:val="multilevel"/>
    <w:tmpl w:val="C8D8BCA4"/>
    <w:lvl w:ilvl="0">
      <w:start w:val="1"/>
      <w:numFmt w:val="decimal"/>
      <w:lvlText w:val="%1."/>
      <w:lvlJc w:val="left"/>
      <w:pPr>
        <w:ind w:left="720" w:hanging="360"/>
      </w:pPr>
      <w:rPr>
        <w:rFonts w:eastAsia="Times New Roman" w:cs="Calibri" w:hint="default"/>
        <w:b/>
        <w:sz w:val="24"/>
      </w:rPr>
    </w:lvl>
    <w:lvl w:ilvl="1">
      <w:start w:val="1"/>
      <w:numFmt w:val="decimal"/>
      <w:isLgl/>
      <w:lvlText w:val="%1.%2"/>
      <w:lvlJc w:val="left"/>
      <w:pPr>
        <w:ind w:left="1080" w:hanging="360"/>
      </w:pPr>
      <w:rPr>
        <w:rFonts w:eastAsia="Times New Roman" w:cs="Calibri" w:hint="default"/>
        <w:sz w:val="24"/>
      </w:rPr>
    </w:lvl>
    <w:lvl w:ilvl="2">
      <w:start w:val="1"/>
      <w:numFmt w:val="decimal"/>
      <w:isLgl/>
      <w:lvlText w:val="%1.%2.%3"/>
      <w:lvlJc w:val="left"/>
      <w:pPr>
        <w:ind w:left="1800" w:hanging="720"/>
      </w:pPr>
      <w:rPr>
        <w:rFonts w:eastAsia="Times New Roman" w:cs="Calibri" w:hint="default"/>
        <w:sz w:val="24"/>
      </w:rPr>
    </w:lvl>
    <w:lvl w:ilvl="3">
      <w:start w:val="1"/>
      <w:numFmt w:val="decimal"/>
      <w:isLgl/>
      <w:lvlText w:val="%1.%2.%3.%4"/>
      <w:lvlJc w:val="left"/>
      <w:pPr>
        <w:ind w:left="2160" w:hanging="720"/>
      </w:pPr>
      <w:rPr>
        <w:rFonts w:eastAsia="Times New Roman" w:cs="Calibri" w:hint="default"/>
        <w:sz w:val="24"/>
      </w:rPr>
    </w:lvl>
    <w:lvl w:ilvl="4">
      <w:start w:val="1"/>
      <w:numFmt w:val="decimal"/>
      <w:isLgl/>
      <w:lvlText w:val="%1.%2.%3.%4.%5"/>
      <w:lvlJc w:val="left"/>
      <w:pPr>
        <w:ind w:left="2880" w:hanging="1080"/>
      </w:pPr>
      <w:rPr>
        <w:rFonts w:eastAsia="Times New Roman" w:cs="Calibri" w:hint="default"/>
        <w:sz w:val="24"/>
      </w:rPr>
    </w:lvl>
    <w:lvl w:ilvl="5">
      <w:start w:val="1"/>
      <w:numFmt w:val="decimal"/>
      <w:isLgl/>
      <w:lvlText w:val="%1.%2.%3.%4.%5.%6"/>
      <w:lvlJc w:val="left"/>
      <w:pPr>
        <w:ind w:left="3240" w:hanging="1080"/>
      </w:pPr>
      <w:rPr>
        <w:rFonts w:eastAsia="Times New Roman" w:cs="Calibri" w:hint="default"/>
        <w:sz w:val="24"/>
      </w:rPr>
    </w:lvl>
    <w:lvl w:ilvl="6">
      <w:start w:val="1"/>
      <w:numFmt w:val="decimal"/>
      <w:isLgl/>
      <w:lvlText w:val="%1.%2.%3.%4.%5.%6.%7"/>
      <w:lvlJc w:val="left"/>
      <w:pPr>
        <w:ind w:left="3960" w:hanging="1440"/>
      </w:pPr>
      <w:rPr>
        <w:rFonts w:eastAsia="Times New Roman" w:cs="Calibri" w:hint="default"/>
        <w:sz w:val="24"/>
      </w:rPr>
    </w:lvl>
    <w:lvl w:ilvl="7">
      <w:start w:val="1"/>
      <w:numFmt w:val="decimal"/>
      <w:isLgl/>
      <w:lvlText w:val="%1.%2.%3.%4.%5.%6.%7.%8"/>
      <w:lvlJc w:val="left"/>
      <w:pPr>
        <w:ind w:left="4320" w:hanging="1440"/>
      </w:pPr>
      <w:rPr>
        <w:rFonts w:eastAsia="Times New Roman" w:cs="Calibri" w:hint="default"/>
        <w:sz w:val="24"/>
      </w:rPr>
    </w:lvl>
    <w:lvl w:ilvl="8">
      <w:start w:val="1"/>
      <w:numFmt w:val="decimal"/>
      <w:isLgl/>
      <w:lvlText w:val="%1.%2.%3.%4.%5.%6.%7.%8.%9"/>
      <w:lvlJc w:val="left"/>
      <w:pPr>
        <w:ind w:left="4680" w:hanging="1440"/>
      </w:pPr>
      <w:rPr>
        <w:rFonts w:eastAsia="Times New Roman" w:cs="Calibri" w:hint="default"/>
        <w:sz w:val="24"/>
      </w:rPr>
    </w:lvl>
  </w:abstractNum>
  <w:abstractNum w:abstractNumId="11" w15:restartNumberingAfterBreak="0">
    <w:nsid w:val="1BE256CF"/>
    <w:multiLevelType w:val="hybridMultilevel"/>
    <w:tmpl w:val="1B6A0E56"/>
    <w:lvl w:ilvl="0" w:tplc="72CA4272">
      <w:start w:val="1"/>
      <w:numFmt w:val="decimal"/>
      <w:lvlText w:val="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273E68"/>
    <w:multiLevelType w:val="multilevel"/>
    <w:tmpl w:val="20DC0D04"/>
    <w:lvl w:ilvl="0">
      <w:start w:val="3"/>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13" w15:restartNumberingAfterBreak="0">
    <w:nsid w:val="25A30E27"/>
    <w:multiLevelType w:val="hybridMultilevel"/>
    <w:tmpl w:val="4116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A3EE7"/>
    <w:multiLevelType w:val="hybridMultilevel"/>
    <w:tmpl w:val="A5646208"/>
    <w:lvl w:ilvl="0" w:tplc="8CE0D0F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3369C"/>
    <w:multiLevelType w:val="hybridMultilevel"/>
    <w:tmpl w:val="567AFE34"/>
    <w:lvl w:ilvl="0" w:tplc="B3B0F5B6">
      <w:start w:val="1"/>
      <w:numFmt w:val="decimal"/>
      <w:lvlText w:val="6.%1."/>
      <w:lvlJc w:val="left"/>
      <w:pPr>
        <w:ind w:left="144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6" w15:restartNumberingAfterBreak="0">
    <w:nsid w:val="317041C5"/>
    <w:multiLevelType w:val="hybridMultilevel"/>
    <w:tmpl w:val="E6865830"/>
    <w:lvl w:ilvl="0" w:tplc="A3429D44">
      <w:start w:val="18"/>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A9298D"/>
    <w:multiLevelType w:val="hybridMultilevel"/>
    <w:tmpl w:val="ADEA6F26"/>
    <w:lvl w:ilvl="0" w:tplc="04090015">
      <w:start w:val="1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D0F08"/>
    <w:multiLevelType w:val="hybridMultilevel"/>
    <w:tmpl w:val="78444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C0B35"/>
    <w:multiLevelType w:val="hybridMultilevel"/>
    <w:tmpl w:val="58761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983452"/>
    <w:multiLevelType w:val="hybridMultilevel"/>
    <w:tmpl w:val="C11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91785"/>
    <w:multiLevelType w:val="hybridMultilevel"/>
    <w:tmpl w:val="E27C5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13D32"/>
    <w:multiLevelType w:val="hybridMultilevel"/>
    <w:tmpl w:val="006A462E"/>
    <w:lvl w:ilvl="0" w:tplc="0EBCB1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838E7"/>
    <w:multiLevelType w:val="hybridMultilevel"/>
    <w:tmpl w:val="5B1EEA28"/>
    <w:lvl w:ilvl="0" w:tplc="B3B0F5B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D267D"/>
    <w:multiLevelType w:val="hybridMultilevel"/>
    <w:tmpl w:val="7A187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6A0AE8"/>
    <w:multiLevelType w:val="multilevel"/>
    <w:tmpl w:val="20DC0D04"/>
    <w:lvl w:ilvl="0">
      <w:start w:val="3"/>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26" w15:restartNumberingAfterBreak="0">
    <w:nsid w:val="46C36E6F"/>
    <w:multiLevelType w:val="multilevel"/>
    <w:tmpl w:val="C8D8BCA4"/>
    <w:lvl w:ilvl="0">
      <w:start w:val="1"/>
      <w:numFmt w:val="decimal"/>
      <w:lvlText w:val="%1."/>
      <w:lvlJc w:val="left"/>
      <w:pPr>
        <w:ind w:left="720" w:hanging="360"/>
      </w:pPr>
      <w:rPr>
        <w:rFonts w:eastAsia="Times New Roman" w:cs="Calibri" w:hint="default"/>
        <w:b/>
        <w:sz w:val="24"/>
      </w:rPr>
    </w:lvl>
    <w:lvl w:ilvl="1">
      <w:start w:val="1"/>
      <w:numFmt w:val="decimal"/>
      <w:isLgl/>
      <w:lvlText w:val="%1.%2"/>
      <w:lvlJc w:val="left"/>
      <w:pPr>
        <w:ind w:left="1080" w:hanging="360"/>
      </w:pPr>
      <w:rPr>
        <w:rFonts w:eastAsia="Times New Roman" w:cs="Calibri" w:hint="default"/>
        <w:sz w:val="24"/>
      </w:rPr>
    </w:lvl>
    <w:lvl w:ilvl="2">
      <w:start w:val="1"/>
      <w:numFmt w:val="decimal"/>
      <w:isLgl/>
      <w:lvlText w:val="%1.%2.%3"/>
      <w:lvlJc w:val="left"/>
      <w:pPr>
        <w:ind w:left="1800" w:hanging="720"/>
      </w:pPr>
      <w:rPr>
        <w:rFonts w:eastAsia="Times New Roman" w:cs="Calibri" w:hint="default"/>
        <w:sz w:val="24"/>
      </w:rPr>
    </w:lvl>
    <w:lvl w:ilvl="3">
      <w:start w:val="1"/>
      <w:numFmt w:val="decimal"/>
      <w:isLgl/>
      <w:lvlText w:val="%1.%2.%3.%4"/>
      <w:lvlJc w:val="left"/>
      <w:pPr>
        <w:ind w:left="2160" w:hanging="720"/>
      </w:pPr>
      <w:rPr>
        <w:rFonts w:eastAsia="Times New Roman" w:cs="Calibri" w:hint="default"/>
        <w:sz w:val="24"/>
      </w:rPr>
    </w:lvl>
    <w:lvl w:ilvl="4">
      <w:start w:val="1"/>
      <w:numFmt w:val="decimal"/>
      <w:isLgl/>
      <w:lvlText w:val="%1.%2.%3.%4.%5"/>
      <w:lvlJc w:val="left"/>
      <w:pPr>
        <w:ind w:left="2880" w:hanging="1080"/>
      </w:pPr>
      <w:rPr>
        <w:rFonts w:eastAsia="Times New Roman" w:cs="Calibri" w:hint="default"/>
        <w:sz w:val="24"/>
      </w:rPr>
    </w:lvl>
    <w:lvl w:ilvl="5">
      <w:start w:val="1"/>
      <w:numFmt w:val="decimal"/>
      <w:isLgl/>
      <w:lvlText w:val="%1.%2.%3.%4.%5.%6"/>
      <w:lvlJc w:val="left"/>
      <w:pPr>
        <w:ind w:left="3240" w:hanging="1080"/>
      </w:pPr>
      <w:rPr>
        <w:rFonts w:eastAsia="Times New Roman" w:cs="Calibri" w:hint="default"/>
        <w:sz w:val="24"/>
      </w:rPr>
    </w:lvl>
    <w:lvl w:ilvl="6">
      <w:start w:val="1"/>
      <w:numFmt w:val="decimal"/>
      <w:isLgl/>
      <w:lvlText w:val="%1.%2.%3.%4.%5.%6.%7"/>
      <w:lvlJc w:val="left"/>
      <w:pPr>
        <w:ind w:left="3960" w:hanging="1440"/>
      </w:pPr>
      <w:rPr>
        <w:rFonts w:eastAsia="Times New Roman" w:cs="Calibri" w:hint="default"/>
        <w:sz w:val="24"/>
      </w:rPr>
    </w:lvl>
    <w:lvl w:ilvl="7">
      <w:start w:val="1"/>
      <w:numFmt w:val="decimal"/>
      <w:isLgl/>
      <w:lvlText w:val="%1.%2.%3.%4.%5.%6.%7.%8"/>
      <w:lvlJc w:val="left"/>
      <w:pPr>
        <w:ind w:left="4320" w:hanging="1440"/>
      </w:pPr>
      <w:rPr>
        <w:rFonts w:eastAsia="Times New Roman" w:cs="Calibri" w:hint="default"/>
        <w:sz w:val="24"/>
      </w:rPr>
    </w:lvl>
    <w:lvl w:ilvl="8">
      <w:start w:val="1"/>
      <w:numFmt w:val="decimal"/>
      <w:isLgl/>
      <w:lvlText w:val="%1.%2.%3.%4.%5.%6.%7.%8.%9"/>
      <w:lvlJc w:val="left"/>
      <w:pPr>
        <w:ind w:left="4680" w:hanging="1440"/>
      </w:pPr>
      <w:rPr>
        <w:rFonts w:eastAsia="Times New Roman" w:cs="Calibri" w:hint="default"/>
        <w:sz w:val="24"/>
      </w:rPr>
    </w:lvl>
  </w:abstractNum>
  <w:abstractNum w:abstractNumId="27" w15:restartNumberingAfterBreak="0">
    <w:nsid w:val="46E2060D"/>
    <w:multiLevelType w:val="hybridMultilevel"/>
    <w:tmpl w:val="B7280A76"/>
    <w:lvl w:ilvl="0" w:tplc="F89E642E">
      <w:start w:val="1"/>
      <w:numFmt w:val="decimal"/>
      <w:lvlText w:val="6.%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A87145"/>
    <w:multiLevelType w:val="hybridMultilevel"/>
    <w:tmpl w:val="CCFC8D2C"/>
    <w:lvl w:ilvl="0" w:tplc="16AE8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7C2841"/>
    <w:multiLevelType w:val="multilevel"/>
    <w:tmpl w:val="2250CC1A"/>
    <w:lvl w:ilvl="0">
      <w:start w:val="1"/>
      <w:numFmt w:val="decimal"/>
      <w:lvlText w:val="%1"/>
      <w:lvlJc w:val="left"/>
      <w:pPr>
        <w:ind w:left="360" w:hanging="360"/>
      </w:pPr>
      <w:rPr>
        <w:rFonts w:hint="default"/>
      </w:rPr>
    </w:lvl>
    <w:lvl w:ilvl="1">
      <w:start w:val="2"/>
      <w:numFmt w:val="decimal"/>
      <w:lvlText w:val="%1.%2"/>
      <w:lvlJc w:val="left"/>
      <w:pPr>
        <w:ind w:left="698" w:hanging="360"/>
      </w:pPr>
      <w:rPr>
        <w:rFonts w:hint="default"/>
      </w:rPr>
    </w:lvl>
    <w:lvl w:ilvl="2">
      <w:start w:val="1"/>
      <w:numFmt w:val="decimal"/>
      <w:lvlText w:val="%1.%2.%3"/>
      <w:lvlJc w:val="left"/>
      <w:pPr>
        <w:ind w:left="1396" w:hanging="720"/>
      </w:pPr>
      <w:rPr>
        <w:rFonts w:hint="default"/>
      </w:rPr>
    </w:lvl>
    <w:lvl w:ilvl="3">
      <w:start w:val="1"/>
      <w:numFmt w:val="decimal"/>
      <w:lvlText w:val="%1.%2.%3.%4"/>
      <w:lvlJc w:val="left"/>
      <w:pPr>
        <w:ind w:left="1734" w:hanging="720"/>
      </w:pPr>
      <w:rPr>
        <w:rFonts w:hint="default"/>
      </w:rPr>
    </w:lvl>
    <w:lvl w:ilvl="4">
      <w:start w:val="1"/>
      <w:numFmt w:val="decimal"/>
      <w:lvlText w:val="%1.%2.%3.%4.%5"/>
      <w:lvlJc w:val="left"/>
      <w:pPr>
        <w:ind w:left="2432" w:hanging="1080"/>
      </w:pPr>
      <w:rPr>
        <w:rFonts w:hint="default"/>
      </w:rPr>
    </w:lvl>
    <w:lvl w:ilvl="5">
      <w:start w:val="1"/>
      <w:numFmt w:val="decimal"/>
      <w:lvlText w:val="%1.%2.%3.%4.%5.%6"/>
      <w:lvlJc w:val="left"/>
      <w:pPr>
        <w:ind w:left="2770" w:hanging="1080"/>
      </w:pPr>
      <w:rPr>
        <w:rFonts w:hint="default"/>
      </w:rPr>
    </w:lvl>
    <w:lvl w:ilvl="6">
      <w:start w:val="1"/>
      <w:numFmt w:val="decimal"/>
      <w:lvlText w:val="%1.%2.%3.%4.%5.%6.%7"/>
      <w:lvlJc w:val="left"/>
      <w:pPr>
        <w:ind w:left="3468" w:hanging="1440"/>
      </w:pPr>
      <w:rPr>
        <w:rFonts w:hint="default"/>
      </w:rPr>
    </w:lvl>
    <w:lvl w:ilvl="7">
      <w:start w:val="1"/>
      <w:numFmt w:val="decimal"/>
      <w:lvlText w:val="%1.%2.%3.%4.%5.%6.%7.%8"/>
      <w:lvlJc w:val="left"/>
      <w:pPr>
        <w:ind w:left="3806" w:hanging="1440"/>
      </w:pPr>
      <w:rPr>
        <w:rFonts w:hint="default"/>
      </w:rPr>
    </w:lvl>
    <w:lvl w:ilvl="8">
      <w:start w:val="1"/>
      <w:numFmt w:val="decimal"/>
      <w:lvlText w:val="%1.%2.%3.%4.%5.%6.%7.%8.%9"/>
      <w:lvlJc w:val="left"/>
      <w:pPr>
        <w:ind w:left="4144" w:hanging="1440"/>
      </w:pPr>
      <w:rPr>
        <w:rFonts w:hint="default"/>
      </w:rPr>
    </w:lvl>
  </w:abstractNum>
  <w:abstractNum w:abstractNumId="30" w15:restartNumberingAfterBreak="0">
    <w:nsid w:val="55BB2F78"/>
    <w:multiLevelType w:val="hybridMultilevel"/>
    <w:tmpl w:val="72FE1C8E"/>
    <w:lvl w:ilvl="0" w:tplc="7C32F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B83BEC"/>
    <w:multiLevelType w:val="multilevel"/>
    <w:tmpl w:val="746AA230"/>
    <w:lvl w:ilvl="0">
      <w:start w:val="2"/>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color w:val="auto"/>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32" w15:restartNumberingAfterBreak="0">
    <w:nsid w:val="5A5F3CC4"/>
    <w:multiLevelType w:val="hybridMultilevel"/>
    <w:tmpl w:val="1A9AEA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8F2FDA"/>
    <w:multiLevelType w:val="hybridMultilevel"/>
    <w:tmpl w:val="5AE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F56DD"/>
    <w:multiLevelType w:val="hybridMultilevel"/>
    <w:tmpl w:val="3662C9F6"/>
    <w:lvl w:ilvl="0" w:tplc="8B42CB4C">
      <w:start w:val="1"/>
      <w:numFmt w:val="bullet"/>
      <w:lvlText w:val="•"/>
      <w:lvlJc w:val="left"/>
      <w:pPr>
        <w:tabs>
          <w:tab w:val="num" w:pos="720"/>
        </w:tabs>
        <w:ind w:left="720" w:hanging="360"/>
      </w:pPr>
      <w:rPr>
        <w:rFonts w:ascii="Arial" w:hAnsi="Arial" w:cs="Times New Roman" w:hint="default"/>
      </w:rPr>
    </w:lvl>
    <w:lvl w:ilvl="1" w:tplc="D04C9AD8">
      <w:start w:val="1"/>
      <w:numFmt w:val="bullet"/>
      <w:lvlText w:val="•"/>
      <w:lvlJc w:val="left"/>
      <w:pPr>
        <w:tabs>
          <w:tab w:val="num" w:pos="1440"/>
        </w:tabs>
        <w:ind w:left="1440" w:hanging="360"/>
      </w:pPr>
      <w:rPr>
        <w:rFonts w:ascii="Arial" w:hAnsi="Arial" w:cs="Times New Roman" w:hint="default"/>
      </w:rPr>
    </w:lvl>
    <w:lvl w:ilvl="2" w:tplc="DD720926">
      <w:start w:val="1"/>
      <w:numFmt w:val="bullet"/>
      <w:lvlText w:val="•"/>
      <w:lvlJc w:val="left"/>
      <w:pPr>
        <w:tabs>
          <w:tab w:val="num" w:pos="2160"/>
        </w:tabs>
        <w:ind w:left="2160" w:hanging="360"/>
      </w:pPr>
      <w:rPr>
        <w:rFonts w:ascii="Arial" w:hAnsi="Arial" w:cs="Times New Roman" w:hint="default"/>
      </w:rPr>
    </w:lvl>
    <w:lvl w:ilvl="3" w:tplc="56CEA272">
      <w:start w:val="1"/>
      <w:numFmt w:val="bullet"/>
      <w:lvlText w:val="•"/>
      <w:lvlJc w:val="left"/>
      <w:pPr>
        <w:tabs>
          <w:tab w:val="num" w:pos="2880"/>
        </w:tabs>
        <w:ind w:left="2880" w:hanging="360"/>
      </w:pPr>
      <w:rPr>
        <w:rFonts w:ascii="Arial" w:hAnsi="Arial" w:cs="Times New Roman" w:hint="default"/>
      </w:rPr>
    </w:lvl>
    <w:lvl w:ilvl="4" w:tplc="9D4ABCB6">
      <w:start w:val="1"/>
      <w:numFmt w:val="bullet"/>
      <w:lvlText w:val="•"/>
      <w:lvlJc w:val="left"/>
      <w:pPr>
        <w:tabs>
          <w:tab w:val="num" w:pos="3600"/>
        </w:tabs>
        <w:ind w:left="3600" w:hanging="360"/>
      </w:pPr>
      <w:rPr>
        <w:rFonts w:ascii="Arial" w:hAnsi="Arial" w:cs="Times New Roman" w:hint="default"/>
      </w:rPr>
    </w:lvl>
    <w:lvl w:ilvl="5" w:tplc="1A22D622">
      <w:start w:val="1"/>
      <w:numFmt w:val="bullet"/>
      <w:lvlText w:val="•"/>
      <w:lvlJc w:val="left"/>
      <w:pPr>
        <w:tabs>
          <w:tab w:val="num" w:pos="4320"/>
        </w:tabs>
        <w:ind w:left="4320" w:hanging="360"/>
      </w:pPr>
      <w:rPr>
        <w:rFonts w:ascii="Arial" w:hAnsi="Arial" w:cs="Times New Roman" w:hint="default"/>
      </w:rPr>
    </w:lvl>
    <w:lvl w:ilvl="6" w:tplc="97A068D2">
      <w:start w:val="1"/>
      <w:numFmt w:val="bullet"/>
      <w:lvlText w:val="•"/>
      <w:lvlJc w:val="left"/>
      <w:pPr>
        <w:tabs>
          <w:tab w:val="num" w:pos="5040"/>
        </w:tabs>
        <w:ind w:left="5040" w:hanging="360"/>
      </w:pPr>
      <w:rPr>
        <w:rFonts w:ascii="Arial" w:hAnsi="Arial" w:cs="Times New Roman" w:hint="default"/>
      </w:rPr>
    </w:lvl>
    <w:lvl w:ilvl="7" w:tplc="CCDA5CBA">
      <w:start w:val="1"/>
      <w:numFmt w:val="bullet"/>
      <w:lvlText w:val="•"/>
      <w:lvlJc w:val="left"/>
      <w:pPr>
        <w:tabs>
          <w:tab w:val="num" w:pos="5760"/>
        </w:tabs>
        <w:ind w:left="5760" w:hanging="360"/>
      </w:pPr>
      <w:rPr>
        <w:rFonts w:ascii="Arial" w:hAnsi="Arial" w:cs="Times New Roman" w:hint="default"/>
      </w:rPr>
    </w:lvl>
    <w:lvl w:ilvl="8" w:tplc="A8184742">
      <w:start w:val="1"/>
      <w:numFmt w:val="bullet"/>
      <w:lvlText w:val="•"/>
      <w:lvlJc w:val="left"/>
      <w:pPr>
        <w:tabs>
          <w:tab w:val="num" w:pos="6480"/>
        </w:tabs>
        <w:ind w:left="6480" w:hanging="360"/>
      </w:pPr>
      <w:rPr>
        <w:rFonts w:ascii="Arial" w:hAnsi="Arial" w:cs="Times New Roman" w:hint="default"/>
      </w:rPr>
    </w:lvl>
  </w:abstractNum>
  <w:abstractNum w:abstractNumId="35" w15:restartNumberingAfterBreak="0">
    <w:nsid w:val="608E7304"/>
    <w:multiLevelType w:val="hybridMultilevel"/>
    <w:tmpl w:val="1696B7A4"/>
    <w:lvl w:ilvl="0" w:tplc="04090015">
      <w:start w:val="1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616661"/>
    <w:multiLevelType w:val="hybridMultilevel"/>
    <w:tmpl w:val="4116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A37BE7"/>
    <w:multiLevelType w:val="hybridMultilevel"/>
    <w:tmpl w:val="4AE483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A719B7"/>
    <w:multiLevelType w:val="hybridMultilevel"/>
    <w:tmpl w:val="636CB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F3D3B75"/>
    <w:multiLevelType w:val="hybridMultilevel"/>
    <w:tmpl w:val="4BF8D1DC"/>
    <w:lvl w:ilvl="0" w:tplc="97FC368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C45F32"/>
    <w:multiLevelType w:val="hybridMultilevel"/>
    <w:tmpl w:val="AC98D632"/>
    <w:lvl w:ilvl="0" w:tplc="CE423F90">
      <w:start w:val="1"/>
      <w:numFmt w:val="decimal"/>
      <w:lvlText w:val="[%1]"/>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4077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0E982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AAD2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42DC8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78BE7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EE15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A8CB2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FCFE4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13A0F85"/>
    <w:multiLevelType w:val="hybridMultilevel"/>
    <w:tmpl w:val="8B640590"/>
    <w:lvl w:ilvl="0" w:tplc="19F8B8A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4F5FCB"/>
    <w:multiLevelType w:val="hybridMultilevel"/>
    <w:tmpl w:val="2D9C1570"/>
    <w:lvl w:ilvl="0" w:tplc="E99A6642">
      <w:start w:val="1"/>
      <w:numFmt w:val="decimal"/>
      <w:lvlText w:val="%1."/>
      <w:lvlJc w:val="left"/>
      <w:pPr>
        <w:tabs>
          <w:tab w:val="num" w:pos="720"/>
        </w:tabs>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94F112C"/>
    <w:multiLevelType w:val="multilevel"/>
    <w:tmpl w:val="C8D8BCA4"/>
    <w:lvl w:ilvl="0">
      <w:start w:val="1"/>
      <w:numFmt w:val="decimal"/>
      <w:lvlText w:val="%1."/>
      <w:lvlJc w:val="left"/>
      <w:pPr>
        <w:ind w:left="720" w:hanging="360"/>
      </w:pPr>
      <w:rPr>
        <w:rFonts w:eastAsia="Times New Roman" w:cs="Calibri" w:hint="default"/>
        <w:b/>
        <w:sz w:val="24"/>
      </w:rPr>
    </w:lvl>
    <w:lvl w:ilvl="1">
      <w:start w:val="1"/>
      <w:numFmt w:val="decimal"/>
      <w:isLgl/>
      <w:lvlText w:val="%1.%2"/>
      <w:lvlJc w:val="left"/>
      <w:pPr>
        <w:ind w:left="1080" w:hanging="360"/>
      </w:pPr>
      <w:rPr>
        <w:rFonts w:eastAsia="Times New Roman" w:cs="Calibri" w:hint="default"/>
        <w:sz w:val="24"/>
      </w:rPr>
    </w:lvl>
    <w:lvl w:ilvl="2">
      <w:start w:val="1"/>
      <w:numFmt w:val="decimal"/>
      <w:isLgl/>
      <w:lvlText w:val="%1.%2.%3"/>
      <w:lvlJc w:val="left"/>
      <w:pPr>
        <w:ind w:left="1800" w:hanging="720"/>
      </w:pPr>
      <w:rPr>
        <w:rFonts w:eastAsia="Times New Roman" w:cs="Calibri" w:hint="default"/>
        <w:sz w:val="24"/>
      </w:rPr>
    </w:lvl>
    <w:lvl w:ilvl="3">
      <w:start w:val="1"/>
      <w:numFmt w:val="decimal"/>
      <w:isLgl/>
      <w:lvlText w:val="%1.%2.%3.%4"/>
      <w:lvlJc w:val="left"/>
      <w:pPr>
        <w:ind w:left="2160" w:hanging="720"/>
      </w:pPr>
      <w:rPr>
        <w:rFonts w:eastAsia="Times New Roman" w:cs="Calibri" w:hint="default"/>
        <w:sz w:val="24"/>
      </w:rPr>
    </w:lvl>
    <w:lvl w:ilvl="4">
      <w:start w:val="1"/>
      <w:numFmt w:val="decimal"/>
      <w:isLgl/>
      <w:lvlText w:val="%1.%2.%3.%4.%5"/>
      <w:lvlJc w:val="left"/>
      <w:pPr>
        <w:ind w:left="2880" w:hanging="1080"/>
      </w:pPr>
      <w:rPr>
        <w:rFonts w:eastAsia="Times New Roman" w:cs="Calibri" w:hint="default"/>
        <w:sz w:val="24"/>
      </w:rPr>
    </w:lvl>
    <w:lvl w:ilvl="5">
      <w:start w:val="1"/>
      <w:numFmt w:val="decimal"/>
      <w:isLgl/>
      <w:lvlText w:val="%1.%2.%3.%4.%5.%6"/>
      <w:lvlJc w:val="left"/>
      <w:pPr>
        <w:ind w:left="3240" w:hanging="1080"/>
      </w:pPr>
      <w:rPr>
        <w:rFonts w:eastAsia="Times New Roman" w:cs="Calibri" w:hint="default"/>
        <w:sz w:val="24"/>
      </w:rPr>
    </w:lvl>
    <w:lvl w:ilvl="6">
      <w:start w:val="1"/>
      <w:numFmt w:val="decimal"/>
      <w:isLgl/>
      <w:lvlText w:val="%1.%2.%3.%4.%5.%6.%7"/>
      <w:lvlJc w:val="left"/>
      <w:pPr>
        <w:ind w:left="3960" w:hanging="1440"/>
      </w:pPr>
      <w:rPr>
        <w:rFonts w:eastAsia="Times New Roman" w:cs="Calibri" w:hint="default"/>
        <w:sz w:val="24"/>
      </w:rPr>
    </w:lvl>
    <w:lvl w:ilvl="7">
      <w:start w:val="1"/>
      <w:numFmt w:val="decimal"/>
      <w:isLgl/>
      <w:lvlText w:val="%1.%2.%3.%4.%5.%6.%7.%8"/>
      <w:lvlJc w:val="left"/>
      <w:pPr>
        <w:ind w:left="4320" w:hanging="1440"/>
      </w:pPr>
      <w:rPr>
        <w:rFonts w:eastAsia="Times New Roman" w:cs="Calibri" w:hint="default"/>
        <w:sz w:val="24"/>
      </w:rPr>
    </w:lvl>
    <w:lvl w:ilvl="8">
      <w:start w:val="1"/>
      <w:numFmt w:val="decimal"/>
      <w:isLgl/>
      <w:lvlText w:val="%1.%2.%3.%4.%5.%6.%7.%8.%9"/>
      <w:lvlJc w:val="left"/>
      <w:pPr>
        <w:ind w:left="4680" w:hanging="1440"/>
      </w:pPr>
      <w:rPr>
        <w:rFonts w:eastAsia="Times New Roman" w:cs="Calibri" w:hint="default"/>
        <w:sz w:val="24"/>
      </w:rPr>
    </w:lvl>
  </w:abstractNum>
  <w:abstractNum w:abstractNumId="44" w15:restartNumberingAfterBreak="0">
    <w:nsid w:val="7C534308"/>
    <w:multiLevelType w:val="hybridMultilevel"/>
    <w:tmpl w:val="A59CFF72"/>
    <w:lvl w:ilvl="0" w:tplc="829C1AC6">
      <w:start w:val="1"/>
      <w:numFmt w:val="decimal"/>
      <w:lvlText w:val="6.%1"/>
      <w:lvlJc w:val="left"/>
      <w:pPr>
        <w:ind w:left="144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520DC7"/>
    <w:multiLevelType w:val="hybridMultilevel"/>
    <w:tmpl w:val="C11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737935">
    <w:abstractNumId w:val="9"/>
  </w:num>
  <w:num w:numId="2" w16cid:durableId="750811270">
    <w:abstractNumId w:val="7"/>
  </w:num>
  <w:num w:numId="3" w16cid:durableId="102112957">
    <w:abstractNumId w:val="41"/>
  </w:num>
  <w:num w:numId="4" w16cid:durableId="1261376455">
    <w:abstractNumId w:val="26"/>
  </w:num>
  <w:num w:numId="5" w16cid:durableId="1904674501">
    <w:abstractNumId w:val="45"/>
  </w:num>
  <w:num w:numId="6" w16cid:durableId="839471499">
    <w:abstractNumId w:val="20"/>
  </w:num>
  <w:num w:numId="7" w16cid:durableId="475344180">
    <w:abstractNumId w:val="29"/>
  </w:num>
  <w:num w:numId="8" w16cid:durableId="731347484">
    <w:abstractNumId w:val="36"/>
  </w:num>
  <w:num w:numId="9" w16cid:durableId="1108619155">
    <w:abstractNumId w:val="13"/>
  </w:num>
  <w:num w:numId="10" w16cid:durableId="1446146917">
    <w:abstractNumId w:val="17"/>
  </w:num>
  <w:num w:numId="11" w16cid:durableId="219362800">
    <w:abstractNumId w:val="16"/>
  </w:num>
  <w:num w:numId="12" w16cid:durableId="454639999">
    <w:abstractNumId w:val="35"/>
  </w:num>
  <w:num w:numId="13" w16cid:durableId="225266862">
    <w:abstractNumId w:val="8"/>
  </w:num>
  <w:num w:numId="14" w16cid:durableId="950824209">
    <w:abstractNumId w:val="37"/>
  </w:num>
  <w:num w:numId="15" w16cid:durableId="605697902">
    <w:abstractNumId w:val="4"/>
  </w:num>
  <w:num w:numId="16" w16cid:durableId="1677803479">
    <w:abstractNumId w:val="19"/>
  </w:num>
  <w:num w:numId="17" w16cid:durableId="401292558">
    <w:abstractNumId w:val="42"/>
  </w:num>
  <w:num w:numId="18" w16cid:durableId="1516381850">
    <w:abstractNumId w:val="38"/>
  </w:num>
  <w:num w:numId="19" w16cid:durableId="1953323024">
    <w:abstractNumId w:val="0"/>
  </w:num>
  <w:num w:numId="20" w16cid:durableId="774135148">
    <w:abstractNumId w:val="10"/>
  </w:num>
  <w:num w:numId="21" w16cid:durableId="408383501">
    <w:abstractNumId w:val="43"/>
  </w:num>
  <w:num w:numId="22" w16cid:durableId="1778058045">
    <w:abstractNumId w:val="5"/>
  </w:num>
  <w:num w:numId="23" w16cid:durableId="1953853888">
    <w:abstractNumId w:val="3"/>
  </w:num>
  <w:num w:numId="24" w16cid:durableId="1109550880">
    <w:abstractNumId w:val="31"/>
  </w:num>
  <w:num w:numId="25" w16cid:durableId="111633138">
    <w:abstractNumId w:val="23"/>
  </w:num>
  <w:num w:numId="26" w16cid:durableId="983388733">
    <w:abstractNumId w:val="15"/>
  </w:num>
  <w:num w:numId="27" w16cid:durableId="1176918041">
    <w:abstractNumId w:val="11"/>
  </w:num>
  <w:num w:numId="28" w16cid:durableId="149059285">
    <w:abstractNumId w:val="25"/>
  </w:num>
  <w:num w:numId="29" w16cid:durableId="2100708795">
    <w:abstractNumId w:val="2"/>
  </w:num>
  <w:num w:numId="30" w16cid:durableId="813566459">
    <w:abstractNumId w:val="39"/>
  </w:num>
  <w:num w:numId="31" w16cid:durableId="1924487129">
    <w:abstractNumId w:val="27"/>
  </w:num>
  <w:num w:numId="32" w16cid:durableId="2124687190">
    <w:abstractNumId w:val="44"/>
  </w:num>
  <w:num w:numId="33" w16cid:durableId="1484614832">
    <w:abstractNumId w:val="22"/>
  </w:num>
  <w:num w:numId="34" w16cid:durableId="311373304">
    <w:abstractNumId w:val="12"/>
  </w:num>
  <w:num w:numId="35" w16cid:durableId="1900894888">
    <w:abstractNumId w:val="40"/>
  </w:num>
  <w:num w:numId="36" w16cid:durableId="920676775">
    <w:abstractNumId w:val="6"/>
  </w:num>
  <w:num w:numId="37" w16cid:durableId="587888798">
    <w:abstractNumId w:val="24"/>
  </w:num>
  <w:num w:numId="38" w16cid:durableId="1831603782">
    <w:abstractNumId w:val="21"/>
  </w:num>
  <w:num w:numId="39" w16cid:durableId="421730940">
    <w:abstractNumId w:val="14"/>
  </w:num>
  <w:num w:numId="40" w16cid:durableId="2435351">
    <w:abstractNumId w:val="30"/>
  </w:num>
  <w:num w:numId="41" w16cid:durableId="174076767">
    <w:abstractNumId w:val="28"/>
  </w:num>
  <w:num w:numId="42" w16cid:durableId="702440055">
    <w:abstractNumId w:val="33"/>
  </w:num>
  <w:num w:numId="43" w16cid:durableId="1683585733">
    <w:abstractNumId w:val="34"/>
  </w:num>
  <w:num w:numId="44" w16cid:durableId="958686009">
    <w:abstractNumId w:val="18"/>
  </w:num>
  <w:num w:numId="45" w16cid:durableId="2073842274">
    <w:abstractNumId w:val="1"/>
  </w:num>
  <w:num w:numId="46" w16cid:durableId="12774599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UxNjQwNDAD0qZmRko6SsGpxcWZ+XkgBZa1AC/0l10sAAAA"/>
  </w:docVars>
  <w:rsids>
    <w:rsidRoot w:val="001A3E91"/>
    <w:rsid w:val="00004801"/>
    <w:rsid w:val="00004A7E"/>
    <w:rsid w:val="00004B97"/>
    <w:rsid w:val="000162FC"/>
    <w:rsid w:val="000228C7"/>
    <w:rsid w:val="00022EC5"/>
    <w:rsid w:val="0002361C"/>
    <w:rsid w:val="00023B42"/>
    <w:rsid w:val="0003472F"/>
    <w:rsid w:val="000351C4"/>
    <w:rsid w:val="00042BBD"/>
    <w:rsid w:val="0004440E"/>
    <w:rsid w:val="00045559"/>
    <w:rsid w:val="0005308F"/>
    <w:rsid w:val="00056F8F"/>
    <w:rsid w:val="00072B86"/>
    <w:rsid w:val="0007407D"/>
    <w:rsid w:val="00075610"/>
    <w:rsid w:val="0008374F"/>
    <w:rsid w:val="00085B53"/>
    <w:rsid w:val="00087FD5"/>
    <w:rsid w:val="000A78DA"/>
    <w:rsid w:val="000B5557"/>
    <w:rsid w:val="000C0D6D"/>
    <w:rsid w:val="000C4526"/>
    <w:rsid w:val="000C5D4F"/>
    <w:rsid w:val="000D288F"/>
    <w:rsid w:val="000D55BB"/>
    <w:rsid w:val="000D5A66"/>
    <w:rsid w:val="000D60F8"/>
    <w:rsid w:val="000E09D8"/>
    <w:rsid w:val="000E540F"/>
    <w:rsid w:val="000F2C1E"/>
    <w:rsid w:val="001014C3"/>
    <w:rsid w:val="0010213B"/>
    <w:rsid w:val="001329C6"/>
    <w:rsid w:val="00134594"/>
    <w:rsid w:val="00134BBC"/>
    <w:rsid w:val="001479F1"/>
    <w:rsid w:val="00154BDF"/>
    <w:rsid w:val="00155BFA"/>
    <w:rsid w:val="0016561E"/>
    <w:rsid w:val="0017639D"/>
    <w:rsid w:val="0018142E"/>
    <w:rsid w:val="001A3E91"/>
    <w:rsid w:val="001A714E"/>
    <w:rsid w:val="001B54A7"/>
    <w:rsid w:val="001B67A0"/>
    <w:rsid w:val="001C05E8"/>
    <w:rsid w:val="001C0D83"/>
    <w:rsid w:val="001E7E27"/>
    <w:rsid w:val="001F248D"/>
    <w:rsid w:val="00210686"/>
    <w:rsid w:val="00213C02"/>
    <w:rsid w:val="0021554A"/>
    <w:rsid w:val="00216B57"/>
    <w:rsid w:val="00225318"/>
    <w:rsid w:val="00227239"/>
    <w:rsid w:val="00251DEC"/>
    <w:rsid w:val="00253E18"/>
    <w:rsid w:val="00264C59"/>
    <w:rsid w:val="00265F72"/>
    <w:rsid w:val="002710F5"/>
    <w:rsid w:val="00275589"/>
    <w:rsid w:val="00282594"/>
    <w:rsid w:val="00282D44"/>
    <w:rsid w:val="0028478B"/>
    <w:rsid w:val="0029282E"/>
    <w:rsid w:val="00293E70"/>
    <w:rsid w:val="002955F6"/>
    <w:rsid w:val="002A2A16"/>
    <w:rsid w:val="002A3DDE"/>
    <w:rsid w:val="002C0042"/>
    <w:rsid w:val="002C0EAF"/>
    <w:rsid w:val="002C77A1"/>
    <w:rsid w:val="002D20DE"/>
    <w:rsid w:val="002D48E3"/>
    <w:rsid w:val="002D5187"/>
    <w:rsid w:val="002D5226"/>
    <w:rsid w:val="002D7C38"/>
    <w:rsid w:val="002E15B5"/>
    <w:rsid w:val="002E1A85"/>
    <w:rsid w:val="002E4F61"/>
    <w:rsid w:val="002F02DD"/>
    <w:rsid w:val="002F6135"/>
    <w:rsid w:val="002F634C"/>
    <w:rsid w:val="002F78C8"/>
    <w:rsid w:val="003004B1"/>
    <w:rsid w:val="00305A92"/>
    <w:rsid w:val="003060EB"/>
    <w:rsid w:val="003069A8"/>
    <w:rsid w:val="00314280"/>
    <w:rsid w:val="0033048B"/>
    <w:rsid w:val="003346C7"/>
    <w:rsid w:val="0034139A"/>
    <w:rsid w:val="003422BA"/>
    <w:rsid w:val="003446F9"/>
    <w:rsid w:val="00354C81"/>
    <w:rsid w:val="00363265"/>
    <w:rsid w:val="00367546"/>
    <w:rsid w:val="00384410"/>
    <w:rsid w:val="00392495"/>
    <w:rsid w:val="003C39EA"/>
    <w:rsid w:val="003C42E4"/>
    <w:rsid w:val="003C531C"/>
    <w:rsid w:val="003C6C74"/>
    <w:rsid w:val="003D554B"/>
    <w:rsid w:val="003D7C51"/>
    <w:rsid w:val="003F20F5"/>
    <w:rsid w:val="003F42BC"/>
    <w:rsid w:val="003F748A"/>
    <w:rsid w:val="004019EC"/>
    <w:rsid w:val="00404825"/>
    <w:rsid w:val="00405CE1"/>
    <w:rsid w:val="004137EB"/>
    <w:rsid w:val="00413EE7"/>
    <w:rsid w:val="00424248"/>
    <w:rsid w:val="00425B7E"/>
    <w:rsid w:val="00434587"/>
    <w:rsid w:val="0044781C"/>
    <w:rsid w:val="00453B1E"/>
    <w:rsid w:val="00462E66"/>
    <w:rsid w:val="004672DC"/>
    <w:rsid w:val="00470D63"/>
    <w:rsid w:val="00471FA8"/>
    <w:rsid w:val="00482760"/>
    <w:rsid w:val="00490FC1"/>
    <w:rsid w:val="00493138"/>
    <w:rsid w:val="004948CD"/>
    <w:rsid w:val="00495451"/>
    <w:rsid w:val="004B3B09"/>
    <w:rsid w:val="004B52A9"/>
    <w:rsid w:val="004B5B81"/>
    <w:rsid w:val="004C0B71"/>
    <w:rsid w:val="004D1830"/>
    <w:rsid w:val="004D4EF2"/>
    <w:rsid w:val="004D7D29"/>
    <w:rsid w:val="004F3F85"/>
    <w:rsid w:val="00500DBC"/>
    <w:rsid w:val="00503B33"/>
    <w:rsid w:val="0050484F"/>
    <w:rsid w:val="00515B39"/>
    <w:rsid w:val="005360C9"/>
    <w:rsid w:val="00536CDA"/>
    <w:rsid w:val="00540318"/>
    <w:rsid w:val="0054661E"/>
    <w:rsid w:val="00547AE6"/>
    <w:rsid w:val="00547FA4"/>
    <w:rsid w:val="00553D99"/>
    <w:rsid w:val="005647A3"/>
    <w:rsid w:val="005705D0"/>
    <w:rsid w:val="00580276"/>
    <w:rsid w:val="005935A7"/>
    <w:rsid w:val="005944CC"/>
    <w:rsid w:val="00595B78"/>
    <w:rsid w:val="005A7CEA"/>
    <w:rsid w:val="005B3D86"/>
    <w:rsid w:val="005B4921"/>
    <w:rsid w:val="005B518D"/>
    <w:rsid w:val="005B72C5"/>
    <w:rsid w:val="005C179B"/>
    <w:rsid w:val="005C3CF1"/>
    <w:rsid w:val="005D7BE6"/>
    <w:rsid w:val="005D7FD5"/>
    <w:rsid w:val="005E14D6"/>
    <w:rsid w:val="005E2EF7"/>
    <w:rsid w:val="005E7AF5"/>
    <w:rsid w:val="005F01E6"/>
    <w:rsid w:val="005F2DCD"/>
    <w:rsid w:val="005F427B"/>
    <w:rsid w:val="0060715B"/>
    <w:rsid w:val="00607372"/>
    <w:rsid w:val="00613364"/>
    <w:rsid w:val="00625A41"/>
    <w:rsid w:val="00625D2F"/>
    <w:rsid w:val="00631BF3"/>
    <w:rsid w:val="00632D79"/>
    <w:rsid w:val="0064505C"/>
    <w:rsid w:val="00647640"/>
    <w:rsid w:val="006516E2"/>
    <w:rsid w:val="00651BDA"/>
    <w:rsid w:val="00653822"/>
    <w:rsid w:val="00654731"/>
    <w:rsid w:val="006664FF"/>
    <w:rsid w:val="00670181"/>
    <w:rsid w:val="00674505"/>
    <w:rsid w:val="00676A78"/>
    <w:rsid w:val="00687278"/>
    <w:rsid w:val="006873BF"/>
    <w:rsid w:val="006B2E2A"/>
    <w:rsid w:val="006C447B"/>
    <w:rsid w:val="006C75EB"/>
    <w:rsid w:val="006C7EC6"/>
    <w:rsid w:val="006D0E8B"/>
    <w:rsid w:val="006D60E9"/>
    <w:rsid w:val="006E0587"/>
    <w:rsid w:val="006E32DC"/>
    <w:rsid w:val="006F0FC2"/>
    <w:rsid w:val="006F2E37"/>
    <w:rsid w:val="006F2EC6"/>
    <w:rsid w:val="006F3DB9"/>
    <w:rsid w:val="006F3DD8"/>
    <w:rsid w:val="0070295D"/>
    <w:rsid w:val="007064C0"/>
    <w:rsid w:val="00710C74"/>
    <w:rsid w:val="00714239"/>
    <w:rsid w:val="007177F0"/>
    <w:rsid w:val="007272D5"/>
    <w:rsid w:val="00727533"/>
    <w:rsid w:val="007314DD"/>
    <w:rsid w:val="00734F49"/>
    <w:rsid w:val="007403B7"/>
    <w:rsid w:val="00743C46"/>
    <w:rsid w:val="007440FF"/>
    <w:rsid w:val="00745960"/>
    <w:rsid w:val="007540C9"/>
    <w:rsid w:val="00777153"/>
    <w:rsid w:val="007775EF"/>
    <w:rsid w:val="0078056C"/>
    <w:rsid w:val="0078217A"/>
    <w:rsid w:val="00785FC9"/>
    <w:rsid w:val="00793823"/>
    <w:rsid w:val="00797AD9"/>
    <w:rsid w:val="007A1772"/>
    <w:rsid w:val="007A4824"/>
    <w:rsid w:val="007B4E06"/>
    <w:rsid w:val="007C7BC6"/>
    <w:rsid w:val="007D6D22"/>
    <w:rsid w:val="007D780E"/>
    <w:rsid w:val="007E737A"/>
    <w:rsid w:val="007F0843"/>
    <w:rsid w:val="00804D16"/>
    <w:rsid w:val="00815E84"/>
    <w:rsid w:val="0082685E"/>
    <w:rsid w:val="008273B0"/>
    <w:rsid w:val="0082776C"/>
    <w:rsid w:val="00830D0F"/>
    <w:rsid w:val="00833C21"/>
    <w:rsid w:val="00837779"/>
    <w:rsid w:val="00841FE2"/>
    <w:rsid w:val="00842D0C"/>
    <w:rsid w:val="0084459D"/>
    <w:rsid w:val="00855C04"/>
    <w:rsid w:val="00860586"/>
    <w:rsid w:val="00860889"/>
    <w:rsid w:val="00867EE6"/>
    <w:rsid w:val="00870505"/>
    <w:rsid w:val="0087309A"/>
    <w:rsid w:val="008745C2"/>
    <w:rsid w:val="00877E1E"/>
    <w:rsid w:val="00885D90"/>
    <w:rsid w:val="00891272"/>
    <w:rsid w:val="0089455D"/>
    <w:rsid w:val="00897F34"/>
    <w:rsid w:val="008B28D8"/>
    <w:rsid w:val="008C15A8"/>
    <w:rsid w:val="008C15F4"/>
    <w:rsid w:val="008C55BA"/>
    <w:rsid w:val="008D29E3"/>
    <w:rsid w:val="008D33BF"/>
    <w:rsid w:val="008D5CD4"/>
    <w:rsid w:val="008D6BA1"/>
    <w:rsid w:val="008D78C1"/>
    <w:rsid w:val="008E537B"/>
    <w:rsid w:val="008E7816"/>
    <w:rsid w:val="008F47ED"/>
    <w:rsid w:val="008F541F"/>
    <w:rsid w:val="0090351D"/>
    <w:rsid w:val="00931440"/>
    <w:rsid w:val="0095165B"/>
    <w:rsid w:val="0095409C"/>
    <w:rsid w:val="009650BE"/>
    <w:rsid w:val="00967995"/>
    <w:rsid w:val="009727CB"/>
    <w:rsid w:val="00974E94"/>
    <w:rsid w:val="00980FD3"/>
    <w:rsid w:val="0098191E"/>
    <w:rsid w:val="00986F6B"/>
    <w:rsid w:val="00987259"/>
    <w:rsid w:val="009918AD"/>
    <w:rsid w:val="009949F3"/>
    <w:rsid w:val="009A389C"/>
    <w:rsid w:val="009A73A6"/>
    <w:rsid w:val="009A7D69"/>
    <w:rsid w:val="009B39BF"/>
    <w:rsid w:val="009B41C8"/>
    <w:rsid w:val="009C605F"/>
    <w:rsid w:val="009D4E62"/>
    <w:rsid w:val="009E2115"/>
    <w:rsid w:val="009F2B48"/>
    <w:rsid w:val="00A02C4C"/>
    <w:rsid w:val="00A033CC"/>
    <w:rsid w:val="00A11828"/>
    <w:rsid w:val="00A1211C"/>
    <w:rsid w:val="00A139F3"/>
    <w:rsid w:val="00A16887"/>
    <w:rsid w:val="00A21F22"/>
    <w:rsid w:val="00A27DBC"/>
    <w:rsid w:val="00A3092B"/>
    <w:rsid w:val="00A46911"/>
    <w:rsid w:val="00A627F4"/>
    <w:rsid w:val="00A62C5A"/>
    <w:rsid w:val="00A64774"/>
    <w:rsid w:val="00A67529"/>
    <w:rsid w:val="00A74D58"/>
    <w:rsid w:val="00A82C9C"/>
    <w:rsid w:val="00A839DC"/>
    <w:rsid w:val="00A84106"/>
    <w:rsid w:val="00A9025E"/>
    <w:rsid w:val="00A90F0F"/>
    <w:rsid w:val="00A94E64"/>
    <w:rsid w:val="00AA55AB"/>
    <w:rsid w:val="00AA5A1C"/>
    <w:rsid w:val="00AB6388"/>
    <w:rsid w:val="00AB732A"/>
    <w:rsid w:val="00AC4DC8"/>
    <w:rsid w:val="00AC6EA3"/>
    <w:rsid w:val="00AE048D"/>
    <w:rsid w:val="00AE0C81"/>
    <w:rsid w:val="00AE3C6C"/>
    <w:rsid w:val="00AE6096"/>
    <w:rsid w:val="00AE7BF7"/>
    <w:rsid w:val="00AF3506"/>
    <w:rsid w:val="00B15D5E"/>
    <w:rsid w:val="00B160BC"/>
    <w:rsid w:val="00B22285"/>
    <w:rsid w:val="00B2537A"/>
    <w:rsid w:val="00B25E94"/>
    <w:rsid w:val="00B303CD"/>
    <w:rsid w:val="00B42B54"/>
    <w:rsid w:val="00B526E3"/>
    <w:rsid w:val="00B60BA0"/>
    <w:rsid w:val="00B62DCC"/>
    <w:rsid w:val="00B73687"/>
    <w:rsid w:val="00B74965"/>
    <w:rsid w:val="00B76346"/>
    <w:rsid w:val="00B829A4"/>
    <w:rsid w:val="00B9195F"/>
    <w:rsid w:val="00BA354E"/>
    <w:rsid w:val="00BA4BB6"/>
    <w:rsid w:val="00BC468E"/>
    <w:rsid w:val="00BC6B9D"/>
    <w:rsid w:val="00BD0CFA"/>
    <w:rsid w:val="00BE3722"/>
    <w:rsid w:val="00BE7C45"/>
    <w:rsid w:val="00BF68DC"/>
    <w:rsid w:val="00C02319"/>
    <w:rsid w:val="00C03B4D"/>
    <w:rsid w:val="00C102F3"/>
    <w:rsid w:val="00C139C7"/>
    <w:rsid w:val="00C1663C"/>
    <w:rsid w:val="00C17186"/>
    <w:rsid w:val="00C35672"/>
    <w:rsid w:val="00C378BA"/>
    <w:rsid w:val="00C43A73"/>
    <w:rsid w:val="00C43B05"/>
    <w:rsid w:val="00C46CD8"/>
    <w:rsid w:val="00C536B1"/>
    <w:rsid w:val="00C544F4"/>
    <w:rsid w:val="00C546E6"/>
    <w:rsid w:val="00C5570A"/>
    <w:rsid w:val="00C60391"/>
    <w:rsid w:val="00C60A8C"/>
    <w:rsid w:val="00C6338D"/>
    <w:rsid w:val="00C634EB"/>
    <w:rsid w:val="00C63DF2"/>
    <w:rsid w:val="00C727FC"/>
    <w:rsid w:val="00C76A02"/>
    <w:rsid w:val="00C76B3F"/>
    <w:rsid w:val="00C837ED"/>
    <w:rsid w:val="00C850D1"/>
    <w:rsid w:val="00C85320"/>
    <w:rsid w:val="00C92678"/>
    <w:rsid w:val="00CA3350"/>
    <w:rsid w:val="00CA749B"/>
    <w:rsid w:val="00CB45FF"/>
    <w:rsid w:val="00CC1AB5"/>
    <w:rsid w:val="00CC41B8"/>
    <w:rsid w:val="00CC5BBB"/>
    <w:rsid w:val="00CD1DB4"/>
    <w:rsid w:val="00CD4EFE"/>
    <w:rsid w:val="00CD4FA4"/>
    <w:rsid w:val="00CE2124"/>
    <w:rsid w:val="00CE2D0D"/>
    <w:rsid w:val="00CE3FE3"/>
    <w:rsid w:val="00D022D9"/>
    <w:rsid w:val="00D04D67"/>
    <w:rsid w:val="00D064DA"/>
    <w:rsid w:val="00D11B9D"/>
    <w:rsid w:val="00D13778"/>
    <w:rsid w:val="00D234BF"/>
    <w:rsid w:val="00D30EF0"/>
    <w:rsid w:val="00D3178A"/>
    <w:rsid w:val="00D421A2"/>
    <w:rsid w:val="00D63C40"/>
    <w:rsid w:val="00D655CA"/>
    <w:rsid w:val="00D6608B"/>
    <w:rsid w:val="00D740A2"/>
    <w:rsid w:val="00D7591D"/>
    <w:rsid w:val="00D7708E"/>
    <w:rsid w:val="00D77F3E"/>
    <w:rsid w:val="00D84A30"/>
    <w:rsid w:val="00D85C0A"/>
    <w:rsid w:val="00D85F09"/>
    <w:rsid w:val="00D86014"/>
    <w:rsid w:val="00D90632"/>
    <w:rsid w:val="00D90A5E"/>
    <w:rsid w:val="00D910CF"/>
    <w:rsid w:val="00DA6597"/>
    <w:rsid w:val="00DB0175"/>
    <w:rsid w:val="00DB3E95"/>
    <w:rsid w:val="00DB571D"/>
    <w:rsid w:val="00DC2ED5"/>
    <w:rsid w:val="00DC3376"/>
    <w:rsid w:val="00DC6DD1"/>
    <w:rsid w:val="00DD6088"/>
    <w:rsid w:val="00DF221B"/>
    <w:rsid w:val="00DF2314"/>
    <w:rsid w:val="00DF53A3"/>
    <w:rsid w:val="00E05AB4"/>
    <w:rsid w:val="00E061C0"/>
    <w:rsid w:val="00E11626"/>
    <w:rsid w:val="00E27F5D"/>
    <w:rsid w:val="00E319B2"/>
    <w:rsid w:val="00E36D14"/>
    <w:rsid w:val="00E40865"/>
    <w:rsid w:val="00E459F9"/>
    <w:rsid w:val="00E55E24"/>
    <w:rsid w:val="00E56732"/>
    <w:rsid w:val="00E56ED4"/>
    <w:rsid w:val="00E604D6"/>
    <w:rsid w:val="00E61B3E"/>
    <w:rsid w:val="00E61F2F"/>
    <w:rsid w:val="00E7217A"/>
    <w:rsid w:val="00E77FB1"/>
    <w:rsid w:val="00E84982"/>
    <w:rsid w:val="00E850B1"/>
    <w:rsid w:val="00EA4E9C"/>
    <w:rsid w:val="00EA76B6"/>
    <w:rsid w:val="00EC5DE0"/>
    <w:rsid w:val="00EC7ED8"/>
    <w:rsid w:val="00EE4EFB"/>
    <w:rsid w:val="00F01186"/>
    <w:rsid w:val="00F01540"/>
    <w:rsid w:val="00F04C79"/>
    <w:rsid w:val="00F0501D"/>
    <w:rsid w:val="00F31061"/>
    <w:rsid w:val="00F3722B"/>
    <w:rsid w:val="00F37510"/>
    <w:rsid w:val="00F418E6"/>
    <w:rsid w:val="00F45C61"/>
    <w:rsid w:val="00F504AF"/>
    <w:rsid w:val="00F50928"/>
    <w:rsid w:val="00F5228C"/>
    <w:rsid w:val="00F70D98"/>
    <w:rsid w:val="00F83584"/>
    <w:rsid w:val="00FA50D1"/>
    <w:rsid w:val="00FB72E8"/>
    <w:rsid w:val="00FB781E"/>
    <w:rsid w:val="00FC29E6"/>
    <w:rsid w:val="00FC6B04"/>
    <w:rsid w:val="00FC6D61"/>
    <w:rsid w:val="00FD2C88"/>
    <w:rsid w:val="00FD2E3F"/>
    <w:rsid w:val="00FE0C93"/>
    <w:rsid w:val="00FE4634"/>
    <w:rsid w:val="00FE4AE4"/>
    <w:rsid w:val="00FE5978"/>
    <w:rsid w:val="00FF0A08"/>
    <w:rsid w:val="00FF2084"/>
    <w:rsid w:val="00FF35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65397"/>
  <w15:chartTrackingRefBased/>
  <w15:docId w15:val="{C289C894-B5F5-2C40-90DC-A6675A1C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E94"/>
    <w:pPr>
      <w:spacing w:after="200" w:line="276" w:lineRule="auto"/>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A3E91"/>
    <w:pPr>
      <w:widowControl w:val="0"/>
      <w:autoSpaceDE w:val="0"/>
      <w:autoSpaceDN w:val="0"/>
      <w:adjustRightInd w:val="0"/>
    </w:pPr>
    <w:rPr>
      <w:rFonts w:ascii="Book Antiqua" w:hAnsi="Book Antiqua" w:cs="Book Antiqua"/>
      <w:color w:val="000000"/>
      <w:sz w:val="24"/>
      <w:szCs w:val="24"/>
      <w:lang w:val="en-US" w:eastAsia="en-US"/>
    </w:rPr>
  </w:style>
  <w:style w:type="paragraph" w:styleId="Header">
    <w:name w:val="header"/>
    <w:basedOn w:val="Normal"/>
    <w:link w:val="HeaderChar"/>
    <w:uiPriority w:val="99"/>
    <w:rsid w:val="001A3E91"/>
    <w:pPr>
      <w:tabs>
        <w:tab w:val="center" w:pos="4320"/>
        <w:tab w:val="right" w:pos="8640"/>
      </w:tabs>
    </w:pPr>
  </w:style>
  <w:style w:type="character" w:customStyle="1" w:styleId="HeaderChar">
    <w:name w:val="Header Char"/>
    <w:link w:val="Header"/>
    <w:uiPriority w:val="99"/>
    <w:rsid w:val="001A3E91"/>
    <w:rPr>
      <w:rFonts w:ascii="Calibri" w:eastAsia="Calibri" w:hAnsi="Calibri" w:cs="Calibri"/>
    </w:rPr>
  </w:style>
  <w:style w:type="paragraph" w:styleId="Footer">
    <w:name w:val="footer"/>
    <w:basedOn w:val="Normal"/>
    <w:link w:val="FooterChar"/>
    <w:uiPriority w:val="99"/>
    <w:rsid w:val="001A3E91"/>
    <w:pPr>
      <w:tabs>
        <w:tab w:val="center" w:pos="4320"/>
        <w:tab w:val="right" w:pos="8640"/>
      </w:tabs>
    </w:pPr>
  </w:style>
  <w:style w:type="character" w:customStyle="1" w:styleId="FooterChar">
    <w:name w:val="Footer Char"/>
    <w:link w:val="Footer"/>
    <w:uiPriority w:val="99"/>
    <w:rsid w:val="001A3E91"/>
    <w:rPr>
      <w:rFonts w:ascii="Calibri" w:eastAsia="Calibri" w:hAnsi="Calibri" w:cs="Calibri"/>
    </w:rPr>
  </w:style>
  <w:style w:type="table" w:styleId="TableGrid">
    <w:name w:val="Table Grid"/>
    <w:basedOn w:val="TableNormal"/>
    <w:uiPriority w:val="39"/>
    <w:rsid w:val="00424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34"/>
    <w:qFormat/>
    <w:rsid w:val="008F541F"/>
    <w:pPr>
      <w:ind w:left="720"/>
      <w:contextualSpacing/>
    </w:pPr>
    <w:rPr>
      <w:rFonts w:cs="Times New Roman"/>
    </w:rPr>
  </w:style>
  <w:style w:type="character" w:customStyle="1" w:styleId="productdetailsvalues1">
    <w:name w:val="product_details_values1"/>
    <w:rsid w:val="00FC6D61"/>
    <w:rPr>
      <w:sz w:val="18"/>
      <w:szCs w:val="18"/>
    </w:rPr>
  </w:style>
  <w:style w:type="character" w:styleId="Hyperlink">
    <w:name w:val="Hyperlink"/>
    <w:uiPriority w:val="99"/>
    <w:unhideWhenUsed/>
    <w:rsid w:val="0029282E"/>
    <w:rPr>
      <w:color w:val="0000FF"/>
      <w:u w:val="single"/>
    </w:rPr>
  </w:style>
  <w:style w:type="character" w:customStyle="1" w:styleId="st">
    <w:name w:val="st"/>
    <w:rsid w:val="00B22285"/>
  </w:style>
  <w:style w:type="character" w:styleId="Emphasis">
    <w:name w:val="Emphasis"/>
    <w:uiPriority w:val="20"/>
    <w:qFormat/>
    <w:rsid w:val="00B22285"/>
    <w:rPr>
      <w:i/>
      <w:iCs/>
    </w:rPr>
  </w:style>
  <w:style w:type="table" w:customStyle="1" w:styleId="TableGrid1">
    <w:name w:val="Table Grid1"/>
    <w:basedOn w:val="TableNormal"/>
    <w:next w:val="TableGrid"/>
    <w:uiPriority w:val="39"/>
    <w:rsid w:val="00FE46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9C6"/>
    <w:pPr>
      <w:ind w:left="720"/>
      <w:contextualSpacing/>
    </w:pPr>
  </w:style>
  <w:style w:type="character" w:styleId="UnresolvedMention">
    <w:name w:val="Unresolved Mention"/>
    <w:basedOn w:val="DefaultParagraphFont"/>
    <w:uiPriority w:val="99"/>
    <w:semiHidden/>
    <w:unhideWhenUsed/>
    <w:rsid w:val="00D66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28096">
      <w:bodyDiv w:val="1"/>
      <w:marLeft w:val="0"/>
      <w:marRight w:val="0"/>
      <w:marTop w:val="0"/>
      <w:marBottom w:val="0"/>
      <w:divBdr>
        <w:top w:val="none" w:sz="0" w:space="0" w:color="auto"/>
        <w:left w:val="none" w:sz="0" w:space="0" w:color="auto"/>
        <w:bottom w:val="none" w:sz="0" w:space="0" w:color="auto"/>
        <w:right w:val="none" w:sz="0" w:space="0" w:color="auto"/>
      </w:divBdr>
    </w:div>
    <w:div w:id="597719822">
      <w:bodyDiv w:val="1"/>
      <w:marLeft w:val="0"/>
      <w:marRight w:val="0"/>
      <w:marTop w:val="0"/>
      <w:marBottom w:val="0"/>
      <w:divBdr>
        <w:top w:val="none" w:sz="0" w:space="0" w:color="auto"/>
        <w:left w:val="none" w:sz="0" w:space="0" w:color="auto"/>
        <w:bottom w:val="none" w:sz="0" w:space="0" w:color="auto"/>
        <w:right w:val="none" w:sz="0" w:space="0" w:color="auto"/>
      </w:divBdr>
    </w:div>
    <w:div w:id="753665418">
      <w:bodyDiv w:val="1"/>
      <w:marLeft w:val="0"/>
      <w:marRight w:val="0"/>
      <w:marTop w:val="0"/>
      <w:marBottom w:val="0"/>
      <w:divBdr>
        <w:top w:val="none" w:sz="0" w:space="0" w:color="auto"/>
        <w:left w:val="none" w:sz="0" w:space="0" w:color="auto"/>
        <w:bottom w:val="none" w:sz="0" w:space="0" w:color="auto"/>
        <w:right w:val="none" w:sz="0" w:space="0" w:color="auto"/>
      </w:divBdr>
    </w:div>
    <w:div w:id="849031728">
      <w:bodyDiv w:val="1"/>
      <w:marLeft w:val="0"/>
      <w:marRight w:val="0"/>
      <w:marTop w:val="0"/>
      <w:marBottom w:val="0"/>
      <w:divBdr>
        <w:top w:val="none" w:sz="0" w:space="0" w:color="auto"/>
        <w:left w:val="none" w:sz="0" w:space="0" w:color="auto"/>
        <w:bottom w:val="none" w:sz="0" w:space="0" w:color="auto"/>
        <w:right w:val="none" w:sz="0" w:space="0" w:color="auto"/>
      </w:divBdr>
    </w:div>
    <w:div w:id="1334408402">
      <w:bodyDiv w:val="1"/>
      <w:marLeft w:val="0"/>
      <w:marRight w:val="0"/>
      <w:marTop w:val="0"/>
      <w:marBottom w:val="0"/>
      <w:divBdr>
        <w:top w:val="none" w:sz="0" w:space="0" w:color="auto"/>
        <w:left w:val="none" w:sz="0" w:space="0" w:color="auto"/>
        <w:bottom w:val="none" w:sz="0" w:space="0" w:color="auto"/>
        <w:right w:val="none" w:sz="0" w:space="0" w:color="auto"/>
      </w:divBdr>
    </w:div>
    <w:div w:id="1382167400">
      <w:bodyDiv w:val="1"/>
      <w:marLeft w:val="0"/>
      <w:marRight w:val="0"/>
      <w:marTop w:val="0"/>
      <w:marBottom w:val="0"/>
      <w:divBdr>
        <w:top w:val="none" w:sz="0" w:space="0" w:color="auto"/>
        <w:left w:val="none" w:sz="0" w:space="0" w:color="auto"/>
        <w:bottom w:val="none" w:sz="0" w:space="0" w:color="auto"/>
        <w:right w:val="none" w:sz="0" w:space="0" w:color="auto"/>
      </w:divBdr>
    </w:div>
    <w:div w:id="1496335561">
      <w:bodyDiv w:val="1"/>
      <w:marLeft w:val="0"/>
      <w:marRight w:val="0"/>
      <w:marTop w:val="0"/>
      <w:marBottom w:val="0"/>
      <w:divBdr>
        <w:top w:val="none" w:sz="0" w:space="0" w:color="auto"/>
        <w:left w:val="none" w:sz="0" w:space="0" w:color="auto"/>
        <w:bottom w:val="none" w:sz="0" w:space="0" w:color="auto"/>
        <w:right w:val="none" w:sz="0" w:space="0" w:color="auto"/>
      </w:divBdr>
    </w:div>
    <w:div w:id="1546209529">
      <w:bodyDiv w:val="1"/>
      <w:marLeft w:val="0"/>
      <w:marRight w:val="0"/>
      <w:marTop w:val="0"/>
      <w:marBottom w:val="0"/>
      <w:divBdr>
        <w:top w:val="none" w:sz="0" w:space="0" w:color="auto"/>
        <w:left w:val="none" w:sz="0" w:space="0" w:color="auto"/>
        <w:bottom w:val="none" w:sz="0" w:space="0" w:color="auto"/>
        <w:right w:val="none" w:sz="0" w:space="0" w:color="auto"/>
      </w:divBdr>
    </w:div>
    <w:div w:id="1954970481">
      <w:bodyDiv w:val="1"/>
      <w:marLeft w:val="0"/>
      <w:marRight w:val="0"/>
      <w:marTop w:val="0"/>
      <w:marBottom w:val="0"/>
      <w:divBdr>
        <w:top w:val="none" w:sz="0" w:space="0" w:color="auto"/>
        <w:left w:val="none" w:sz="0" w:space="0" w:color="auto"/>
        <w:bottom w:val="none" w:sz="0" w:space="0" w:color="auto"/>
        <w:right w:val="none" w:sz="0" w:space="0" w:color="auto"/>
      </w:divBdr>
    </w:div>
    <w:div w:id="2013796999">
      <w:bodyDiv w:val="1"/>
      <w:marLeft w:val="0"/>
      <w:marRight w:val="0"/>
      <w:marTop w:val="0"/>
      <w:marBottom w:val="0"/>
      <w:divBdr>
        <w:top w:val="none" w:sz="0" w:space="0" w:color="auto"/>
        <w:left w:val="none" w:sz="0" w:space="0" w:color="auto"/>
        <w:bottom w:val="none" w:sz="0" w:space="0" w:color="auto"/>
        <w:right w:val="none" w:sz="0" w:space="0" w:color="auto"/>
      </w:divBdr>
    </w:div>
    <w:div w:id="21041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BBB3D57-44E2-324B-AF16-2C382697579D}">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CE8D1F2-C668-5E44-B5A9-1801C15FA36E}">
  <we:reference id="wa104382081" version="1.21.0.0" store="en-001" storeType="OMEX"/>
  <we:alternateReferences>
    <we:reference id="wa104382081" version="1.21.0.0" store="wa104382081" storeType="OMEX"/>
  </we:alternateReferences>
  <we:properties>
    <we:property name="MENDELEY_CITATIONS" value="[]"/>
    <we:property name="MENDELEY_CITATIONS_STYLE" value="{&quot;id&quot;:&quot;https://www.zotero.org/styles/sage-vancouver&quot;,&quot;title&quot;:&quot;SAGE - Vancouver&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12BAC-87D9-D04E-A987-457BB05D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cp:lastModifiedBy>Ms. Anu Malik</cp:lastModifiedBy>
  <cp:revision>41</cp:revision>
  <cp:lastPrinted>2022-12-17T11:58:00Z</cp:lastPrinted>
  <dcterms:created xsi:type="dcterms:W3CDTF">2021-08-13T10:48:00Z</dcterms:created>
  <dcterms:modified xsi:type="dcterms:W3CDTF">2022-12-26T06:53:00Z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documentId_8258</vt:lpwstr>
  </property>
  <property fmtid="{D5CDD505-2E9C-101B-9397-08002B2CF9AE}" pid="3" name="grammarly_documentContext">
    <vt:lpwstr>{"goals":[],"domain":"general","emotions":[],"dialect":"american"}</vt:lpwstr>
  </property>
</Properties>
</file>