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1008" w14:textId="77777777" w:rsidR="00F40C74" w:rsidRDefault="00000000">
      <w:pPr>
        <w:pStyle w:val="Title"/>
      </w:pPr>
      <w:r>
        <w:t>Indian Fuel Management System - Enterprise PRD</w:t>
      </w:r>
    </w:p>
    <w:p w14:paraId="3509CC56" w14:textId="77777777" w:rsidR="00F40C74" w:rsidRDefault="00000000">
      <w:pPr>
        <w:pStyle w:val="Heading1"/>
      </w:pPr>
      <w:r>
        <w:t>A) Application Overview</w:t>
      </w:r>
    </w:p>
    <w:p w14:paraId="53F0D961" w14:textId="77777777" w:rsidR="00F40C74" w:rsidRDefault="00000000">
      <w:r>
        <w:t>Indian Fuel Management System is a microservices-based platform designed to manage fuel distribution, inventory, sales, and monitoring across petrol bunks and fuel stations.</w:t>
      </w:r>
    </w:p>
    <w:p w14:paraId="59D04BC8" w14:textId="77777777" w:rsidR="00F40C74" w:rsidRDefault="00000000">
      <w:r>
        <w:t>It enables real-time tracking of fuel stock, sales transactions, and regulatory compliance.</w:t>
      </w:r>
    </w:p>
    <w:p w14:paraId="26F826ED" w14:textId="77777777" w:rsidR="00F40C74" w:rsidRDefault="00000000">
      <w:r>
        <w:t>Built using Angular and ASP.NET Core Microservices with Ocelot API Gateway.</w:t>
      </w:r>
    </w:p>
    <w:p w14:paraId="18FA21D3" w14:textId="77777777" w:rsidR="00F40C74" w:rsidRDefault="00000000">
      <w:pPr>
        <w:pStyle w:val="Heading1"/>
      </w:pPr>
      <w:r>
        <w:t>B) Objective</w:t>
      </w:r>
    </w:p>
    <w:p w14:paraId="4EF05951" w14:textId="77777777" w:rsidR="00F40C74" w:rsidRDefault="00000000">
      <w:r>
        <w:t>• Centralized fuel inventory management</w:t>
      </w:r>
    </w:p>
    <w:p w14:paraId="759F6512" w14:textId="77777777" w:rsidR="00F40C74" w:rsidRDefault="00000000">
      <w:r>
        <w:t>• Real-time sales tracking</w:t>
      </w:r>
    </w:p>
    <w:p w14:paraId="7EF54BE9" w14:textId="77777777" w:rsidR="00F40C74" w:rsidRDefault="00000000">
      <w:r>
        <w:t>• Secure and scalable architecture</w:t>
      </w:r>
    </w:p>
    <w:p w14:paraId="236E2AE6" w14:textId="77777777" w:rsidR="00F40C74" w:rsidRDefault="00000000">
      <w:r>
        <w:t>• Compliance and reporting</w:t>
      </w:r>
    </w:p>
    <w:p w14:paraId="547079C4" w14:textId="77777777" w:rsidR="00F40C74" w:rsidRDefault="00000000">
      <w:r>
        <w:t>• Fraud detection and monitoring</w:t>
      </w:r>
    </w:p>
    <w:p w14:paraId="79FC4797" w14:textId="77777777" w:rsidR="00F40C74" w:rsidRDefault="00000000">
      <w:pPr>
        <w:pStyle w:val="Heading1"/>
      </w:pPr>
      <w:r>
        <w:t>C) Roles &amp; Access Control</w:t>
      </w:r>
    </w:p>
    <w:p w14:paraId="5E536191" w14:textId="77777777" w:rsidR="00F40C74" w:rsidRDefault="00000000">
      <w:r>
        <w:t>Customer: View fuel prices and transactions</w:t>
      </w:r>
    </w:p>
    <w:p w14:paraId="3FD2DF4D" w14:textId="77777777" w:rsidR="00F40C74" w:rsidRDefault="00000000">
      <w:r>
        <w:t>Dealer: Manage fuel station operations</w:t>
      </w:r>
    </w:p>
    <w:p w14:paraId="17CD6ED5" w14:textId="77777777" w:rsidR="00F40C74" w:rsidRDefault="00000000">
      <w:r>
        <w:t>Admin: Monitor system and reports</w:t>
      </w:r>
    </w:p>
    <w:p w14:paraId="3F219D66" w14:textId="77777777" w:rsidR="00F40C74" w:rsidRDefault="00000000">
      <w:r>
        <w:t>Security: JWT authentication, role-based access, Angular guards</w:t>
      </w:r>
    </w:p>
    <w:p w14:paraId="07A0187E" w14:textId="77777777" w:rsidR="00F40C74" w:rsidRDefault="00000000">
      <w:pPr>
        <w:pStyle w:val="Heading1"/>
      </w:pPr>
      <w:r>
        <w:t>D) UI Design Architecture (Angular)</w:t>
      </w:r>
    </w:p>
    <w:p w14:paraId="23D8435C" w14:textId="77777777" w:rsidR="00F40C74" w:rsidRDefault="00000000">
      <w:r>
        <w:t>Modules: Core, Shared, Auth, Customer, Dealer, Admin</w:t>
      </w:r>
    </w:p>
    <w:p w14:paraId="3A9CF2FE" w14:textId="77777777" w:rsidR="00F40C74" w:rsidRDefault="00000000">
      <w:r>
        <w:t>Routing: /auth, /customer, /dealer, /admin</w:t>
      </w:r>
    </w:p>
    <w:p w14:paraId="3222DA8F" w14:textId="77777777" w:rsidR="00F40C74" w:rsidRDefault="00000000">
      <w:r>
        <w:t>JWT interceptor, reusable UI components</w:t>
      </w:r>
    </w:p>
    <w:p w14:paraId="7E276315" w14:textId="77777777" w:rsidR="00F40C74" w:rsidRDefault="00000000">
      <w:r>
        <w:t>UI Pattern: Progressive Disclosure</w:t>
      </w:r>
    </w:p>
    <w:p w14:paraId="4811133D" w14:textId="77777777" w:rsidR="00F40C74" w:rsidRDefault="00000000">
      <w:pPr>
        <w:pStyle w:val="Heading1"/>
      </w:pPr>
      <w:r>
        <w:lastRenderedPageBreak/>
        <w:t>E) Page-by-Page Functional Requirements</w:t>
      </w:r>
    </w:p>
    <w:p w14:paraId="521BF9AE" w14:textId="77777777" w:rsidR="00F40C74" w:rsidRDefault="00000000">
      <w:r>
        <w:t>1. Dashboard – Fuel overview</w:t>
      </w:r>
    </w:p>
    <w:p w14:paraId="16465EFB" w14:textId="77777777" w:rsidR="00F40C74" w:rsidRDefault="00000000">
      <w:r>
        <w:t>2. Login/Signup – Authentication</w:t>
      </w:r>
    </w:p>
    <w:p w14:paraId="24B683B3" w14:textId="77777777" w:rsidR="00F40C74" w:rsidRDefault="00000000">
      <w:r>
        <w:t>3. Fuel Inventory – Stock management</w:t>
      </w:r>
    </w:p>
    <w:p w14:paraId="08E72C91" w14:textId="77777777" w:rsidR="00F40C74" w:rsidRDefault="00000000">
      <w:r>
        <w:t>4. Sales Entry – Record fuel sales</w:t>
      </w:r>
    </w:p>
    <w:p w14:paraId="27A5758B" w14:textId="77777777" w:rsidR="00F40C74" w:rsidRDefault="00000000">
      <w:r>
        <w:t>5. Reports – Sales and stock reports</w:t>
      </w:r>
    </w:p>
    <w:p w14:paraId="119B182F" w14:textId="77777777" w:rsidR="00F40C74" w:rsidRDefault="00000000">
      <w:r>
        <w:t>6. Dealer Dashboard – Station operations</w:t>
      </w:r>
    </w:p>
    <w:p w14:paraId="05FB8FE1" w14:textId="77777777" w:rsidR="00F40C74" w:rsidRDefault="00000000">
      <w:r>
        <w:t>7. Admin Dashboard – Monitoring</w:t>
      </w:r>
    </w:p>
    <w:p w14:paraId="1ECB652F" w14:textId="77777777" w:rsidR="00F40C74" w:rsidRDefault="00000000">
      <w:pPr>
        <w:pStyle w:val="Heading1"/>
      </w:pPr>
      <w:r>
        <w:t>F) Status Lifecycle</w:t>
      </w:r>
    </w:p>
    <w:p w14:paraId="7BF5899F" w14:textId="77777777" w:rsidR="00F40C74" w:rsidRDefault="00000000">
      <w:r>
        <w:t>Fuel Loaded → Available → Sold → Replenished</w:t>
      </w:r>
    </w:p>
    <w:p w14:paraId="15AD98E4" w14:textId="77777777" w:rsidR="00F40C74" w:rsidRDefault="00000000">
      <w:pPr>
        <w:pStyle w:val="Heading1"/>
      </w:pPr>
      <w:r>
        <w:t>G) Microservices System Architecture</w:t>
      </w:r>
    </w:p>
    <w:p w14:paraId="3FCF2DAF" w14:textId="77777777" w:rsidR="00F40C74" w:rsidRDefault="00000000">
      <w:r>
        <w:t>1. Identity Service</w:t>
      </w:r>
    </w:p>
    <w:p w14:paraId="0A1857A9" w14:textId="77777777" w:rsidR="00F40C74" w:rsidRDefault="00000000">
      <w:r>
        <w:t>2. Inventory Service</w:t>
      </w:r>
    </w:p>
    <w:p w14:paraId="62E7B400" w14:textId="77777777" w:rsidR="00F40C74" w:rsidRDefault="00000000">
      <w:r>
        <w:t>3. Sales Service</w:t>
      </w:r>
    </w:p>
    <w:p w14:paraId="6DF15A62" w14:textId="77777777" w:rsidR="00F40C74" w:rsidRDefault="00000000">
      <w:r>
        <w:t>4. Admin/Reporting Service</w:t>
      </w:r>
    </w:p>
    <w:p w14:paraId="5F256181" w14:textId="77777777" w:rsidR="00F40C74" w:rsidRDefault="00000000">
      <w:r>
        <w:t>Ocelot API Gateway routing</w:t>
      </w:r>
    </w:p>
    <w:p w14:paraId="381A6E1A" w14:textId="7DC70A1F" w:rsidR="00F40C74" w:rsidRDefault="00000000">
      <w:r>
        <w:t>RabbitMQ for async events</w:t>
      </w:r>
    </w:p>
    <w:p w14:paraId="68FEA5EC" w14:textId="77777777" w:rsidR="00F40C74" w:rsidRDefault="00000000">
      <w:pPr>
        <w:pStyle w:val="Heading1"/>
      </w:pPr>
      <w:r>
        <w:t>H) Database Design</w:t>
      </w:r>
    </w:p>
    <w:p w14:paraId="0C303DB5" w14:textId="77777777" w:rsidR="00F40C74" w:rsidRDefault="00000000">
      <w:r>
        <w:t>Entities: Users, FuelStock, Transactions, Stations, Reports</w:t>
      </w:r>
    </w:p>
    <w:p w14:paraId="31BBFC9B" w14:textId="77777777" w:rsidR="00F40C74" w:rsidRDefault="00000000">
      <w:r>
        <w:t>EF Core Code First</w:t>
      </w:r>
    </w:p>
    <w:p w14:paraId="13D69476" w14:textId="77777777" w:rsidR="00F40C74" w:rsidRDefault="00000000">
      <w:pPr>
        <w:pStyle w:val="Heading1"/>
      </w:pPr>
      <w:r>
        <w:t>I) REST API Summary</w:t>
      </w:r>
    </w:p>
    <w:p w14:paraId="2A0A37A7" w14:textId="77777777" w:rsidR="00F40C74" w:rsidRDefault="00000000">
      <w:r>
        <w:t>/gateway/auth/*</w:t>
      </w:r>
    </w:p>
    <w:p w14:paraId="6505D1C4" w14:textId="77777777" w:rsidR="00F40C74" w:rsidRDefault="00000000">
      <w:r>
        <w:t>/gateway/inventory/*</w:t>
      </w:r>
    </w:p>
    <w:p w14:paraId="2B4D2CB6" w14:textId="77777777" w:rsidR="00F40C74" w:rsidRDefault="00000000">
      <w:r>
        <w:t>/gateway/sales/*</w:t>
      </w:r>
    </w:p>
    <w:p w14:paraId="4AB91A28" w14:textId="77777777" w:rsidR="00F40C74" w:rsidRDefault="00000000">
      <w:r>
        <w:t>/gateway/admin/*</w:t>
      </w:r>
    </w:p>
    <w:p w14:paraId="3A2D5AC8" w14:textId="77777777" w:rsidR="00F40C74" w:rsidRDefault="00000000">
      <w:pPr>
        <w:pStyle w:val="Heading1"/>
      </w:pPr>
      <w:r>
        <w:lastRenderedPageBreak/>
        <w:t>J) Software Required</w:t>
      </w:r>
    </w:p>
    <w:p w14:paraId="790073DC" w14:textId="77777777" w:rsidR="00F40C74" w:rsidRDefault="00000000">
      <w:r>
        <w:t>Angular, .NET, SQL Server, Ocelot</w:t>
      </w:r>
    </w:p>
    <w:p w14:paraId="2169AA85" w14:textId="77777777" w:rsidR="00F40C74" w:rsidRDefault="00000000">
      <w:pPr>
        <w:pStyle w:val="Heading1"/>
      </w:pPr>
      <w:r>
        <w:t>K) Testing &amp; Quality Plan</w:t>
      </w:r>
    </w:p>
    <w:p w14:paraId="6DBF83DC" w14:textId="77777777" w:rsidR="00F40C74" w:rsidRDefault="00000000">
      <w:r>
        <w:t>NUnit backend testing</w:t>
      </w:r>
    </w:p>
    <w:p w14:paraId="67327D10" w14:textId="77777777" w:rsidR="00F40C74" w:rsidRDefault="00000000">
      <w:r>
        <w:t>Jasmine frontend testing</w:t>
      </w:r>
    </w:p>
    <w:p w14:paraId="16F4CF9E" w14:textId="77777777" w:rsidR="00F40C74" w:rsidRDefault="00000000">
      <w:r>
        <w:t>SonarLint, npm audit</w:t>
      </w:r>
    </w:p>
    <w:p w14:paraId="48CD9D17" w14:textId="77777777" w:rsidR="00F40C74" w:rsidRDefault="00000000">
      <w:r>
        <w:t>Coverage &gt; 90%</w:t>
      </w:r>
    </w:p>
    <w:p w14:paraId="13105A25" w14:textId="77777777" w:rsidR="00F40C74" w:rsidRDefault="00000000">
      <w:pPr>
        <w:pStyle w:val="Heading1"/>
      </w:pPr>
      <w:r>
        <w:t>L) Student Deliverables</w:t>
      </w:r>
    </w:p>
    <w:p w14:paraId="755EE84C" w14:textId="77777777" w:rsidR="00F40C74" w:rsidRDefault="00000000">
      <w:r>
        <w:t>Use Case Diagram</w:t>
      </w:r>
    </w:p>
    <w:p w14:paraId="5502A7EA" w14:textId="77777777" w:rsidR="00F40C74" w:rsidRDefault="00000000">
      <w:r>
        <w:t>Sequence Diagram</w:t>
      </w:r>
    </w:p>
    <w:p w14:paraId="61F0A308" w14:textId="77777777" w:rsidR="00F40C74" w:rsidRDefault="00000000">
      <w:r>
        <w:t>Class Diagram</w:t>
      </w:r>
    </w:p>
    <w:p w14:paraId="67AB60BE" w14:textId="77777777" w:rsidR="00F40C74" w:rsidRDefault="00000000">
      <w:r>
        <w:t>ER Diagram</w:t>
      </w:r>
    </w:p>
    <w:p w14:paraId="34AB3603" w14:textId="77777777" w:rsidR="00F40C74" w:rsidRDefault="00000000">
      <w:r>
        <w:t>Sprint Plan</w:t>
      </w:r>
    </w:p>
    <w:p w14:paraId="2743D487" w14:textId="77777777" w:rsidR="00F40C74" w:rsidRDefault="00000000">
      <w:pPr>
        <w:pStyle w:val="Heading1"/>
      </w:pPr>
      <w:r>
        <w:t>M) Test Cases</w:t>
      </w:r>
    </w:p>
    <w:p w14:paraId="703D04CC" w14:textId="77777777" w:rsidR="00F40C74" w:rsidRDefault="00000000">
      <w:r>
        <w:t>Login, update stock, record sale, generate report, authorization failure</w:t>
      </w:r>
    </w:p>
    <w:p w14:paraId="6FEE0A6E" w14:textId="77777777" w:rsidR="00F40C74" w:rsidRDefault="00000000">
      <w:pPr>
        <w:pStyle w:val="Heading1"/>
      </w:pPr>
      <w:r>
        <w:t>N) Deliverables &amp; Evaluation Criteria</w:t>
      </w:r>
    </w:p>
    <w:p w14:paraId="1A1315C6" w14:textId="77777777" w:rsidR="00F40C74" w:rsidRDefault="00000000">
      <w:r>
        <w:t>Architecture, security, UI, testing, documentation</w:t>
      </w:r>
    </w:p>
    <w:p w14:paraId="6937117D" w14:textId="77777777" w:rsidR="00F40C74" w:rsidRDefault="00000000">
      <w:pPr>
        <w:pStyle w:val="Heading1"/>
      </w:pPr>
      <w:r>
        <w:t>O) Conclusion</w:t>
      </w:r>
    </w:p>
    <w:p w14:paraId="00A6C9F9" w14:textId="77777777" w:rsidR="00F40C74" w:rsidRDefault="00000000">
      <w:r>
        <w:t>A scalable and secure fuel management platform for Indian fuel distribution systems.</w:t>
      </w:r>
    </w:p>
    <w:p w14:paraId="199EF59B" w14:textId="77777777" w:rsidR="00F40C74" w:rsidRDefault="00000000">
      <w:pPr>
        <w:pStyle w:val="Heading1"/>
      </w:pPr>
      <w:r>
        <w:t>Additional Use Cases</w:t>
      </w:r>
    </w:p>
    <w:p w14:paraId="0240EBDE" w14:textId="77777777" w:rsidR="00F40C74" w:rsidRDefault="00000000">
      <w:r>
        <w:t>• Fuel Stock Update</w:t>
      </w:r>
    </w:p>
    <w:p w14:paraId="0FA5573D" w14:textId="77777777" w:rsidR="00F40C74" w:rsidRDefault="00000000">
      <w:r>
        <w:t>• Sales Recording</w:t>
      </w:r>
    </w:p>
    <w:p w14:paraId="5510881B" w14:textId="77777777" w:rsidR="00F40C74" w:rsidRDefault="00000000">
      <w:r>
        <w:t>• Inventory Monitoring</w:t>
      </w:r>
    </w:p>
    <w:p w14:paraId="76424AD6" w14:textId="77777777" w:rsidR="00F40C74" w:rsidRDefault="00000000">
      <w:r>
        <w:t>• Report Generation</w:t>
      </w:r>
    </w:p>
    <w:p w14:paraId="683DDFC9" w14:textId="77777777" w:rsidR="00F40C74" w:rsidRDefault="00000000">
      <w:r>
        <w:lastRenderedPageBreak/>
        <w:t>• Fraud Detection</w:t>
      </w:r>
    </w:p>
    <w:sectPr w:rsidR="00F40C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090035">
    <w:abstractNumId w:val="8"/>
  </w:num>
  <w:num w:numId="2" w16cid:durableId="1790126827">
    <w:abstractNumId w:val="6"/>
  </w:num>
  <w:num w:numId="3" w16cid:durableId="1559703457">
    <w:abstractNumId w:val="5"/>
  </w:num>
  <w:num w:numId="4" w16cid:durableId="472455247">
    <w:abstractNumId w:val="4"/>
  </w:num>
  <w:num w:numId="5" w16cid:durableId="1256093615">
    <w:abstractNumId w:val="7"/>
  </w:num>
  <w:num w:numId="6" w16cid:durableId="762923295">
    <w:abstractNumId w:val="3"/>
  </w:num>
  <w:num w:numId="7" w16cid:durableId="1349017489">
    <w:abstractNumId w:val="2"/>
  </w:num>
  <w:num w:numId="8" w16cid:durableId="226845889">
    <w:abstractNumId w:val="1"/>
  </w:num>
  <w:num w:numId="9" w16cid:durableId="81664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E72"/>
    <w:rsid w:val="00714875"/>
    <w:rsid w:val="00AA1D8D"/>
    <w:rsid w:val="00B47730"/>
    <w:rsid w:val="00CB0664"/>
    <w:rsid w:val="00F40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5276A"/>
  <w14:defaultImageDpi w14:val="300"/>
  <w15:docId w15:val="{D0916F4F-8661-4252-992B-B96F1BA3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Verma</cp:lastModifiedBy>
  <cp:revision>2</cp:revision>
  <dcterms:created xsi:type="dcterms:W3CDTF">2013-12-23T23:15:00Z</dcterms:created>
  <dcterms:modified xsi:type="dcterms:W3CDTF">2026-03-23T04:08:00Z</dcterms:modified>
  <cp:category/>
</cp:coreProperties>
</file>