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CC2" w:rsidRDefault="00525CC2" w:rsidP="00525C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r>
        <w:rPr>
          <w:rFonts w:ascii="Arial" w:hAnsi="Arial" w:cs="Arial"/>
          <w:b/>
          <w:bCs/>
          <w:color w:val="222222"/>
          <w:sz w:val="21"/>
          <w:szCs w:val="21"/>
        </w:rPr>
        <w:t>Taj Mahal</w:t>
      </w:r>
      <w:r>
        <w:rPr>
          <w:rFonts w:ascii="Arial" w:hAnsi="Arial" w:cs="Arial"/>
          <w:color w:val="222222"/>
          <w:sz w:val="21"/>
          <w:szCs w:val="21"/>
        </w:rPr>
        <w:t xml:space="preserve"> </w:t>
      </w:r>
      <w:r>
        <w:rPr>
          <w:rFonts w:ascii="Arial" w:hAnsi="Arial" w:cs="Arial"/>
          <w:color w:val="222222"/>
          <w:sz w:val="21"/>
          <w:szCs w:val="21"/>
        </w:rPr>
        <w:t>is an ivory-white marble </w:t>
      </w:r>
      <w:hyperlink r:id="rId4" w:tooltip="Mausoleum" w:history="1">
        <w:r>
          <w:rPr>
            <w:rStyle w:val="Hyperlink"/>
            <w:rFonts w:ascii="Arial" w:hAnsi="Arial" w:cs="Arial"/>
            <w:color w:val="0B0080"/>
            <w:sz w:val="21"/>
            <w:szCs w:val="21"/>
          </w:rPr>
          <w:t>mausoleum</w:t>
        </w:r>
      </w:hyperlink>
      <w:r>
        <w:rPr>
          <w:rFonts w:ascii="Arial" w:hAnsi="Arial" w:cs="Arial"/>
          <w:color w:val="222222"/>
          <w:sz w:val="21"/>
          <w:szCs w:val="21"/>
        </w:rPr>
        <w:t> on the south bank of the </w:t>
      </w:r>
      <w:hyperlink r:id="rId5" w:tooltip="Yamuna" w:history="1">
        <w:r>
          <w:rPr>
            <w:rStyle w:val="Hyperlink"/>
            <w:rFonts w:ascii="Arial" w:hAnsi="Arial" w:cs="Arial"/>
            <w:color w:val="0B0080"/>
            <w:sz w:val="21"/>
            <w:szCs w:val="21"/>
          </w:rPr>
          <w:t>Yamuna</w:t>
        </w:r>
      </w:hyperlink>
      <w:r>
        <w:rPr>
          <w:rFonts w:ascii="Arial" w:hAnsi="Arial" w:cs="Arial"/>
          <w:color w:val="222222"/>
          <w:sz w:val="21"/>
          <w:szCs w:val="21"/>
        </w:rPr>
        <w:t> river in the Indian city of </w:t>
      </w:r>
      <w:hyperlink r:id="rId6" w:tooltip="Agra" w:history="1">
        <w:r>
          <w:rPr>
            <w:rStyle w:val="Hyperlink"/>
            <w:rFonts w:ascii="Arial" w:hAnsi="Arial" w:cs="Arial"/>
            <w:color w:val="0B0080"/>
            <w:sz w:val="21"/>
            <w:szCs w:val="21"/>
          </w:rPr>
          <w:t>Agra</w:t>
        </w:r>
      </w:hyperlink>
      <w:r>
        <w:rPr>
          <w:rFonts w:ascii="Arial" w:hAnsi="Arial" w:cs="Arial"/>
          <w:color w:val="222222"/>
          <w:sz w:val="21"/>
          <w:szCs w:val="21"/>
        </w:rPr>
        <w:t>. It was commissioned in 1632 by the </w:t>
      </w:r>
      <w:hyperlink r:id="rId7" w:tooltip="Mughal Empire" w:history="1">
        <w:r>
          <w:rPr>
            <w:rStyle w:val="Hyperlink"/>
            <w:rFonts w:ascii="Arial" w:hAnsi="Arial" w:cs="Arial"/>
            <w:color w:val="0B0080"/>
            <w:sz w:val="21"/>
            <w:szCs w:val="21"/>
          </w:rPr>
          <w:t>Mughal emperor</w:t>
        </w:r>
      </w:hyperlink>
      <w:r>
        <w:rPr>
          <w:rFonts w:ascii="Arial" w:hAnsi="Arial" w:cs="Arial"/>
          <w:color w:val="222222"/>
          <w:sz w:val="21"/>
          <w:szCs w:val="21"/>
        </w:rPr>
        <w:t>, </w:t>
      </w:r>
      <w:hyperlink r:id="rId8" w:tooltip="Shah Jahan" w:history="1">
        <w:r>
          <w:rPr>
            <w:rStyle w:val="Hyperlink"/>
            <w:rFonts w:ascii="Arial" w:hAnsi="Arial" w:cs="Arial"/>
            <w:color w:val="0B0080"/>
            <w:sz w:val="21"/>
            <w:szCs w:val="21"/>
          </w:rPr>
          <w:t>Shah Jahan</w:t>
        </w:r>
      </w:hyperlink>
      <w:r>
        <w:rPr>
          <w:rFonts w:ascii="Arial" w:hAnsi="Arial" w:cs="Arial"/>
          <w:color w:val="222222"/>
          <w:sz w:val="21"/>
          <w:szCs w:val="21"/>
        </w:rPr>
        <w:t xml:space="preserve"> (reigned from 1628 to 1658), to house the tomb of his </w:t>
      </w:r>
      <w:proofErr w:type="spellStart"/>
      <w:r>
        <w:rPr>
          <w:rFonts w:ascii="Arial" w:hAnsi="Arial" w:cs="Arial"/>
          <w:color w:val="222222"/>
          <w:sz w:val="21"/>
          <w:szCs w:val="21"/>
        </w:rPr>
        <w:t>favourite</w:t>
      </w:r>
      <w:proofErr w:type="spellEnd"/>
      <w:r>
        <w:rPr>
          <w:rFonts w:ascii="Arial" w:hAnsi="Arial" w:cs="Arial"/>
          <w:color w:val="222222"/>
          <w:sz w:val="21"/>
          <w:szCs w:val="21"/>
        </w:rPr>
        <w:t xml:space="preserve"> wife,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"https://en.wikipedia.org/wiki/Mumtaz_Mahal" \o "Mumtaz Mahal" </w:instrText>
      </w:r>
      <w:r>
        <w:rPr>
          <w:rFonts w:ascii="Arial" w:hAnsi="Arial" w:cs="Arial"/>
          <w:color w:val="222222"/>
          <w:sz w:val="21"/>
          <w:szCs w:val="21"/>
        </w:rPr>
        <w:fldChar w:fldCharType="separate"/>
      </w:r>
      <w:r>
        <w:rPr>
          <w:rStyle w:val="Hyperlink"/>
          <w:rFonts w:ascii="Arial" w:hAnsi="Arial" w:cs="Arial"/>
          <w:color w:val="0B0080"/>
          <w:sz w:val="21"/>
          <w:szCs w:val="21"/>
        </w:rPr>
        <w:t>Mumtaz</w:t>
      </w:r>
      <w:proofErr w:type="spellEnd"/>
      <w:r>
        <w:rPr>
          <w:rStyle w:val="Hyperlink"/>
          <w:rFonts w:ascii="Arial" w:hAnsi="Arial" w:cs="Arial"/>
          <w:color w:val="0B0080"/>
          <w:sz w:val="21"/>
          <w:szCs w:val="21"/>
        </w:rPr>
        <w:t xml:space="preserve"> Mahal</w:t>
      </w:r>
      <w:r>
        <w:rPr>
          <w:rFonts w:ascii="Arial" w:hAnsi="Arial" w:cs="Arial"/>
          <w:color w:val="222222"/>
          <w:sz w:val="21"/>
          <w:szCs w:val="21"/>
        </w:rPr>
        <w:fldChar w:fldCharType="end"/>
      </w:r>
      <w:r>
        <w:rPr>
          <w:rFonts w:ascii="Arial" w:hAnsi="Arial" w:cs="Arial"/>
          <w:color w:val="222222"/>
          <w:sz w:val="21"/>
          <w:szCs w:val="21"/>
        </w:rPr>
        <w:t xml:space="preserve">. The tomb is the </w:t>
      </w:r>
      <w:proofErr w:type="spellStart"/>
      <w:r>
        <w:rPr>
          <w:rFonts w:ascii="Arial" w:hAnsi="Arial" w:cs="Arial"/>
          <w:color w:val="222222"/>
          <w:sz w:val="21"/>
          <w:szCs w:val="21"/>
        </w:rPr>
        <w:t>centrepiece</w:t>
      </w:r>
      <w:proofErr w:type="spellEnd"/>
      <w:r>
        <w:rPr>
          <w:rFonts w:ascii="Arial" w:hAnsi="Arial" w:cs="Arial"/>
          <w:color w:val="222222"/>
          <w:sz w:val="21"/>
          <w:szCs w:val="21"/>
        </w:rPr>
        <w:t xml:space="preserve"> of a 17-hectare (42-acre)</w:t>
      </w:r>
      <w:hyperlink r:id="rId9" w:anchor="cite_note-5" w:history="1">
        <w:r>
          <w:rPr>
            <w:rStyle w:val="Hyperlink"/>
            <w:rFonts w:ascii="Arial" w:hAnsi="Arial" w:cs="Arial"/>
            <w:color w:val="0B0080"/>
            <w:sz w:val="17"/>
            <w:szCs w:val="17"/>
            <w:vertAlign w:val="superscript"/>
          </w:rPr>
          <w:t>[5]</w:t>
        </w:r>
      </w:hyperlink>
      <w:r>
        <w:rPr>
          <w:rFonts w:ascii="Arial" w:hAnsi="Arial" w:cs="Arial"/>
          <w:color w:val="222222"/>
          <w:sz w:val="21"/>
          <w:szCs w:val="21"/>
        </w:rPr>
        <w:t> complex, which includes a </w:t>
      </w:r>
      <w:hyperlink r:id="rId10" w:tooltip="Mosque" w:history="1">
        <w:r>
          <w:rPr>
            <w:rStyle w:val="Hyperlink"/>
            <w:rFonts w:ascii="Arial" w:hAnsi="Arial" w:cs="Arial"/>
            <w:color w:val="0B0080"/>
            <w:sz w:val="21"/>
            <w:szCs w:val="21"/>
          </w:rPr>
          <w:t>mosque</w:t>
        </w:r>
      </w:hyperlink>
      <w:r>
        <w:rPr>
          <w:rFonts w:ascii="Arial" w:hAnsi="Arial" w:cs="Arial"/>
          <w:color w:val="222222"/>
          <w:sz w:val="21"/>
          <w:szCs w:val="21"/>
        </w:rPr>
        <w:t> and a guest house, and is set in formal gardens bounded on three sides by a </w:t>
      </w:r>
      <w:hyperlink r:id="rId11" w:tooltip="Crenellated" w:history="1">
        <w:r>
          <w:rPr>
            <w:rStyle w:val="Hyperlink"/>
            <w:rFonts w:ascii="Arial" w:hAnsi="Arial" w:cs="Arial"/>
            <w:color w:val="0B0080"/>
            <w:sz w:val="21"/>
            <w:szCs w:val="21"/>
          </w:rPr>
          <w:t>crenellated</w:t>
        </w:r>
      </w:hyperlink>
      <w:r>
        <w:rPr>
          <w:rFonts w:ascii="Arial" w:hAnsi="Arial" w:cs="Arial"/>
          <w:color w:val="222222"/>
          <w:sz w:val="21"/>
          <w:szCs w:val="21"/>
        </w:rPr>
        <w:t> wall.</w:t>
      </w:r>
    </w:p>
    <w:p w:rsidR="00525CC2" w:rsidRDefault="00525CC2" w:rsidP="00525C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Construction of the mausoleum was essentially completed in 1643 but work continued on other phases of the project for another 10 years. The Taj Mahal complex is believed to have been completed in its entirety in 1653 at a cost estimated at the time to be around 32 million </w:t>
      </w:r>
      <w:hyperlink r:id="rId12" w:tooltip="Rupee" w:history="1">
        <w:r>
          <w:rPr>
            <w:rStyle w:val="Hyperlink"/>
            <w:rFonts w:ascii="Arial" w:hAnsi="Arial" w:cs="Arial"/>
            <w:color w:val="0B0080"/>
            <w:sz w:val="21"/>
            <w:szCs w:val="21"/>
          </w:rPr>
          <w:t>rupees</w:t>
        </w:r>
      </w:hyperlink>
      <w:r>
        <w:rPr>
          <w:rFonts w:ascii="Arial" w:hAnsi="Arial" w:cs="Arial"/>
          <w:color w:val="222222"/>
          <w:sz w:val="21"/>
          <w:szCs w:val="21"/>
        </w:rPr>
        <w:t>, which in 2015 would be approximately 52.8 billion rupees (</w:t>
      </w:r>
      <w:hyperlink r:id="rId13" w:tooltip="United States dollar" w:history="1">
        <w:r>
          <w:rPr>
            <w:rStyle w:val="Hyperlink"/>
            <w:rFonts w:ascii="Arial" w:hAnsi="Arial" w:cs="Arial"/>
            <w:color w:val="0B0080"/>
            <w:sz w:val="21"/>
            <w:szCs w:val="21"/>
          </w:rPr>
          <w:t>U.S. $</w:t>
        </w:r>
      </w:hyperlink>
      <w:r>
        <w:rPr>
          <w:rFonts w:ascii="Arial" w:hAnsi="Arial" w:cs="Arial"/>
          <w:color w:val="222222"/>
          <w:sz w:val="21"/>
          <w:szCs w:val="21"/>
        </w:rPr>
        <w:t>827 million). The construction project employed some 20,000 artisans under the guidance of a board of architects led by the court architect to the emperor,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"https://en.wikipedia.org/wiki/Ustad_Ahmad_Lahauri" \o "Ustad Ahmad Lahauri" </w:instrText>
      </w:r>
      <w:r>
        <w:rPr>
          <w:rFonts w:ascii="Arial" w:hAnsi="Arial" w:cs="Arial"/>
          <w:color w:val="222222"/>
          <w:sz w:val="21"/>
          <w:szCs w:val="21"/>
        </w:rPr>
        <w:fldChar w:fldCharType="separate"/>
      </w:r>
      <w:r>
        <w:rPr>
          <w:rStyle w:val="Hyperlink"/>
          <w:rFonts w:ascii="Arial" w:hAnsi="Arial" w:cs="Arial"/>
          <w:color w:val="0B0080"/>
          <w:sz w:val="21"/>
          <w:szCs w:val="21"/>
        </w:rPr>
        <w:t>Ustad</w:t>
      </w:r>
      <w:proofErr w:type="spellEnd"/>
      <w:r>
        <w:rPr>
          <w:rStyle w:val="Hyperlink"/>
          <w:rFonts w:ascii="Arial" w:hAnsi="Arial" w:cs="Arial"/>
          <w:color w:val="0B0080"/>
          <w:sz w:val="21"/>
          <w:szCs w:val="21"/>
        </w:rPr>
        <w:t xml:space="preserve"> Ahmad </w:t>
      </w:r>
      <w:proofErr w:type="spellStart"/>
      <w:r>
        <w:rPr>
          <w:rStyle w:val="Hyperlink"/>
          <w:rFonts w:ascii="Arial" w:hAnsi="Arial" w:cs="Arial"/>
          <w:color w:val="0B0080"/>
          <w:sz w:val="21"/>
          <w:szCs w:val="21"/>
        </w:rPr>
        <w:t>Lahauri</w:t>
      </w:r>
      <w:proofErr w:type="spellEnd"/>
      <w:r>
        <w:rPr>
          <w:rFonts w:ascii="Arial" w:hAnsi="Arial" w:cs="Arial"/>
          <w:color w:val="222222"/>
          <w:sz w:val="21"/>
          <w:szCs w:val="21"/>
        </w:rPr>
        <w:fldChar w:fldCharType="end"/>
      </w:r>
      <w:r>
        <w:rPr>
          <w:rFonts w:ascii="Arial" w:hAnsi="Arial" w:cs="Arial"/>
          <w:color w:val="222222"/>
          <w:sz w:val="21"/>
          <w:szCs w:val="21"/>
        </w:rPr>
        <w:t>.</w:t>
      </w:r>
    </w:p>
    <w:p w:rsidR="00525CC2" w:rsidRDefault="00525CC2" w:rsidP="00525C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Taj Mahal was designated as a </w:t>
      </w:r>
      <w:hyperlink r:id="rId14" w:tooltip="UNESCO" w:history="1">
        <w:r>
          <w:rPr>
            <w:rStyle w:val="Hyperlink"/>
            <w:rFonts w:ascii="Arial" w:hAnsi="Arial" w:cs="Arial"/>
            <w:color w:val="0B0080"/>
            <w:sz w:val="21"/>
            <w:szCs w:val="21"/>
          </w:rPr>
          <w:t>UNESCO</w:t>
        </w:r>
      </w:hyperlink>
      <w:r>
        <w:rPr>
          <w:rFonts w:ascii="Arial" w:hAnsi="Arial" w:cs="Arial"/>
          <w:color w:val="222222"/>
          <w:sz w:val="21"/>
          <w:szCs w:val="21"/>
        </w:rPr>
        <w:t> </w:t>
      </w:r>
      <w:hyperlink r:id="rId15" w:tooltip="World Heritage Site" w:history="1">
        <w:r>
          <w:rPr>
            <w:rStyle w:val="Hyperlink"/>
            <w:rFonts w:ascii="Arial" w:hAnsi="Arial" w:cs="Arial"/>
            <w:color w:val="0B0080"/>
            <w:sz w:val="21"/>
            <w:szCs w:val="21"/>
          </w:rPr>
          <w:t>World Heritage Site</w:t>
        </w:r>
      </w:hyperlink>
      <w:r>
        <w:rPr>
          <w:rFonts w:ascii="Arial" w:hAnsi="Arial" w:cs="Arial"/>
          <w:color w:val="222222"/>
          <w:sz w:val="21"/>
          <w:szCs w:val="21"/>
        </w:rPr>
        <w:t> in 1983 for being "the jewel of Muslim art in India and one of the universally admired masterpieces of the world's heritage". It is regarded by many as the best example of </w:t>
      </w:r>
      <w:hyperlink r:id="rId16" w:tooltip="Mughal architecture" w:history="1">
        <w:r>
          <w:rPr>
            <w:rStyle w:val="Hyperlink"/>
            <w:rFonts w:ascii="Arial" w:hAnsi="Arial" w:cs="Arial"/>
            <w:color w:val="0B0080"/>
            <w:sz w:val="21"/>
            <w:szCs w:val="21"/>
          </w:rPr>
          <w:t>Mughal architecture</w:t>
        </w:r>
      </w:hyperlink>
      <w:r>
        <w:rPr>
          <w:rFonts w:ascii="Arial" w:hAnsi="Arial" w:cs="Arial"/>
          <w:color w:val="222222"/>
          <w:sz w:val="21"/>
          <w:szCs w:val="21"/>
        </w:rPr>
        <w:t> and a symbol of India's rich history. The Taj Mahal attracts 7–8 million visitors a year. In 2007, it was declared a winner of the </w:t>
      </w:r>
      <w:hyperlink r:id="rId17" w:tooltip="New7Wonders of the World" w:history="1">
        <w:r>
          <w:rPr>
            <w:rStyle w:val="Hyperlink"/>
            <w:rFonts w:ascii="Arial" w:hAnsi="Arial" w:cs="Arial"/>
            <w:color w:val="0B0080"/>
            <w:sz w:val="21"/>
            <w:szCs w:val="21"/>
          </w:rPr>
          <w:t>New7Wonders of the World</w:t>
        </w:r>
      </w:hyperlink>
      <w:r>
        <w:rPr>
          <w:rFonts w:ascii="Arial" w:hAnsi="Arial" w:cs="Arial"/>
          <w:color w:val="222222"/>
          <w:sz w:val="21"/>
          <w:szCs w:val="21"/>
        </w:rPr>
        <w:t> (2000–2007) initiative.</w:t>
      </w:r>
    </w:p>
    <w:p w:rsidR="00525CC2" w:rsidRDefault="00525CC2" w:rsidP="00525CC2">
      <w:pPr>
        <w:pStyle w:val="NormalWeb"/>
        <w:shd w:val="clear" w:color="auto" w:fill="FFFFFF"/>
        <w:spacing w:before="120" w:beforeAutospacing="0" w:after="120" w:afterAutospacing="0"/>
        <w:rPr>
          <w:rFonts w:ascii="Arial" w:hAnsi="Arial" w:cs="Arial"/>
          <w:color w:val="222222"/>
          <w:sz w:val="21"/>
          <w:szCs w:val="21"/>
        </w:rPr>
      </w:pPr>
      <w:bookmarkStart w:id="0" w:name="_GoBack"/>
      <w:bookmarkEnd w:id="0"/>
    </w:p>
    <w:tbl>
      <w:tblPr>
        <w:tblW w:w="375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267"/>
        <w:gridCol w:w="3228"/>
      </w:tblGrid>
      <w:tr w:rsidR="00525CC2" w:rsidRPr="00525CC2" w:rsidTr="00525CC2">
        <w:trPr>
          <w:tblCellSpacing w:w="15" w:type="dxa"/>
        </w:trPr>
        <w:tc>
          <w:tcPr>
            <w:tcW w:w="0" w:type="auto"/>
            <w:shd w:val="clear" w:color="auto" w:fill="F8F9FA"/>
            <w:hideMark/>
          </w:tcPr>
          <w:p w:rsidR="00525CC2" w:rsidRPr="00525CC2" w:rsidRDefault="00525CC2" w:rsidP="00525CC2">
            <w:pPr>
              <w:spacing w:before="120" w:after="120" w:line="360" w:lineRule="atLeast"/>
              <w:rPr>
                <w:rFonts w:ascii="Arial" w:eastAsia="Times New Roman" w:hAnsi="Arial" w:cs="Arial"/>
                <w:b/>
                <w:bCs/>
                <w:color w:val="000000"/>
                <w:sz w:val="18"/>
                <w:szCs w:val="18"/>
              </w:rPr>
            </w:pPr>
            <w:r w:rsidRPr="00525CC2">
              <w:rPr>
                <w:rFonts w:ascii="Arial" w:eastAsia="Times New Roman" w:hAnsi="Arial" w:cs="Arial"/>
                <w:b/>
                <w:bCs/>
                <w:color w:val="000000"/>
                <w:sz w:val="18"/>
                <w:szCs w:val="18"/>
              </w:rPr>
              <w:t>Location</w:t>
            </w:r>
          </w:p>
        </w:tc>
        <w:tc>
          <w:tcPr>
            <w:tcW w:w="0" w:type="auto"/>
            <w:shd w:val="clear" w:color="auto" w:fill="F8F9FA"/>
            <w:hideMark/>
          </w:tcPr>
          <w:p w:rsidR="00525CC2" w:rsidRPr="00525CC2" w:rsidRDefault="00525CC2" w:rsidP="00525CC2">
            <w:pPr>
              <w:spacing w:before="120" w:after="120" w:line="360" w:lineRule="atLeast"/>
              <w:rPr>
                <w:rFonts w:ascii="Arial" w:eastAsia="Times New Roman" w:hAnsi="Arial" w:cs="Arial"/>
                <w:color w:val="000000"/>
                <w:sz w:val="18"/>
                <w:szCs w:val="18"/>
              </w:rPr>
            </w:pPr>
            <w:hyperlink r:id="rId18" w:tooltip="Agra" w:history="1">
              <w:r w:rsidRPr="00525CC2">
                <w:rPr>
                  <w:rFonts w:ascii="Arial" w:eastAsia="Times New Roman" w:hAnsi="Arial" w:cs="Arial"/>
                  <w:color w:val="0B0080"/>
                  <w:sz w:val="18"/>
                  <w:szCs w:val="18"/>
                  <w:u w:val="single"/>
                </w:rPr>
                <w:t>Agra</w:t>
              </w:r>
            </w:hyperlink>
            <w:r w:rsidRPr="00525CC2">
              <w:rPr>
                <w:rFonts w:ascii="Arial" w:eastAsia="Times New Roman" w:hAnsi="Arial" w:cs="Arial"/>
                <w:color w:val="000000"/>
                <w:sz w:val="18"/>
                <w:szCs w:val="18"/>
              </w:rPr>
              <w:t>, </w:t>
            </w:r>
            <w:hyperlink r:id="rId19" w:tooltip="Uttar Pradesh" w:history="1">
              <w:r w:rsidRPr="00525CC2">
                <w:rPr>
                  <w:rFonts w:ascii="Arial" w:eastAsia="Times New Roman" w:hAnsi="Arial" w:cs="Arial"/>
                  <w:color w:val="0B0080"/>
                  <w:sz w:val="18"/>
                  <w:szCs w:val="18"/>
                  <w:u w:val="single"/>
                </w:rPr>
                <w:t>Uttar Pradesh</w:t>
              </w:r>
            </w:hyperlink>
            <w:r w:rsidRPr="00525CC2">
              <w:rPr>
                <w:rFonts w:ascii="Arial" w:eastAsia="Times New Roman" w:hAnsi="Arial" w:cs="Arial"/>
                <w:color w:val="000000"/>
                <w:sz w:val="18"/>
                <w:szCs w:val="18"/>
              </w:rPr>
              <w:t>, </w:t>
            </w:r>
            <w:hyperlink r:id="rId20" w:tooltip="India" w:history="1">
              <w:r w:rsidRPr="00525CC2">
                <w:rPr>
                  <w:rFonts w:ascii="Arial" w:eastAsia="Times New Roman" w:hAnsi="Arial" w:cs="Arial"/>
                  <w:color w:val="0B0080"/>
                  <w:sz w:val="18"/>
                  <w:szCs w:val="18"/>
                  <w:u w:val="single"/>
                </w:rPr>
                <w:t>India</w:t>
              </w:r>
            </w:hyperlink>
          </w:p>
        </w:tc>
      </w:tr>
      <w:tr w:rsidR="00525CC2" w:rsidRPr="00525CC2" w:rsidTr="00525CC2">
        <w:trPr>
          <w:tblCellSpacing w:w="15" w:type="dxa"/>
        </w:trPr>
        <w:tc>
          <w:tcPr>
            <w:tcW w:w="0" w:type="auto"/>
            <w:shd w:val="clear" w:color="auto" w:fill="F8F9FA"/>
            <w:hideMark/>
          </w:tcPr>
          <w:p w:rsidR="00525CC2" w:rsidRPr="00525CC2" w:rsidRDefault="00525CC2" w:rsidP="00525CC2">
            <w:pPr>
              <w:spacing w:before="120" w:after="120" w:line="360" w:lineRule="atLeast"/>
              <w:rPr>
                <w:rFonts w:ascii="Arial" w:eastAsia="Times New Roman" w:hAnsi="Arial" w:cs="Arial"/>
                <w:b/>
                <w:bCs/>
                <w:color w:val="000000"/>
                <w:sz w:val="18"/>
                <w:szCs w:val="18"/>
              </w:rPr>
            </w:pPr>
            <w:r w:rsidRPr="00525CC2">
              <w:rPr>
                <w:rFonts w:ascii="Arial" w:eastAsia="Times New Roman" w:hAnsi="Arial" w:cs="Arial"/>
                <w:b/>
                <w:bCs/>
                <w:color w:val="000000"/>
                <w:sz w:val="18"/>
                <w:szCs w:val="18"/>
              </w:rPr>
              <w:t>Coordinates</w:t>
            </w:r>
          </w:p>
        </w:tc>
        <w:tc>
          <w:tcPr>
            <w:tcW w:w="0" w:type="auto"/>
            <w:shd w:val="clear" w:color="auto" w:fill="F8F9FA"/>
            <w:hideMark/>
          </w:tcPr>
          <w:p w:rsidR="00525CC2" w:rsidRPr="00525CC2" w:rsidRDefault="00525CC2" w:rsidP="00525CC2">
            <w:pPr>
              <w:spacing w:after="0" w:line="360" w:lineRule="atLeast"/>
              <w:rPr>
                <w:rFonts w:ascii="Arial" w:eastAsia="Times New Roman" w:hAnsi="Arial" w:cs="Arial"/>
                <w:color w:val="000000"/>
                <w:sz w:val="18"/>
                <w:szCs w:val="18"/>
              </w:rPr>
            </w:pPr>
            <w:r w:rsidRPr="00525CC2">
              <w:rPr>
                <w:rFonts w:ascii="Arial" w:eastAsia="Times New Roman" w:hAnsi="Arial" w:cs="Arial"/>
                <w:noProof/>
                <w:color w:val="000000"/>
                <w:sz w:val="18"/>
                <w:szCs w:val="18"/>
              </w:rPr>
              <w:drawing>
                <wp:inline distT="0" distB="0" distL="0" distR="0">
                  <wp:extent cx="161925" cy="161925"/>
                  <wp:effectExtent l="0" t="0" r="9525" b="9525"/>
                  <wp:docPr id="2" name="Picture 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5/WMA_button2b.png/17px-WMA_button2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22" w:history="1">
              <w:r w:rsidRPr="00525CC2">
                <w:rPr>
                  <w:rFonts w:ascii="Arial" w:eastAsia="Times New Roman" w:hAnsi="Arial" w:cs="Arial"/>
                  <w:color w:val="663366"/>
                  <w:sz w:val="18"/>
                  <w:szCs w:val="18"/>
                </w:rPr>
                <w:t>27°10′30″N78°02′31″E</w:t>
              </w:r>
            </w:hyperlink>
            <w:hyperlink r:id="rId23" w:tooltip="Geographic coordinate system" w:history="1">
              <w:r w:rsidRPr="00525CC2">
                <w:rPr>
                  <w:rFonts w:ascii="Arial" w:eastAsia="Times New Roman" w:hAnsi="Arial" w:cs="Arial"/>
                  <w:color w:val="0B0080"/>
                  <w:sz w:val="17"/>
                  <w:szCs w:val="17"/>
                  <w:u w:val="single"/>
                </w:rPr>
                <w:t>Coordinates</w:t>
              </w:r>
            </w:hyperlink>
            <w:r w:rsidRPr="00525CC2">
              <w:rPr>
                <w:rFonts w:ascii="Arial" w:eastAsia="Times New Roman" w:hAnsi="Arial" w:cs="Arial"/>
                <w:color w:val="000000"/>
                <w:sz w:val="17"/>
                <w:szCs w:val="17"/>
              </w:rPr>
              <w:t>: </w:t>
            </w:r>
            <w:r w:rsidRPr="00525CC2">
              <w:rPr>
                <w:rFonts w:ascii="Arial" w:eastAsia="Times New Roman" w:hAnsi="Arial" w:cs="Arial"/>
                <w:noProof/>
                <w:color w:val="000000"/>
                <w:sz w:val="17"/>
                <w:szCs w:val="17"/>
              </w:rPr>
              <w:drawing>
                <wp:inline distT="0" distB="0" distL="0" distR="0">
                  <wp:extent cx="161925" cy="161925"/>
                  <wp:effectExtent l="0" t="0" r="9525" b="9525"/>
                  <wp:docPr id="1" name="Picture 1"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5/WMA_button2b.png/17px-WMA_button2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24" w:history="1">
              <w:r w:rsidRPr="00525CC2">
                <w:rPr>
                  <w:rFonts w:ascii="Arial" w:eastAsia="Times New Roman" w:hAnsi="Arial" w:cs="Arial"/>
                  <w:color w:val="663366"/>
                  <w:sz w:val="17"/>
                  <w:szCs w:val="17"/>
                </w:rPr>
                <w:t>27°10′30″N 78°02′31″E</w:t>
              </w:r>
            </w:hyperlink>
          </w:p>
        </w:tc>
      </w:tr>
      <w:tr w:rsidR="00525CC2" w:rsidRPr="00525CC2" w:rsidTr="00525CC2">
        <w:trPr>
          <w:tblCellSpacing w:w="15" w:type="dxa"/>
        </w:trPr>
        <w:tc>
          <w:tcPr>
            <w:tcW w:w="0" w:type="auto"/>
            <w:shd w:val="clear" w:color="auto" w:fill="F8F9FA"/>
            <w:hideMark/>
          </w:tcPr>
          <w:p w:rsidR="00525CC2" w:rsidRPr="00525CC2" w:rsidRDefault="00525CC2" w:rsidP="00525CC2">
            <w:pPr>
              <w:spacing w:after="0" w:line="360" w:lineRule="atLeast"/>
              <w:rPr>
                <w:rFonts w:ascii="Arial" w:eastAsia="Times New Roman" w:hAnsi="Arial" w:cs="Arial"/>
                <w:b/>
                <w:bCs/>
                <w:color w:val="000000"/>
                <w:sz w:val="18"/>
                <w:szCs w:val="18"/>
              </w:rPr>
            </w:pPr>
            <w:r w:rsidRPr="00525CC2">
              <w:rPr>
                <w:rFonts w:ascii="Arial" w:eastAsia="Times New Roman" w:hAnsi="Arial" w:cs="Arial"/>
                <w:b/>
                <w:bCs/>
                <w:color w:val="000000"/>
                <w:sz w:val="18"/>
                <w:szCs w:val="18"/>
              </w:rPr>
              <w:t>Height</w:t>
            </w:r>
          </w:p>
        </w:tc>
        <w:tc>
          <w:tcPr>
            <w:tcW w:w="0" w:type="auto"/>
            <w:shd w:val="clear" w:color="auto" w:fill="F8F9FA"/>
            <w:hideMark/>
          </w:tcPr>
          <w:p w:rsidR="00525CC2" w:rsidRPr="00525CC2" w:rsidRDefault="00525CC2" w:rsidP="00525CC2">
            <w:pPr>
              <w:spacing w:after="0" w:line="360" w:lineRule="atLeast"/>
              <w:rPr>
                <w:rFonts w:ascii="Arial" w:eastAsia="Times New Roman" w:hAnsi="Arial" w:cs="Arial"/>
                <w:color w:val="000000"/>
                <w:sz w:val="18"/>
                <w:szCs w:val="18"/>
              </w:rPr>
            </w:pPr>
            <w:r w:rsidRPr="00525CC2">
              <w:rPr>
                <w:rFonts w:ascii="Arial" w:eastAsia="Times New Roman" w:hAnsi="Arial" w:cs="Arial"/>
                <w:color w:val="000000"/>
                <w:sz w:val="18"/>
                <w:szCs w:val="18"/>
              </w:rPr>
              <w:t>73 m (240 </w:t>
            </w:r>
            <w:proofErr w:type="spellStart"/>
            <w:r w:rsidRPr="00525CC2">
              <w:rPr>
                <w:rFonts w:ascii="Arial" w:eastAsia="Times New Roman" w:hAnsi="Arial" w:cs="Arial"/>
                <w:color w:val="000000"/>
                <w:sz w:val="18"/>
                <w:szCs w:val="18"/>
              </w:rPr>
              <w:t>ft</w:t>
            </w:r>
            <w:proofErr w:type="spellEnd"/>
            <w:r w:rsidRPr="00525CC2">
              <w:rPr>
                <w:rFonts w:ascii="Arial" w:eastAsia="Times New Roman" w:hAnsi="Arial" w:cs="Arial"/>
                <w:color w:val="000000"/>
                <w:sz w:val="18"/>
                <w:szCs w:val="18"/>
              </w:rPr>
              <w:t>)</w:t>
            </w:r>
          </w:p>
        </w:tc>
      </w:tr>
      <w:tr w:rsidR="00525CC2" w:rsidRPr="00525CC2" w:rsidTr="00525CC2">
        <w:trPr>
          <w:tblCellSpacing w:w="15" w:type="dxa"/>
        </w:trPr>
        <w:tc>
          <w:tcPr>
            <w:tcW w:w="0" w:type="auto"/>
            <w:shd w:val="clear" w:color="auto" w:fill="F8F9FA"/>
            <w:hideMark/>
          </w:tcPr>
          <w:p w:rsidR="00525CC2" w:rsidRPr="00525CC2" w:rsidRDefault="00525CC2" w:rsidP="00525CC2">
            <w:pPr>
              <w:spacing w:after="0" w:line="360" w:lineRule="atLeast"/>
              <w:rPr>
                <w:rFonts w:ascii="Arial" w:eastAsia="Times New Roman" w:hAnsi="Arial" w:cs="Arial"/>
                <w:b/>
                <w:bCs/>
                <w:color w:val="000000"/>
                <w:sz w:val="18"/>
                <w:szCs w:val="18"/>
              </w:rPr>
            </w:pPr>
            <w:r w:rsidRPr="00525CC2">
              <w:rPr>
                <w:rFonts w:ascii="Arial" w:eastAsia="Times New Roman" w:hAnsi="Arial" w:cs="Arial"/>
                <w:b/>
                <w:bCs/>
                <w:color w:val="000000"/>
                <w:sz w:val="18"/>
                <w:szCs w:val="18"/>
              </w:rPr>
              <w:t>Built</w:t>
            </w:r>
          </w:p>
        </w:tc>
        <w:tc>
          <w:tcPr>
            <w:tcW w:w="0" w:type="auto"/>
            <w:shd w:val="clear" w:color="auto" w:fill="F8F9FA"/>
            <w:hideMark/>
          </w:tcPr>
          <w:p w:rsidR="00525CC2" w:rsidRPr="00525CC2" w:rsidRDefault="00525CC2" w:rsidP="00525CC2">
            <w:pPr>
              <w:spacing w:after="0" w:line="360" w:lineRule="atLeast"/>
              <w:rPr>
                <w:rFonts w:ascii="Arial" w:eastAsia="Times New Roman" w:hAnsi="Arial" w:cs="Arial"/>
                <w:color w:val="000000"/>
                <w:sz w:val="18"/>
                <w:szCs w:val="18"/>
              </w:rPr>
            </w:pPr>
            <w:r w:rsidRPr="00525CC2">
              <w:rPr>
                <w:rFonts w:ascii="Arial" w:eastAsia="Times New Roman" w:hAnsi="Arial" w:cs="Arial"/>
                <w:color w:val="000000"/>
                <w:sz w:val="18"/>
                <w:szCs w:val="18"/>
              </w:rPr>
              <w:t>1632–1653</w:t>
            </w:r>
            <w:hyperlink r:id="rId25" w:anchor="cite_note-1" w:history="1">
              <w:r w:rsidRPr="00525CC2">
                <w:rPr>
                  <w:rFonts w:ascii="Arial" w:eastAsia="Times New Roman" w:hAnsi="Arial" w:cs="Arial"/>
                  <w:color w:val="0B0080"/>
                  <w:sz w:val="15"/>
                  <w:szCs w:val="15"/>
                  <w:u w:val="single"/>
                  <w:vertAlign w:val="superscript"/>
                </w:rPr>
                <w:t>[1]</w:t>
              </w:r>
            </w:hyperlink>
          </w:p>
        </w:tc>
      </w:tr>
      <w:tr w:rsidR="00525CC2" w:rsidRPr="00525CC2" w:rsidTr="00525CC2">
        <w:trPr>
          <w:tblCellSpacing w:w="15" w:type="dxa"/>
        </w:trPr>
        <w:tc>
          <w:tcPr>
            <w:tcW w:w="0" w:type="auto"/>
            <w:shd w:val="clear" w:color="auto" w:fill="F8F9FA"/>
            <w:hideMark/>
          </w:tcPr>
          <w:p w:rsidR="00525CC2" w:rsidRPr="00525CC2" w:rsidRDefault="00525CC2" w:rsidP="00525CC2">
            <w:pPr>
              <w:spacing w:after="0" w:line="360" w:lineRule="atLeast"/>
              <w:rPr>
                <w:rFonts w:ascii="Arial" w:eastAsia="Times New Roman" w:hAnsi="Arial" w:cs="Arial"/>
                <w:b/>
                <w:bCs/>
                <w:color w:val="000000"/>
                <w:sz w:val="18"/>
                <w:szCs w:val="18"/>
              </w:rPr>
            </w:pPr>
            <w:r w:rsidRPr="00525CC2">
              <w:rPr>
                <w:rFonts w:ascii="Arial" w:eastAsia="Times New Roman" w:hAnsi="Arial" w:cs="Arial"/>
                <w:b/>
                <w:bCs/>
                <w:color w:val="000000"/>
                <w:sz w:val="18"/>
                <w:szCs w:val="18"/>
              </w:rPr>
              <w:t>Architect</w:t>
            </w:r>
          </w:p>
        </w:tc>
        <w:tc>
          <w:tcPr>
            <w:tcW w:w="0" w:type="auto"/>
            <w:shd w:val="clear" w:color="auto" w:fill="F8F9FA"/>
            <w:hideMark/>
          </w:tcPr>
          <w:p w:rsidR="00525CC2" w:rsidRPr="00525CC2" w:rsidRDefault="00525CC2" w:rsidP="00525CC2">
            <w:pPr>
              <w:spacing w:after="0" w:line="360" w:lineRule="atLeast"/>
              <w:rPr>
                <w:rFonts w:ascii="Arial" w:eastAsia="Times New Roman" w:hAnsi="Arial" w:cs="Arial"/>
                <w:color w:val="000000"/>
                <w:sz w:val="18"/>
                <w:szCs w:val="18"/>
              </w:rPr>
            </w:pPr>
            <w:hyperlink r:id="rId26" w:tooltip="Ustad Ahmad Lahauri" w:history="1">
              <w:proofErr w:type="spellStart"/>
              <w:r w:rsidRPr="00525CC2">
                <w:rPr>
                  <w:rFonts w:ascii="Arial" w:eastAsia="Times New Roman" w:hAnsi="Arial" w:cs="Arial"/>
                  <w:color w:val="0B0080"/>
                  <w:sz w:val="18"/>
                  <w:szCs w:val="18"/>
                  <w:u w:val="single"/>
                </w:rPr>
                <w:t>Ustad</w:t>
              </w:r>
              <w:proofErr w:type="spellEnd"/>
              <w:r w:rsidRPr="00525CC2">
                <w:rPr>
                  <w:rFonts w:ascii="Arial" w:eastAsia="Times New Roman" w:hAnsi="Arial" w:cs="Arial"/>
                  <w:color w:val="0B0080"/>
                  <w:sz w:val="18"/>
                  <w:szCs w:val="18"/>
                  <w:u w:val="single"/>
                </w:rPr>
                <w:t xml:space="preserve"> Ahmad </w:t>
              </w:r>
              <w:proofErr w:type="spellStart"/>
              <w:r w:rsidRPr="00525CC2">
                <w:rPr>
                  <w:rFonts w:ascii="Arial" w:eastAsia="Times New Roman" w:hAnsi="Arial" w:cs="Arial"/>
                  <w:color w:val="0B0080"/>
                  <w:sz w:val="18"/>
                  <w:szCs w:val="18"/>
                  <w:u w:val="single"/>
                </w:rPr>
                <w:t>Lahauri</w:t>
              </w:r>
              <w:proofErr w:type="spellEnd"/>
            </w:hyperlink>
          </w:p>
        </w:tc>
      </w:tr>
      <w:tr w:rsidR="00525CC2" w:rsidRPr="00525CC2" w:rsidTr="00525CC2">
        <w:trPr>
          <w:tblCellSpacing w:w="15" w:type="dxa"/>
        </w:trPr>
        <w:tc>
          <w:tcPr>
            <w:tcW w:w="0" w:type="auto"/>
            <w:shd w:val="clear" w:color="auto" w:fill="F8F9FA"/>
            <w:hideMark/>
          </w:tcPr>
          <w:p w:rsidR="00525CC2" w:rsidRPr="00525CC2" w:rsidRDefault="00525CC2" w:rsidP="00525CC2">
            <w:pPr>
              <w:spacing w:after="0" w:line="360" w:lineRule="atLeast"/>
              <w:rPr>
                <w:rFonts w:ascii="Arial" w:eastAsia="Times New Roman" w:hAnsi="Arial" w:cs="Arial"/>
                <w:b/>
                <w:bCs/>
                <w:color w:val="000000"/>
                <w:sz w:val="18"/>
                <w:szCs w:val="18"/>
              </w:rPr>
            </w:pPr>
            <w:r w:rsidRPr="00525CC2">
              <w:rPr>
                <w:rFonts w:ascii="Arial" w:eastAsia="Times New Roman" w:hAnsi="Arial" w:cs="Arial"/>
                <w:b/>
                <w:bCs/>
                <w:color w:val="000000"/>
                <w:sz w:val="18"/>
                <w:szCs w:val="18"/>
              </w:rPr>
              <w:t>Architectural style(s)</w:t>
            </w:r>
          </w:p>
        </w:tc>
        <w:tc>
          <w:tcPr>
            <w:tcW w:w="0" w:type="auto"/>
            <w:shd w:val="clear" w:color="auto" w:fill="F8F9FA"/>
            <w:hideMark/>
          </w:tcPr>
          <w:p w:rsidR="00525CC2" w:rsidRPr="00525CC2" w:rsidRDefault="00525CC2" w:rsidP="00525CC2">
            <w:pPr>
              <w:spacing w:after="0" w:line="360" w:lineRule="atLeast"/>
              <w:rPr>
                <w:rFonts w:ascii="Arial" w:eastAsia="Times New Roman" w:hAnsi="Arial" w:cs="Arial"/>
                <w:color w:val="000000"/>
                <w:sz w:val="18"/>
                <w:szCs w:val="18"/>
              </w:rPr>
            </w:pPr>
            <w:hyperlink r:id="rId27" w:tooltip="Mughal architecture" w:history="1">
              <w:r w:rsidRPr="00525CC2">
                <w:rPr>
                  <w:rFonts w:ascii="Arial" w:eastAsia="Times New Roman" w:hAnsi="Arial" w:cs="Arial"/>
                  <w:color w:val="0B0080"/>
                  <w:sz w:val="18"/>
                  <w:szCs w:val="18"/>
                  <w:u w:val="single"/>
                </w:rPr>
                <w:t>Mughal architecture</w:t>
              </w:r>
            </w:hyperlink>
          </w:p>
        </w:tc>
      </w:tr>
      <w:tr w:rsidR="00525CC2" w:rsidRPr="00525CC2" w:rsidTr="00525CC2">
        <w:trPr>
          <w:tblCellSpacing w:w="15" w:type="dxa"/>
        </w:trPr>
        <w:tc>
          <w:tcPr>
            <w:tcW w:w="0" w:type="auto"/>
            <w:shd w:val="clear" w:color="auto" w:fill="F8F9FA"/>
            <w:hideMark/>
          </w:tcPr>
          <w:p w:rsidR="00525CC2" w:rsidRPr="00525CC2" w:rsidRDefault="00525CC2" w:rsidP="00525CC2">
            <w:pPr>
              <w:spacing w:after="0" w:line="360" w:lineRule="atLeast"/>
              <w:rPr>
                <w:rFonts w:ascii="Arial" w:eastAsia="Times New Roman" w:hAnsi="Arial" w:cs="Arial"/>
                <w:b/>
                <w:bCs/>
                <w:color w:val="000000"/>
                <w:sz w:val="18"/>
                <w:szCs w:val="18"/>
              </w:rPr>
            </w:pPr>
            <w:r w:rsidRPr="00525CC2">
              <w:rPr>
                <w:rFonts w:ascii="Arial" w:eastAsia="Times New Roman" w:hAnsi="Arial" w:cs="Arial"/>
                <w:b/>
                <w:bCs/>
                <w:color w:val="000000"/>
                <w:sz w:val="18"/>
                <w:szCs w:val="18"/>
              </w:rPr>
              <w:t>Visitors</w:t>
            </w:r>
          </w:p>
        </w:tc>
        <w:tc>
          <w:tcPr>
            <w:tcW w:w="0" w:type="auto"/>
            <w:shd w:val="clear" w:color="auto" w:fill="F8F9FA"/>
            <w:hideMark/>
          </w:tcPr>
          <w:p w:rsidR="00525CC2" w:rsidRPr="00525CC2" w:rsidRDefault="00525CC2" w:rsidP="00525CC2">
            <w:pPr>
              <w:spacing w:after="0" w:line="360" w:lineRule="atLeast"/>
              <w:rPr>
                <w:rFonts w:ascii="Arial" w:eastAsia="Times New Roman" w:hAnsi="Arial" w:cs="Arial"/>
                <w:color w:val="000000"/>
                <w:sz w:val="18"/>
                <w:szCs w:val="18"/>
              </w:rPr>
            </w:pPr>
            <w:r w:rsidRPr="00525CC2">
              <w:rPr>
                <w:rFonts w:ascii="Arial" w:eastAsia="Times New Roman" w:hAnsi="Arial" w:cs="Arial"/>
                <w:color w:val="000000"/>
                <w:sz w:val="18"/>
                <w:szCs w:val="18"/>
              </w:rPr>
              <w:t>7–8 million</w:t>
            </w:r>
            <w:hyperlink r:id="rId28" w:anchor="cite_note-indiatimes-2" w:history="1">
              <w:r w:rsidRPr="00525CC2">
                <w:rPr>
                  <w:rFonts w:ascii="Arial" w:eastAsia="Times New Roman" w:hAnsi="Arial" w:cs="Arial"/>
                  <w:color w:val="0B0080"/>
                  <w:sz w:val="15"/>
                  <w:szCs w:val="15"/>
                  <w:u w:val="single"/>
                  <w:vertAlign w:val="superscript"/>
                </w:rPr>
                <w:t>[2]</w:t>
              </w:r>
            </w:hyperlink>
            <w:r w:rsidRPr="00525CC2">
              <w:rPr>
                <w:rFonts w:ascii="Arial" w:eastAsia="Times New Roman" w:hAnsi="Arial" w:cs="Arial"/>
                <w:color w:val="000000"/>
                <w:sz w:val="18"/>
                <w:szCs w:val="18"/>
              </w:rPr>
              <w:t> (in 2014)</w:t>
            </w:r>
          </w:p>
        </w:tc>
      </w:tr>
      <w:tr w:rsidR="00525CC2" w:rsidRPr="00525CC2" w:rsidTr="00525CC2">
        <w:trPr>
          <w:tblCellSpacing w:w="15" w:type="dxa"/>
        </w:trPr>
        <w:tc>
          <w:tcPr>
            <w:tcW w:w="0" w:type="auto"/>
            <w:shd w:val="clear" w:color="auto" w:fill="F8F9FA"/>
            <w:hideMark/>
          </w:tcPr>
          <w:p w:rsidR="00525CC2" w:rsidRPr="00525CC2" w:rsidRDefault="00525CC2" w:rsidP="00525CC2">
            <w:pPr>
              <w:spacing w:after="0" w:line="360" w:lineRule="atLeast"/>
              <w:rPr>
                <w:rFonts w:ascii="Arial" w:eastAsia="Times New Roman" w:hAnsi="Arial" w:cs="Arial"/>
                <w:b/>
                <w:bCs/>
                <w:color w:val="000000"/>
                <w:sz w:val="18"/>
                <w:szCs w:val="18"/>
              </w:rPr>
            </w:pPr>
            <w:r w:rsidRPr="00525CC2">
              <w:rPr>
                <w:rFonts w:ascii="Arial" w:eastAsia="Times New Roman" w:hAnsi="Arial" w:cs="Arial"/>
                <w:b/>
                <w:bCs/>
                <w:color w:val="000000"/>
                <w:sz w:val="18"/>
                <w:szCs w:val="18"/>
              </w:rPr>
              <w:t>Website</w:t>
            </w:r>
          </w:p>
        </w:tc>
        <w:tc>
          <w:tcPr>
            <w:tcW w:w="0" w:type="auto"/>
            <w:shd w:val="clear" w:color="auto" w:fill="F8F9FA"/>
            <w:hideMark/>
          </w:tcPr>
          <w:p w:rsidR="00525CC2" w:rsidRPr="00525CC2" w:rsidRDefault="00525CC2" w:rsidP="00525CC2">
            <w:pPr>
              <w:spacing w:after="0" w:line="360" w:lineRule="atLeast"/>
              <w:rPr>
                <w:rFonts w:ascii="Arial" w:eastAsia="Times New Roman" w:hAnsi="Arial" w:cs="Arial"/>
                <w:color w:val="000000"/>
                <w:sz w:val="18"/>
                <w:szCs w:val="18"/>
              </w:rPr>
            </w:pPr>
            <w:hyperlink r:id="rId29" w:history="1">
              <w:r w:rsidRPr="00525CC2">
                <w:rPr>
                  <w:rFonts w:ascii="Arial" w:eastAsia="Times New Roman" w:hAnsi="Arial" w:cs="Arial"/>
                  <w:color w:val="663366"/>
                  <w:sz w:val="18"/>
                  <w:szCs w:val="18"/>
                  <w:u w:val="single"/>
                </w:rPr>
                <w:t>www.tajmahal.gov.in</w:t>
              </w:r>
            </w:hyperlink>
          </w:p>
        </w:tc>
      </w:tr>
    </w:tbl>
    <w:p w:rsidR="004E04AB" w:rsidRDefault="004E04AB"/>
    <w:sectPr w:rsidR="004E0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CC2"/>
    <w:rsid w:val="004E04AB"/>
    <w:rsid w:val="00525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319EE"/>
  <w15:chartTrackingRefBased/>
  <w15:docId w15:val="{9FF6613E-771F-4E71-9916-237AAC314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C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525CC2"/>
  </w:style>
  <w:style w:type="character" w:styleId="Hyperlink">
    <w:name w:val="Hyperlink"/>
    <w:basedOn w:val="DefaultParagraphFont"/>
    <w:uiPriority w:val="99"/>
    <w:semiHidden/>
    <w:unhideWhenUsed/>
    <w:rsid w:val="00525CC2"/>
    <w:rPr>
      <w:color w:val="0000FF"/>
      <w:u w:val="single"/>
    </w:rPr>
  </w:style>
  <w:style w:type="character" w:customStyle="1" w:styleId="plainlinks">
    <w:name w:val="plainlinks"/>
    <w:basedOn w:val="DefaultParagraphFont"/>
    <w:rsid w:val="00525CC2"/>
  </w:style>
  <w:style w:type="character" w:customStyle="1" w:styleId="geo-dms">
    <w:name w:val="geo-dms"/>
    <w:basedOn w:val="DefaultParagraphFont"/>
    <w:rsid w:val="00525CC2"/>
  </w:style>
  <w:style w:type="character" w:customStyle="1" w:styleId="latitude">
    <w:name w:val="latitude"/>
    <w:basedOn w:val="DefaultParagraphFont"/>
    <w:rsid w:val="00525CC2"/>
  </w:style>
  <w:style w:type="character" w:customStyle="1" w:styleId="longitude">
    <w:name w:val="longitude"/>
    <w:basedOn w:val="DefaultParagraphFont"/>
    <w:rsid w:val="00525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2875">
      <w:bodyDiv w:val="1"/>
      <w:marLeft w:val="0"/>
      <w:marRight w:val="0"/>
      <w:marTop w:val="0"/>
      <w:marBottom w:val="0"/>
      <w:divBdr>
        <w:top w:val="none" w:sz="0" w:space="0" w:color="auto"/>
        <w:left w:val="none" w:sz="0" w:space="0" w:color="auto"/>
        <w:bottom w:val="none" w:sz="0" w:space="0" w:color="auto"/>
        <w:right w:val="none" w:sz="0" w:space="0" w:color="auto"/>
      </w:divBdr>
    </w:div>
    <w:div w:id="180519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hah_Jahan" TargetMode="External"/><Relationship Id="rId13" Type="http://schemas.openxmlformats.org/officeDocument/2006/relationships/hyperlink" Target="https://en.wikipedia.org/wiki/United_States_dollar" TargetMode="External"/><Relationship Id="rId18" Type="http://schemas.openxmlformats.org/officeDocument/2006/relationships/hyperlink" Target="https://en.wikipedia.org/wiki/Agra" TargetMode="External"/><Relationship Id="rId26" Type="http://schemas.openxmlformats.org/officeDocument/2006/relationships/hyperlink" Target="https://en.wikipedia.org/wiki/Ustad_Ahmad_Lahauri" TargetMode="External"/><Relationship Id="rId3" Type="http://schemas.openxmlformats.org/officeDocument/2006/relationships/webSettings" Target="webSettings.xml"/><Relationship Id="rId21" Type="http://schemas.openxmlformats.org/officeDocument/2006/relationships/image" Target="media/image1.png"/><Relationship Id="rId7" Type="http://schemas.openxmlformats.org/officeDocument/2006/relationships/hyperlink" Target="https://en.wikipedia.org/wiki/Mughal_Empire" TargetMode="External"/><Relationship Id="rId12" Type="http://schemas.openxmlformats.org/officeDocument/2006/relationships/hyperlink" Target="https://en.wikipedia.org/wiki/Rupee" TargetMode="External"/><Relationship Id="rId17" Type="http://schemas.openxmlformats.org/officeDocument/2006/relationships/hyperlink" Target="https://en.wikipedia.org/wiki/New7Wonders_of_the_World" TargetMode="External"/><Relationship Id="rId25" Type="http://schemas.openxmlformats.org/officeDocument/2006/relationships/hyperlink" Target="https://en.wikipedia.org/wiki/Taj_Mahal" TargetMode="External"/><Relationship Id="rId2" Type="http://schemas.openxmlformats.org/officeDocument/2006/relationships/settings" Target="settings.xml"/><Relationship Id="rId16" Type="http://schemas.openxmlformats.org/officeDocument/2006/relationships/hyperlink" Target="https://en.wikipedia.org/wiki/Mughal_architecture" TargetMode="External"/><Relationship Id="rId20" Type="http://schemas.openxmlformats.org/officeDocument/2006/relationships/hyperlink" Target="https://en.wikipedia.org/wiki/India" TargetMode="External"/><Relationship Id="rId29" Type="http://schemas.openxmlformats.org/officeDocument/2006/relationships/hyperlink" Target="http://www.tajmahal.gov.in/" TargetMode="External"/><Relationship Id="rId1" Type="http://schemas.openxmlformats.org/officeDocument/2006/relationships/styles" Target="styles.xml"/><Relationship Id="rId6" Type="http://schemas.openxmlformats.org/officeDocument/2006/relationships/hyperlink" Target="https://en.wikipedia.org/wiki/Agra" TargetMode="External"/><Relationship Id="rId11" Type="http://schemas.openxmlformats.org/officeDocument/2006/relationships/hyperlink" Target="https://en.wikipedia.org/wiki/Crenellated" TargetMode="External"/><Relationship Id="rId24" Type="http://schemas.openxmlformats.org/officeDocument/2006/relationships/hyperlink" Target="https://tools.wmflabs.org/geohack/geohack.php?pagename=Taj_Mahal&amp;params=27_10_30_N_78_02_31_E_type:landmark" TargetMode="External"/><Relationship Id="rId5" Type="http://schemas.openxmlformats.org/officeDocument/2006/relationships/hyperlink" Target="https://en.wikipedia.org/wiki/Yamuna" TargetMode="External"/><Relationship Id="rId15" Type="http://schemas.openxmlformats.org/officeDocument/2006/relationships/hyperlink" Target="https://en.wikipedia.org/wiki/World_Heritage_Site" TargetMode="External"/><Relationship Id="rId23" Type="http://schemas.openxmlformats.org/officeDocument/2006/relationships/hyperlink" Target="https://en.wikipedia.org/wiki/Geographic_coordinate_system" TargetMode="External"/><Relationship Id="rId28" Type="http://schemas.openxmlformats.org/officeDocument/2006/relationships/hyperlink" Target="https://en.wikipedia.org/wiki/Taj_Mahal" TargetMode="External"/><Relationship Id="rId10" Type="http://schemas.openxmlformats.org/officeDocument/2006/relationships/hyperlink" Target="https://en.wikipedia.org/wiki/Mosque" TargetMode="External"/><Relationship Id="rId19" Type="http://schemas.openxmlformats.org/officeDocument/2006/relationships/hyperlink" Target="https://en.wikipedia.org/wiki/Uttar_Pradesh" TargetMode="External"/><Relationship Id="rId31" Type="http://schemas.openxmlformats.org/officeDocument/2006/relationships/theme" Target="theme/theme1.xml"/><Relationship Id="rId4" Type="http://schemas.openxmlformats.org/officeDocument/2006/relationships/hyperlink" Target="https://en.wikipedia.org/wiki/Mausoleum" TargetMode="External"/><Relationship Id="rId9" Type="http://schemas.openxmlformats.org/officeDocument/2006/relationships/hyperlink" Target="https://en.wikipedia.org/wiki/Taj_Mahal" TargetMode="External"/><Relationship Id="rId14" Type="http://schemas.openxmlformats.org/officeDocument/2006/relationships/hyperlink" Target="https://en.wikipedia.org/wiki/UNESCO" TargetMode="External"/><Relationship Id="rId22" Type="http://schemas.openxmlformats.org/officeDocument/2006/relationships/hyperlink" Target="https://tools.wmflabs.org/geohack/geohack.php?pagename=Taj_Mahal&amp;params=27_10_30_N_78_02_31_E_type:landmark" TargetMode="External"/><Relationship Id="rId27" Type="http://schemas.openxmlformats.org/officeDocument/2006/relationships/hyperlink" Target="https://en.wikipedia.org/wiki/Mughal_architectur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Uniyal</dc:creator>
  <cp:keywords/>
  <dc:description/>
  <cp:lastModifiedBy>Mohit Uniyal</cp:lastModifiedBy>
  <cp:revision>1</cp:revision>
  <dcterms:created xsi:type="dcterms:W3CDTF">2018-03-18T13:06:00Z</dcterms:created>
  <dcterms:modified xsi:type="dcterms:W3CDTF">2018-03-18T13:08:00Z</dcterms:modified>
</cp:coreProperties>
</file>