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D9C2E" w14:textId="39183D73" w:rsidR="00D24F21" w:rsidRDefault="007D56A6">
      <w:pPr>
        <w:rPr>
          <w:rFonts w:ascii="Calibri-Light" w:hAnsi="Calibri-Light" w:cs="Calibri-Light"/>
          <w:color w:val="2F5497"/>
          <w:sz w:val="32"/>
          <w:szCs w:val="32"/>
        </w:rPr>
      </w:pPr>
      <w:r>
        <w:rPr>
          <w:rFonts w:ascii="Calibri-Light" w:hAnsi="Calibri-Light" w:cs="Calibri-Light"/>
          <w:color w:val="2F5497"/>
          <w:sz w:val="32"/>
          <w:szCs w:val="32"/>
        </w:rPr>
        <w:t>COL380 Assignment 1: Sorting with OpenMP Tasks</w:t>
      </w:r>
    </w:p>
    <w:p w14:paraId="71FA4283" w14:textId="7CCFF502" w:rsidR="007D56A6" w:rsidRDefault="007D56A6" w:rsidP="007D56A6">
      <w:pPr>
        <w:jc w:val="right"/>
        <w:rPr>
          <w:rFonts w:ascii="Calibri-Light" w:hAnsi="Calibri-Light" w:cs="Calibri-Light"/>
          <w:color w:val="2F5497"/>
          <w:sz w:val="32"/>
          <w:szCs w:val="32"/>
        </w:rPr>
      </w:pPr>
      <w:r>
        <w:rPr>
          <w:rFonts w:ascii="Calibri-Light" w:hAnsi="Calibri-Light" w:cs="Calibri-Light"/>
          <w:color w:val="2F5497"/>
          <w:sz w:val="32"/>
          <w:szCs w:val="32"/>
        </w:rPr>
        <w:t>By Mohit Sharma(2019CS10372)</w:t>
      </w:r>
    </w:p>
    <w:p w14:paraId="7F25E6DB" w14:textId="77777777" w:rsidR="0043683B" w:rsidRDefault="0043683B" w:rsidP="007D56A6">
      <w:pPr>
        <w:rPr>
          <w:rFonts w:ascii="Calibri-Light" w:hAnsi="Calibri-Light" w:cs="Calibri-Light"/>
          <w:color w:val="2F5497"/>
          <w:sz w:val="32"/>
          <w:szCs w:val="32"/>
        </w:rPr>
      </w:pPr>
    </w:p>
    <w:p w14:paraId="2D763721" w14:textId="57B1D5E5" w:rsidR="00EF168A" w:rsidRDefault="00EF168A" w:rsidP="007D56A6">
      <w:pPr>
        <w:rPr>
          <w:sz w:val="24"/>
          <w:szCs w:val="24"/>
          <w:lang w:val="en-US"/>
        </w:rPr>
      </w:pPr>
      <w:r>
        <w:rPr>
          <w:sz w:val="24"/>
          <w:szCs w:val="24"/>
          <w:lang w:val="en-US"/>
        </w:rPr>
        <w:t>Time(</w:t>
      </w:r>
      <w:proofErr w:type="spellStart"/>
      <w:r>
        <w:rPr>
          <w:sz w:val="24"/>
          <w:szCs w:val="24"/>
          <w:lang w:val="en-US"/>
        </w:rPr>
        <w:t>ms</w:t>
      </w:r>
      <w:proofErr w:type="spellEnd"/>
      <w:r>
        <w:rPr>
          <w:sz w:val="24"/>
          <w:szCs w:val="24"/>
          <w:lang w:val="en-US"/>
        </w:rPr>
        <w:t>) vs Number of cores [For input with n=2^32-1,</w:t>
      </w:r>
      <w:r w:rsidR="00B634CE">
        <w:rPr>
          <w:sz w:val="24"/>
          <w:szCs w:val="24"/>
          <w:lang w:val="en-US"/>
        </w:rPr>
        <w:t xml:space="preserve"> </w:t>
      </w:r>
      <w:r>
        <w:rPr>
          <w:sz w:val="24"/>
          <w:szCs w:val="24"/>
          <w:lang w:val="en-US"/>
        </w:rPr>
        <w:t>p=40]</w:t>
      </w:r>
    </w:p>
    <w:p w14:paraId="00E42F28" w14:textId="3E3BA370" w:rsidR="00B634CE" w:rsidRDefault="00364ED0" w:rsidP="007D56A6">
      <w:pPr>
        <w:rPr>
          <w:sz w:val="24"/>
          <w:szCs w:val="24"/>
          <w:lang w:val="en-US"/>
        </w:rPr>
      </w:pPr>
      <w:r>
        <w:rPr>
          <w:noProof/>
        </w:rPr>
        <w:drawing>
          <wp:inline distT="0" distB="0" distL="0" distR="0" wp14:anchorId="10F9D58F" wp14:editId="5B828891">
            <wp:extent cx="4572000" cy="2743200"/>
            <wp:effectExtent l="0" t="0" r="0" b="0"/>
            <wp:docPr id="7" name="Chart 7">
              <a:extLst xmlns:a="http://schemas.openxmlformats.org/drawingml/2006/main">
                <a:ext uri="{FF2B5EF4-FFF2-40B4-BE49-F238E27FC236}">
                  <a16:creationId xmlns:a16="http://schemas.microsoft.com/office/drawing/2014/main" id="{8AAAD624-62C5-43E8-9112-DBE3212556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29869F7" w14:textId="5C262051" w:rsidR="00B634CE" w:rsidRDefault="00B634CE" w:rsidP="007D56A6">
      <w:pPr>
        <w:rPr>
          <w:sz w:val="24"/>
          <w:szCs w:val="24"/>
          <w:lang w:val="en-US"/>
        </w:rPr>
      </w:pPr>
    </w:p>
    <w:p w14:paraId="3DB2995E" w14:textId="4212F2DF" w:rsidR="00B634CE" w:rsidRDefault="00B634CE" w:rsidP="007D56A6">
      <w:pPr>
        <w:rPr>
          <w:sz w:val="24"/>
          <w:szCs w:val="24"/>
          <w:lang w:val="en-US"/>
        </w:rPr>
      </w:pPr>
      <w:r>
        <w:rPr>
          <w:sz w:val="24"/>
          <w:szCs w:val="24"/>
          <w:lang w:val="en-US"/>
        </w:rPr>
        <w:t>Time(</w:t>
      </w:r>
      <w:proofErr w:type="spellStart"/>
      <w:r>
        <w:rPr>
          <w:sz w:val="24"/>
          <w:szCs w:val="24"/>
          <w:lang w:val="en-US"/>
        </w:rPr>
        <w:t>ms</w:t>
      </w:r>
      <w:proofErr w:type="spellEnd"/>
      <w:r>
        <w:rPr>
          <w:sz w:val="24"/>
          <w:szCs w:val="24"/>
          <w:lang w:val="en-US"/>
        </w:rPr>
        <w:t>) vs Number of cores [For input with n=2^</w:t>
      </w:r>
      <w:r>
        <w:rPr>
          <w:sz w:val="24"/>
          <w:szCs w:val="24"/>
          <w:lang w:val="en-US"/>
        </w:rPr>
        <w:t>24</w:t>
      </w:r>
      <w:r>
        <w:rPr>
          <w:sz w:val="24"/>
          <w:szCs w:val="24"/>
          <w:lang w:val="en-US"/>
        </w:rPr>
        <w:t>,</w:t>
      </w:r>
      <w:r>
        <w:rPr>
          <w:sz w:val="24"/>
          <w:szCs w:val="24"/>
          <w:lang w:val="en-US"/>
        </w:rPr>
        <w:t xml:space="preserve"> </w:t>
      </w:r>
      <w:r>
        <w:rPr>
          <w:sz w:val="24"/>
          <w:szCs w:val="24"/>
          <w:lang w:val="en-US"/>
        </w:rPr>
        <w:t>p=40]</w:t>
      </w:r>
    </w:p>
    <w:p w14:paraId="689BB8F3" w14:textId="41E63FEA" w:rsidR="00B634CE" w:rsidRDefault="00B634CE" w:rsidP="007D56A6">
      <w:pPr>
        <w:rPr>
          <w:sz w:val="24"/>
          <w:szCs w:val="24"/>
          <w:lang w:val="en-US"/>
        </w:rPr>
      </w:pPr>
      <w:r>
        <w:rPr>
          <w:noProof/>
        </w:rPr>
        <w:drawing>
          <wp:inline distT="0" distB="0" distL="0" distR="0" wp14:anchorId="392ECF32" wp14:editId="53CF8D2D">
            <wp:extent cx="4572000" cy="2743200"/>
            <wp:effectExtent l="0" t="0" r="0" b="0"/>
            <wp:docPr id="5" name="Chart 5">
              <a:extLst xmlns:a="http://schemas.openxmlformats.org/drawingml/2006/main">
                <a:ext uri="{FF2B5EF4-FFF2-40B4-BE49-F238E27FC236}">
                  <a16:creationId xmlns:a16="http://schemas.microsoft.com/office/drawing/2014/main" id="{B9021C6E-9160-4AFC-8D7F-24E328E6D5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912CF79" w14:textId="77777777" w:rsidR="00EF168A" w:rsidRDefault="00EF168A" w:rsidP="007D56A6">
      <w:pPr>
        <w:rPr>
          <w:sz w:val="24"/>
          <w:szCs w:val="24"/>
          <w:lang w:val="en-US"/>
        </w:rPr>
      </w:pPr>
    </w:p>
    <w:p w14:paraId="42A7D562" w14:textId="77777777" w:rsidR="00EF168A" w:rsidRDefault="00EF168A" w:rsidP="007D56A6">
      <w:pPr>
        <w:rPr>
          <w:sz w:val="24"/>
          <w:szCs w:val="24"/>
          <w:lang w:val="en-US"/>
        </w:rPr>
      </w:pPr>
    </w:p>
    <w:p w14:paraId="356A2C7B" w14:textId="77777777" w:rsidR="00EF168A" w:rsidRDefault="00EF168A" w:rsidP="007D56A6">
      <w:pPr>
        <w:rPr>
          <w:sz w:val="24"/>
          <w:szCs w:val="24"/>
          <w:lang w:val="en-US"/>
        </w:rPr>
      </w:pPr>
    </w:p>
    <w:p w14:paraId="15929116" w14:textId="77777777" w:rsidR="00364ED0" w:rsidRDefault="00364ED0" w:rsidP="007D56A6">
      <w:pPr>
        <w:rPr>
          <w:sz w:val="24"/>
          <w:szCs w:val="24"/>
          <w:lang w:val="en-US"/>
        </w:rPr>
      </w:pPr>
    </w:p>
    <w:p w14:paraId="13D12D82" w14:textId="25D91F4D" w:rsidR="00EF168A" w:rsidRDefault="00EF168A" w:rsidP="007D56A6">
      <w:pPr>
        <w:rPr>
          <w:b/>
          <w:bCs/>
          <w:sz w:val="28"/>
          <w:szCs w:val="28"/>
          <w:lang w:val="en-US"/>
        </w:rPr>
      </w:pPr>
      <w:r w:rsidRPr="00EF168A">
        <w:rPr>
          <w:b/>
          <w:bCs/>
          <w:sz w:val="28"/>
          <w:szCs w:val="28"/>
          <w:lang w:val="en-US"/>
        </w:rPr>
        <w:lastRenderedPageBreak/>
        <w:t>Old Report Contents:</w:t>
      </w:r>
    </w:p>
    <w:p w14:paraId="693EC1AB" w14:textId="77777777" w:rsidR="00EF168A" w:rsidRPr="00EF168A" w:rsidRDefault="00EF168A" w:rsidP="007D56A6">
      <w:pPr>
        <w:rPr>
          <w:b/>
          <w:bCs/>
          <w:sz w:val="28"/>
          <w:szCs w:val="28"/>
          <w:lang w:val="en-US"/>
        </w:rPr>
      </w:pPr>
    </w:p>
    <w:p w14:paraId="2B84F0DD" w14:textId="6FBF2A93" w:rsidR="007D56A6" w:rsidRPr="0043683B" w:rsidRDefault="007D56A6" w:rsidP="007D56A6">
      <w:pPr>
        <w:rPr>
          <w:sz w:val="24"/>
          <w:szCs w:val="24"/>
          <w:lang w:val="en-US"/>
        </w:rPr>
      </w:pPr>
      <w:r w:rsidRPr="0043683B">
        <w:rPr>
          <w:sz w:val="24"/>
          <w:szCs w:val="24"/>
          <w:lang w:val="en-US"/>
        </w:rPr>
        <w:t>The algorithm followed is as given</w:t>
      </w:r>
      <w:r w:rsidR="000E3B55" w:rsidRPr="0043683B">
        <w:rPr>
          <w:sz w:val="24"/>
          <w:szCs w:val="24"/>
          <w:lang w:val="en-US"/>
        </w:rPr>
        <w:t xml:space="preserve"> in the assignment pdf.</w:t>
      </w:r>
    </w:p>
    <w:p w14:paraId="1A81D239" w14:textId="77F09B1E" w:rsidR="000E3B55" w:rsidRPr="0043683B" w:rsidRDefault="000E3B55" w:rsidP="007D56A6">
      <w:pPr>
        <w:rPr>
          <w:sz w:val="24"/>
          <w:szCs w:val="24"/>
          <w:lang w:val="en-US"/>
        </w:rPr>
      </w:pPr>
      <w:r w:rsidRPr="0043683B">
        <w:rPr>
          <w:sz w:val="24"/>
          <w:szCs w:val="24"/>
          <w:lang w:val="en-US"/>
        </w:rPr>
        <w:t>After selecting the p-1 elements for the partition range, tasks are used to partition the given array.</w:t>
      </w:r>
    </w:p>
    <w:p w14:paraId="647BCC4D" w14:textId="2F69C847" w:rsidR="000E3B55" w:rsidRPr="0043683B" w:rsidRDefault="000E3B55" w:rsidP="007D56A6">
      <w:pPr>
        <w:rPr>
          <w:sz w:val="24"/>
          <w:szCs w:val="24"/>
          <w:lang w:val="en-US"/>
        </w:rPr>
      </w:pPr>
      <w:r w:rsidRPr="0043683B">
        <w:rPr>
          <w:sz w:val="24"/>
          <w:szCs w:val="24"/>
          <w:lang w:val="en-US"/>
        </w:rPr>
        <w:tab/>
        <w:t>The given array is divided in</w:t>
      </w:r>
      <w:r w:rsidR="00ED41C2" w:rsidRPr="0043683B">
        <w:rPr>
          <w:sz w:val="24"/>
          <w:szCs w:val="24"/>
          <w:lang w:val="en-US"/>
        </w:rPr>
        <w:t xml:space="preserve"> continuous</w:t>
      </w:r>
      <w:r w:rsidRPr="0043683B">
        <w:rPr>
          <w:sz w:val="24"/>
          <w:szCs w:val="24"/>
          <w:lang w:val="en-US"/>
        </w:rPr>
        <w:t xml:space="preserve"> p blocks of size n/p +-1 each. Each block is then processed by different thread to count the number of </w:t>
      </w:r>
      <w:r w:rsidR="00ED41C2" w:rsidRPr="0043683B">
        <w:rPr>
          <w:sz w:val="24"/>
          <w:szCs w:val="24"/>
          <w:lang w:val="en-US"/>
        </w:rPr>
        <w:t>elements in the in each partition. A 2-d array structure is used to store these counts where count[</w:t>
      </w:r>
      <w:proofErr w:type="spellStart"/>
      <w:r w:rsidR="00ED41C2" w:rsidRPr="0043683B">
        <w:rPr>
          <w:sz w:val="24"/>
          <w:szCs w:val="24"/>
          <w:lang w:val="en-US"/>
        </w:rPr>
        <w:t>i</w:t>
      </w:r>
      <w:proofErr w:type="spellEnd"/>
      <w:r w:rsidR="00ED41C2" w:rsidRPr="0043683B">
        <w:rPr>
          <w:sz w:val="24"/>
          <w:szCs w:val="24"/>
          <w:lang w:val="en-US"/>
        </w:rPr>
        <w:t xml:space="preserve">][j] represent the count of elements that belong to </w:t>
      </w:r>
      <w:proofErr w:type="spellStart"/>
      <w:r w:rsidR="00ED41C2" w:rsidRPr="0043683B">
        <w:rPr>
          <w:sz w:val="24"/>
          <w:szCs w:val="24"/>
          <w:lang w:val="en-US"/>
        </w:rPr>
        <w:t>ith</w:t>
      </w:r>
      <w:proofErr w:type="spellEnd"/>
      <w:r w:rsidR="00ED41C2" w:rsidRPr="0043683B">
        <w:rPr>
          <w:sz w:val="24"/>
          <w:szCs w:val="24"/>
          <w:lang w:val="en-US"/>
        </w:rPr>
        <w:t xml:space="preserve"> partition in the </w:t>
      </w:r>
      <w:proofErr w:type="spellStart"/>
      <w:r w:rsidR="00ED41C2" w:rsidRPr="0043683B">
        <w:rPr>
          <w:sz w:val="24"/>
          <w:szCs w:val="24"/>
          <w:lang w:val="en-US"/>
        </w:rPr>
        <w:t>jth</w:t>
      </w:r>
      <w:proofErr w:type="spellEnd"/>
      <w:r w:rsidR="00ED41C2" w:rsidRPr="0043683B">
        <w:rPr>
          <w:sz w:val="24"/>
          <w:szCs w:val="24"/>
          <w:lang w:val="en-US"/>
        </w:rPr>
        <w:t xml:space="preserve"> block of array.</w:t>
      </w:r>
    </w:p>
    <w:p w14:paraId="0835062A" w14:textId="6A3494BE" w:rsidR="00ED41C2" w:rsidRPr="0043683B" w:rsidRDefault="00ED41C2" w:rsidP="007D56A6">
      <w:pPr>
        <w:rPr>
          <w:sz w:val="24"/>
          <w:szCs w:val="24"/>
          <w:lang w:val="en-US"/>
        </w:rPr>
      </w:pPr>
      <w:r w:rsidRPr="0043683B">
        <w:rPr>
          <w:sz w:val="24"/>
          <w:szCs w:val="24"/>
          <w:lang w:val="en-US"/>
        </w:rPr>
        <w:tab/>
        <w:t>A task wait is used to stop main thread from executing further before completion of this counting process. Next to partition array elements I analyzed two choices:</w:t>
      </w:r>
    </w:p>
    <w:p w14:paraId="37EE04A6" w14:textId="06F1870A" w:rsidR="00ED41C2" w:rsidRPr="0043683B" w:rsidRDefault="00ED41C2" w:rsidP="007D56A6">
      <w:pPr>
        <w:rPr>
          <w:sz w:val="24"/>
          <w:szCs w:val="24"/>
          <w:lang w:val="en-US"/>
        </w:rPr>
      </w:pPr>
      <w:r w:rsidRPr="0043683B">
        <w:rPr>
          <w:sz w:val="24"/>
          <w:szCs w:val="24"/>
          <w:lang w:val="en-US"/>
        </w:rPr>
        <w:tab/>
        <w:t xml:space="preserve">1)  </w:t>
      </w:r>
      <w:r w:rsidR="00346524" w:rsidRPr="0043683B">
        <w:rPr>
          <w:sz w:val="24"/>
          <w:szCs w:val="24"/>
          <w:lang w:val="en-US"/>
        </w:rPr>
        <w:t>Pre-calculate a prefix sum of counts of elements in each partition by every block of array.</w:t>
      </w:r>
    </w:p>
    <w:p w14:paraId="7AD64945" w14:textId="07006809" w:rsidR="00346524" w:rsidRPr="0043683B" w:rsidRDefault="00346524" w:rsidP="007D56A6">
      <w:pPr>
        <w:rPr>
          <w:sz w:val="24"/>
          <w:szCs w:val="24"/>
          <w:lang w:val="en-US"/>
        </w:rPr>
      </w:pPr>
      <w:r w:rsidRPr="0043683B">
        <w:rPr>
          <w:sz w:val="24"/>
          <w:szCs w:val="24"/>
          <w:lang w:val="en-US"/>
        </w:rPr>
        <w:t xml:space="preserve">(i.e., a 2-D array structure, </w:t>
      </w:r>
      <w:proofErr w:type="spellStart"/>
      <w:r w:rsidRPr="0043683B">
        <w:rPr>
          <w:sz w:val="24"/>
          <w:szCs w:val="24"/>
          <w:lang w:val="en-US"/>
        </w:rPr>
        <w:t>pref</w:t>
      </w:r>
      <w:proofErr w:type="spellEnd"/>
      <w:r w:rsidRPr="0043683B">
        <w:rPr>
          <w:sz w:val="24"/>
          <w:szCs w:val="24"/>
          <w:lang w:val="en-US"/>
        </w:rPr>
        <w:t>[</w:t>
      </w:r>
      <w:proofErr w:type="spellStart"/>
      <w:r w:rsidRPr="0043683B">
        <w:rPr>
          <w:sz w:val="24"/>
          <w:szCs w:val="24"/>
          <w:lang w:val="en-US"/>
        </w:rPr>
        <w:t>i</w:t>
      </w:r>
      <w:proofErr w:type="spellEnd"/>
      <w:r w:rsidRPr="0043683B">
        <w:rPr>
          <w:sz w:val="24"/>
          <w:szCs w:val="24"/>
          <w:lang w:val="en-US"/>
        </w:rPr>
        <w:t xml:space="preserve">][j] representing count of elements in </w:t>
      </w:r>
      <w:proofErr w:type="spellStart"/>
      <w:r w:rsidRPr="0043683B">
        <w:rPr>
          <w:sz w:val="24"/>
          <w:szCs w:val="24"/>
          <w:lang w:val="en-US"/>
        </w:rPr>
        <w:t>ith</w:t>
      </w:r>
      <w:proofErr w:type="spellEnd"/>
      <w:r w:rsidRPr="0043683B">
        <w:rPr>
          <w:sz w:val="24"/>
          <w:szCs w:val="24"/>
          <w:lang w:val="en-US"/>
        </w:rPr>
        <w:t xml:space="preserve"> </w:t>
      </w:r>
      <w:proofErr w:type="spellStart"/>
      <w:r w:rsidRPr="0043683B">
        <w:rPr>
          <w:sz w:val="24"/>
          <w:szCs w:val="24"/>
          <w:lang w:val="en-US"/>
        </w:rPr>
        <w:t>partion</w:t>
      </w:r>
      <w:proofErr w:type="spellEnd"/>
      <w:r w:rsidRPr="0043683B">
        <w:rPr>
          <w:sz w:val="24"/>
          <w:szCs w:val="24"/>
          <w:lang w:val="en-US"/>
        </w:rPr>
        <w:t xml:space="preserve"> in first j-I blocks of array). Then another p tasks are made similar to earlier ones where the store the result of portioning of array in a temporary array of same size as our data array</w:t>
      </w:r>
      <w:r w:rsidR="008A710E" w:rsidRPr="0043683B">
        <w:rPr>
          <w:sz w:val="24"/>
          <w:szCs w:val="24"/>
          <w:lang w:val="en-US"/>
        </w:rPr>
        <w:t xml:space="preserve"> which is later copied back to original array.</w:t>
      </w:r>
    </w:p>
    <w:p w14:paraId="3C24A007" w14:textId="77777777" w:rsidR="00346524" w:rsidRPr="0043683B" w:rsidRDefault="00346524" w:rsidP="007D56A6">
      <w:pPr>
        <w:rPr>
          <w:sz w:val="24"/>
          <w:szCs w:val="24"/>
          <w:lang w:val="en-US"/>
        </w:rPr>
      </w:pPr>
      <w:r w:rsidRPr="0043683B">
        <w:rPr>
          <w:sz w:val="24"/>
          <w:szCs w:val="24"/>
          <w:lang w:val="en-US"/>
        </w:rPr>
        <w:tab/>
        <w:t>2) The second choice was to directly do the shuffling of the array in-place without any tasks.</w:t>
      </w:r>
    </w:p>
    <w:p w14:paraId="1684851E" w14:textId="77777777" w:rsidR="008A710E" w:rsidRPr="0043683B" w:rsidRDefault="00346524" w:rsidP="007D56A6">
      <w:pPr>
        <w:rPr>
          <w:sz w:val="24"/>
          <w:szCs w:val="24"/>
          <w:lang w:val="en-US"/>
        </w:rPr>
      </w:pPr>
      <w:r w:rsidRPr="0043683B">
        <w:rPr>
          <w:sz w:val="24"/>
          <w:szCs w:val="24"/>
          <w:lang w:val="en-US"/>
        </w:rPr>
        <w:t>Choice (1) is used because here we use the threads to do the tasks and does not l</w:t>
      </w:r>
      <w:r w:rsidR="008A710E" w:rsidRPr="0043683B">
        <w:rPr>
          <w:sz w:val="24"/>
          <w:szCs w:val="24"/>
          <w:lang w:val="en-US"/>
        </w:rPr>
        <w:t>et the resources gets wasted as in case of choice (2) which saves the overhead of memory allocation but then wastes the n-1 threads/cores capacity during that time (assuming number of cores&gt;=number of threads). Hence to scale well in a better hardware available to us it is best to utilize its resources without increasing much of the total computation done.</w:t>
      </w:r>
    </w:p>
    <w:p w14:paraId="3CE70CD7" w14:textId="77777777" w:rsidR="008A710E" w:rsidRPr="0043683B" w:rsidRDefault="008A710E" w:rsidP="007D56A6">
      <w:pPr>
        <w:rPr>
          <w:sz w:val="24"/>
          <w:szCs w:val="24"/>
          <w:lang w:val="en-US"/>
        </w:rPr>
      </w:pPr>
    </w:p>
    <w:p w14:paraId="3AB8792A" w14:textId="06654D54" w:rsidR="00346524" w:rsidRPr="0043683B" w:rsidRDefault="008A710E" w:rsidP="007D56A6">
      <w:pPr>
        <w:rPr>
          <w:sz w:val="24"/>
          <w:szCs w:val="24"/>
          <w:lang w:val="en-US"/>
        </w:rPr>
      </w:pPr>
      <w:r w:rsidRPr="0043683B">
        <w:rPr>
          <w:sz w:val="24"/>
          <w:szCs w:val="24"/>
          <w:lang w:val="en-US"/>
        </w:rPr>
        <w:t>Letter the partitioned array is recursively sorted by sequential or parallel sort based on the comparison with given threshold value. This recursive work is also done by threads.</w:t>
      </w:r>
    </w:p>
    <w:p w14:paraId="775453EC" w14:textId="54B9B176" w:rsidR="00AC4F36" w:rsidRDefault="00AC4F36" w:rsidP="007D56A6">
      <w:pPr>
        <w:rPr>
          <w:lang w:val="en-US"/>
        </w:rPr>
      </w:pPr>
    </w:p>
    <w:p w14:paraId="72D9E643" w14:textId="2C6395D9" w:rsidR="0043683B" w:rsidRDefault="0043683B" w:rsidP="007D56A6">
      <w:pPr>
        <w:rPr>
          <w:lang w:val="en-US"/>
        </w:rPr>
      </w:pPr>
    </w:p>
    <w:p w14:paraId="037862E7" w14:textId="3C76ECD1" w:rsidR="0043683B" w:rsidRDefault="0043683B" w:rsidP="007D56A6">
      <w:pPr>
        <w:rPr>
          <w:lang w:val="en-US"/>
        </w:rPr>
      </w:pPr>
    </w:p>
    <w:p w14:paraId="3967F0E8" w14:textId="6391CC18" w:rsidR="0043683B" w:rsidRDefault="0043683B" w:rsidP="007D56A6">
      <w:pPr>
        <w:rPr>
          <w:lang w:val="en-US"/>
        </w:rPr>
      </w:pPr>
    </w:p>
    <w:p w14:paraId="6B4FB06C" w14:textId="77777777" w:rsidR="0043683B" w:rsidRDefault="0043683B" w:rsidP="007D56A6">
      <w:pPr>
        <w:rPr>
          <w:lang w:val="en-US"/>
        </w:rPr>
      </w:pPr>
    </w:p>
    <w:p w14:paraId="29C38967" w14:textId="77777777" w:rsidR="00EF168A" w:rsidRDefault="00EF168A" w:rsidP="007D56A6">
      <w:pPr>
        <w:rPr>
          <w:sz w:val="24"/>
          <w:szCs w:val="24"/>
          <w:lang w:val="en-US"/>
        </w:rPr>
      </w:pPr>
    </w:p>
    <w:p w14:paraId="03C23875" w14:textId="77777777" w:rsidR="00EF168A" w:rsidRDefault="00EF168A" w:rsidP="007D56A6">
      <w:pPr>
        <w:rPr>
          <w:sz w:val="24"/>
          <w:szCs w:val="24"/>
          <w:lang w:val="en-US"/>
        </w:rPr>
      </w:pPr>
    </w:p>
    <w:p w14:paraId="4FB38583" w14:textId="4D7B06D7" w:rsidR="0043683B" w:rsidRPr="007A19F4" w:rsidRDefault="00AC4F36" w:rsidP="007D56A6">
      <w:pPr>
        <w:rPr>
          <w:sz w:val="24"/>
          <w:szCs w:val="24"/>
          <w:lang w:val="en-US"/>
        </w:rPr>
      </w:pPr>
      <w:r w:rsidRPr="0043683B">
        <w:rPr>
          <w:sz w:val="24"/>
          <w:szCs w:val="24"/>
          <w:lang w:val="en-US"/>
        </w:rPr>
        <w:lastRenderedPageBreak/>
        <w:t xml:space="preserve">Following graph between number of CPU cores(x-axis) vs time </w:t>
      </w:r>
      <w:proofErr w:type="spellStart"/>
      <w:r w:rsidRPr="0043683B">
        <w:rPr>
          <w:sz w:val="24"/>
          <w:szCs w:val="24"/>
          <w:lang w:val="en-US"/>
        </w:rPr>
        <w:t>ms</w:t>
      </w:r>
      <w:proofErr w:type="spellEnd"/>
      <w:r w:rsidRPr="0043683B">
        <w:rPr>
          <w:sz w:val="24"/>
          <w:szCs w:val="24"/>
          <w:lang w:val="en-US"/>
        </w:rPr>
        <w:t xml:space="preserve">(y-axis) shows the scalability of the algorithm </w:t>
      </w:r>
      <w:r w:rsidR="008D27B4" w:rsidRPr="0043683B">
        <w:rPr>
          <w:sz w:val="24"/>
          <w:szCs w:val="24"/>
          <w:lang w:val="en-US"/>
        </w:rPr>
        <w:t>on large input data array of size (2^</w:t>
      </w:r>
      <w:r w:rsidR="0043683B" w:rsidRPr="0043683B">
        <w:rPr>
          <w:sz w:val="24"/>
          <w:szCs w:val="24"/>
          <w:lang w:val="en-US"/>
        </w:rPr>
        <w:t>24</w:t>
      </w:r>
      <w:r w:rsidR="008D27B4" w:rsidRPr="0043683B">
        <w:rPr>
          <w:sz w:val="24"/>
          <w:szCs w:val="24"/>
          <w:lang w:val="en-US"/>
        </w:rPr>
        <w:t>) where 40 buckets are used for partitioning the array</w:t>
      </w:r>
      <w:r w:rsidR="0043683B" w:rsidRPr="0043683B">
        <w:rPr>
          <w:sz w:val="24"/>
          <w:szCs w:val="24"/>
          <w:lang w:val="en-US"/>
        </w:rPr>
        <w:t xml:space="preserve"> and number of cores were increased to 12cores</w:t>
      </w:r>
      <w:r w:rsidR="008D27B4" w:rsidRPr="0043683B">
        <w:rPr>
          <w:sz w:val="24"/>
          <w:szCs w:val="24"/>
          <w:lang w:val="en-US"/>
        </w:rPr>
        <w:t>.</w:t>
      </w:r>
      <w:r w:rsidR="0043683B" w:rsidRPr="0043683B">
        <w:rPr>
          <w:sz w:val="24"/>
          <w:szCs w:val="24"/>
          <w:lang w:val="en-US"/>
        </w:rPr>
        <w:t xml:space="preserve"> (For final code submitted (using choice </w:t>
      </w:r>
      <w:r w:rsidR="00E10DBD">
        <w:rPr>
          <w:sz w:val="24"/>
          <w:szCs w:val="24"/>
          <w:lang w:val="en-US"/>
        </w:rPr>
        <w:t>1</w:t>
      </w:r>
      <w:r w:rsidR="0043683B" w:rsidRPr="0043683B">
        <w:rPr>
          <w:sz w:val="24"/>
          <w:szCs w:val="24"/>
          <w:lang w:val="en-US"/>
        </w:rPr>
        <w:t xml:space="preserve"> above)).</w:t>
      </w:r>
    </w:p>
    <w:p w14:paraId="2F8F04E2" w14:textId="1CBB17DD" w:rsidR="0043683B" w:rsidRDefault="0043683B" w:rsidP="007D56A6">
      <w:pPr>
        <w:rPr>
          <w:lang w:val="en-US"/>
        </w:rPr>
      </w:pPr>
    </w:p>
    <w:p w14:paraId="508F30E2" w14:textId="5FC41433" w:rsidR="0043683B" w:rsidRDefault="007A19F4" w:rsidP="007A19F4">
      <w:pPr>
        <w:jc w:val="center"/>
        <w:rPr>
          <w:lang w:val="en-US"/>
        </w:rPr>
      </w:pPr>
      <w:r>
        <w:rPr>
          <w:noProof/>
        </w:rPr>
        <w:drawing>
          <wp:inline distT="0" distB="0" distL="0" distR="0" wp14:anchorId="0047D82D" wp14:editId="240339BB">
            <wp:extent cx="4559300" cy="2546350"/>
            <wp:effectExtent l="0" t="0" r="12700" b="6350"/>
            <wp:docPr id="3" name="Chart 3">
              <a:extLst xmlns:a="http://schemas.openxmlformats.org/drawingml/2006/main">
                <a:ext uri="{FF2B5EF4-FFF2-40B4-BE49-F238E27FC236}">
                  <a16:creationId xmlns:a16="http://schemas.microsoft.com/office/drawing/2014/main" id="{8581897E-A497-466B-823C-303D0C8EA5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E868F8" w14:textId="3DAB9343" w:rsidR="0043683B" w:rsidRDefault="0043683B" w:rsidP="007D56A6">
      <w:pPr>
        <w:rPr>
          <w:lang w:val="en-US"/>
        </w:rPr>
      </w:pPr>
    </w:p>
    <w:p w14:paraId="7A3D4B2D" w14:textId="694647FD" w:rsidR="007A19F4" w:rsidRDefault="007A19F4" w:rsidP="007D56A6">
      <w:pPr>
        <w:rPr>
          <w:lang w:val="en-US"/>
        </w:rPr>
      </w:pPr>
      <w:r>
        <w:rPr>
          <w:lang w:val="en-US"/>
        </w:rPr>
        <w:t>The scalability achieved with 12 cores is around 7 times as compared to using 1 core only.</w:t>
      </w:r>
    </w:p>
    <w:p w14:paraId="7FD3100B" w14:textId="4844945E" w:rsidR="0043683B" w:rsidRPr="00C15318" w:rsidRDefault="0043683B" w:rsidP="007D56A6">
      <w:pPr>
        <w:rPr>
          <w:b/>
          <w:bCs/>
          <w:sz w:val="24"/>
          <w:szCs w:val="24"/>
          <w:lang w:val="en-US"/>
        </w:rPr>
      </w:pPr>
      <w:r w:rsidRPr="00C15318">
        <w:rPr>
          <w:b/>
          <w:bCs/>
          <w:sz w:val="24"/>
          <w:szCs w:val="24"/>
          <w:lang w:val="en-US"/>
        </w:rPr>
        <w:t xml:space="preserve">Extra: </w:t>
      </w:r>
    </w:p>
    <w:p w14:paraId="7AF69AE4" w14:textId="01E591D7" w:rsidR="00C15318" w:rsidRPr="00C15318" w:rsidRDefault="00C15318" w:rsidP="007D56A6">
      <w:pPr>
        <w:rPr>
          <w:sz w:val="24"/>
          <w:szCs w:val="24"/>
          <w:lang w:val="en-US"/>
        </w:rPr>
      </w:pPr>
      <w:r w:rsidRPr="00C15318">
        <w:rPr>
          <w:sz w:val="24"/>
          <w:szCs w:val="24"/>
          <w:lang w:val="en-US"/>
        </w:rPr>
        <w:t xml:space="preserve">1) This for the Choice </w:t>
      </w:r>
      <w:r>
        <w:rPr>
          <w:sz w:val="24"/>
          <w:szCs w:val="24"/>
          <w:lang w:val="en-US"/>
        </w:rPr>
        <w:t>(2)</w:t>
      </w:r>
      <w:r w:rsidRPr="00C15318">
        <w:rPr>
          <w:sz w:val="24"/>
          <w:szCs w:val="24"/>
          <w:lang w:val="en-US"/>
        </w:rPr>
        <w:t xml:space="preserve"> mentioned above</w:t>
      </w:r>
      <w:r>
        <w:rPr>
          <w:sz w:val="24"/>
          <w:szCs w:val="24"/>
          <w:lang w:val="en-US"/>
        </w:rPr>
        <w:t>.</w:t>
      </w:r>
    </w:p>
    <w:p w14:paraId="1661D8C3" w14:textId="766FF2B5" w:rsidR="0043683B" w:rsidRPr="00C15318" w:rsidRDefault="0043683B" w:rsidP="0043683B">
      <w:pPr>
        <w:rPr>
          <w:sz w:val="24"/>
          <w:szCs w:val="24"/>
          <w:lang w:val="en-US"/>
        </w:rPr>
      </w:pPr>
      <w:r w:rsidRPr="00C15318">
        <w:rPr>
          <w:sz w:val="24"/>
          <w:szCs w:val="24"/>
          <w:lang w:val="en-US"/>
        </w:rPr>
        <w:t xml:space="preserve">Following graph between number of CPU cores(x-axis) vs time </w:t>
      </w:r>
      <w:proofErr w:type="spellStart"/>
      <w:r w:rsidRPr="00C15318">
        <w:rPr>
          <w:sz w:val="24"/>
          <w:szCs w:val="24"/>
          <w:lang w:val="en-US"/>
        </w:rPr>
        <w:t>ms</w:t>
      </w:r>
      <w:proofErr w:type="spellEnd"/>
      <w:r w:rsidRPr="00C15318">
        <w:rPr>
          <w:sz w:val="24"/>
          <w:szCs w:val="24"/>
          <w:lang w:val="en-US"/>
        </w:rPr>
        <w:t xml:space="preserve">(y-axis) shows the scalability of the algorithm on large input data array of size (2^32) where 40 buckets are used for partitioning the array and the number of cores were increased to 24 cores. (This was done using choice </w:t>
      </w:r>
      <w:r w:rsidR="00E10DBD">
        <w:rPr>
          <w:sz w:val="24"/>
          <w:szCs w:val="24"/>
          <w:lang w:val="en-US"/>
        </w:rPr>
        <w:t>2</w:t>
      </w:r>
      <w:r w:rsidRPr="00C15318">
        <w:rPr>
          <w:sz w:val="24"/>
          <w:szCs w:val="24"/>
          <w:lang w:val="en-US"/>
        </w:rPr>
        <w:t xml:space="preserve"> above).</w:t>
      </w:r>
    </w:p>
    <w:p w14:paraId="5266B70D" w14:textId="0DB8DB7C" w:rsidR="00C15318" w:rsidRPr="00C15318" w:rsidRDefault="00C15318" w:rsidP="007A19F4">
      <w:pPr>
        <w:jc w:val="center"/>
        <w:rPr>
          <w:sz w:val="24"/>
          <w:szCs w:val="24"/>
          <w:lang w:val="en-US"/>
        </w:rPr>
      </w:pPr>
      <w:r w:rsidRPr="00C15318">
        <w:rPr>
          <w:noProof/>
          <w:sz w:val="24"/>
          <w:szCs w:val="24"/>
        </w:rPr>
        <w:drawing>
          <wp:inline distT="0" distB="0" distL="0" distR="0" wp14:anchorId="75AD4000" wp14:editId="66E8D824">
            <wp:extent cx="4222750" cy="2489200"/>
            <wp:effectExtent l="0" t="0" r="6350" b="6350"/>
            <wp:docPr id="1" name="Chart 1">
              <a:extLst xmlns:a="http://schemas.openxmlformats.org/drawingml/2006/main">
                <a:ext uri="{FF2B5EF4-FFF2-40B4-BE49-F238E27FC236}">
                  <a16:creationId xmlns:a16="http://schemas.microsoft.com/office/drawing/2014/main" id="{0ACD6E5B-6E95-4546-9212-FF44C03268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C9EB9C" w14:textId="5A94D751" w:rsidR="00C15318" w:rsidRDefault="00C15318" w:rsidP="007D56A6">
      <w:pPr>
        <w:rPr>
          <w:sz w:val="24"/>
          <w:szCs w:val="24"/>
          <w:lang w:val="en-US"/>
        </w:rPr>
      </w:pPr>
      <w:r w:rsidRPr="00C15318">
        <w:rPr>
          <w:sz w:val="24"/>
          <w:szCs w:val="24"/>
          <w:lang w:val="en-US"/>
        </w:rPr>
        <w:lastRenderedPageBreak/>
        <w:t>From the graph it can be seen that the scalability of the code is not good enough. Initially with increase of cores the time decreases but at after number of cores goes above 8 it saturates and the decrease in time is much less. This happens because during the time main thread shuffles the array for portioning, other threads are just useless and we lose to scale up performance.</w:t>
      </w:r>
    </w:p>
    <w:p w14:paraId="75773D06" w14:textId="4E866541" w:rsidR="00D36DDE" w:rsidRDefault="00D36DDE" w:rsidP="007D56A6">
      <w:pPr>
        <w:rPr>
          <w:sz w:val="24"/>
          <w:szCs w:val="24"/>
          <w:lang w:val="en-US"/>
        </w:rPr>
      </w:pPr>
    </w:p>
    <w:p w14:paraId="14E74FF3" w14:textId="19E925A1" w:rsidR="00D36DDE" w:rsidRDefault="00D36DDE" w:rsidP="007D56A6">
      <w:pPr>
        <w:rPr>
          <w:sz w:val="24"/>
          <w:szCs w:val="24"/>
          <w:lang w:val="en-US"/>
        </w:rPr>
      </w:pPr>
      <w:r>
        <w:rPr>
          <w:sz w:val="24"/>
          <w:szCs w:val="24"/>
          <w:lang w:val="en-US"/>
        </w:rPr>
        <w:t xml:space="preserve">For this same algorithm the runtime for data of size 2^24 with 40 buckets and 12 cores is as follows: The saturation after </w:t>
      </w:r>
      <w:r w:rsidR="007A19F4">
        <w:rPr>
          <w:sz w:val="24"/>
          <w:szCs w:val="24"/>
          <w:lang w:val="en-US"/>
        </w:rPr>
        <w:t>4</w:t>
      </w:r>
      <w:r>
        <w:rPr>
          <w:sz w:val="24"/>
          <w:szCs w:val="24"/>
          <w:lang w:val="en-US"/>
        </w:rPr>
        <w:t xml:space="preserve"> cores is clearly visible here</w:t>
      </w:r>
      <w:r w:rsidR="007A19F4">
        <w:rPr>
          <w:sz w:val="24"/>
          <w:szCs w:val="24"/>
          <w:lang w:val="en-US"/>
        </w:rPr>
        <w:t xml:space="preserve"> as the dataset is small.</w:t>
      </w:r>
    </w:p>
    <w:p w14:paraId="20554604" w14:textId="19FC365D" w:rsidR="007A19F4" w:rsidRDefault="007A19F4" w:rsidP="007D56A6">
      <w:pPr>
        <w:rPr>
          <w:sz w:val="24"/>
          <w:szCs w:val="24"/>
          <w:lang w:val="en-US"/>
        </w:rPr>
      </w:pPr>
      <w:r>
        <w:rPr>
          <w:sz w:val="24"/>
          <w:szCs w:val="24"/>
          <w:lang w:val="en-US"/>
        </w:rPr>
        <w:t xml:space="preserve">(Evaluated runtimes for this algorithm to compare with the </w:t>
      </w:r>
      <w:r w:rsidR="00CF1215">
        <w:rPr>
          <w:sz w:val="24"/>
          <w:szCs w:val="24"/>
          <w:lang w:val="en-US"/>
        </w:rPr>
        <w:t xml:space="preserve">algo where choice 1 is followed, but due to long queues could not do it for </w:t>
      </w:r>
      <w:r w:rsidR="00E10DBD">
        <w:rPr>
          <w:sz w:val="24"/>
          <w:szCs w:val="24"/>
          <w:lang w:val="en-US"/>
        </w:rPr>
        <w:t>a greater</w:t>
      </w:r>
      <w:r w:rsidR="00CF1215">
        <w:rPr>
          <w:sz w:val="24"/>
          <w:szCs w:val="24"/>
          <w:lang w:val="en-US"/>
        </w:rPr>
        <w:t xml:space="preserve"> number of cores</w:t>
      </w:r>
      <w:r>
        <w:rPr>
          <w:sz w:val="24"/>
          <w:szCs w:val="24"/>
          <w:lang w:val="en-US"/>
        </w:rPr>
        <w:t>)</w:t>
      </w:r>
      <w:r w:rsidR="00CF1215">
        <w:rPr>
          <w:sz w:val="24"/>
          <w:szCs w:val="24"/>
          <w:lang w:val="en-US"/>
        </w:rPr>
        <w:t>.</w:t>
      </w:r>
    </w:p>
    <w:p w14:paraId="480B88E7" w14:textId="7D8FD018" w:rsidR="00D36DDE" w:rsidRDefault="00D36DDE" w:rsidP="007D56A6">
      <w:pPr>
        <w:rPr>
          <w:sz w:val="24"/>
          <w:szCs w:val="24"/>
          <w:lang w:val="en-US"/>
        </w:rPr>
      </w:pPr>
    </w:p>
    <w:p w14:paraId="112F222E" w14:textId="7810400C" w:rsidR="00D36DDE" w:rsidRDefault="007A19F4" w:rsidP="007A19F4">
      <w:pPr>
        <w:jc w:val="center"/>
        <w:rPr>
          <w:noProof/>
        </w:rPr>
      </w:pPr>
      <w:r>
        <w:rPr>
          <w:noProof/>
        </w:rPr>
        <w:drawing>
          <wp:inline distT="0" distB="0" distL="0" distR="0" wp14:anchorId="227611BC" wp14:editId="26931910">
            <wp:extent cx="4572000" cy="2743200"/>
            <wp:effectExtent l="0" t="0" r="0" b="0"/>
            <wp:docPr id="4" name="Chart 4">
              <a:extLst xmlns:a="http://schemas.openxmlformats.org/drawingml/2006/main">
                <a:ext uri="{FF2B5EF4-FFF2-40B4-BE49-F238E27FC236}">
                  <a16:creationId xmlns:a16="http://schemas.microsoft.com/office/drawing/2014/main" id="{397C8BF7-59D1-4BCC-AAB9-26CAB51EE1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8A5C68" w14:textId="437A0BE8" w:rsidR="00D36DDE" w:rsidRDefault="00D36DDE" w:rsidP="007D56A6">
      <w:pPr>
        <w:rPr>
          <w:noProof/>
        </w:rPr>
      </w:pPr>
    </w:p>
    <w:p w14:paraId="3C2793AE" w14:textId="5559503A" w:rsidR="00D36DDE" w:rsidRDefault="00D36DDE" w:rsidP="007D56A6">
      <w:pPr>
        <w:rPr>
          <w:noProof/>
        </w:rPr>
      </w:pPr>
    </w:p>
    <w:p w14:paraId="5E67AEFD" w14:textId="4AB10BA8" w:rsidR="00D36DDE" w:rsidRDefault="00D36DDE" w:rsidP="007D56A6">
      <w:pPr>
        <w:rPr>
          <w:noProof/>
        </w:rPr>
      </w:pPr>
    </w:p>
    <w:p w14:paraId="05190D84" w14:textId="2D28407E" w:rsidR="00D36DDE" w:rsidRDefault="00D36DDE" w:rsidP="007D56A6">
      <w:pPr>
        <w:rPr>
          <w:noProof/>
        </w:rPr>
      </w:pPr>
    </w:p>
    <w:p w14:paraId="7C3EFCCF" w14:textId="177585A4" w:rsidR="00D36DDE" w:rsidRDefault="00D36DDE" w:rsidP="007D56A6">
      <w:pPr>
        <w:rPr>
          <w:noProof/>
        </w:rPr>
      </w:pPr>
    </w:p>
    <w:p w14:paraId="1294A28C" w14:textId="6B2C90A6" w:rsidR="00D36DDE" w:rsidRDefault="00D36DDE" w:rsidP="007D56A6">
      <w:pPr>
        <w:rPr>
          <w:noProof/>
        </w:rPr>
      </w:pPr>
    </w:p>
    <w:p w14:paraId="27B62E90" w14:textId="13250057" w:rsidR="00D36DDE" w:rsidRDefault="00D36DDE" w:rsidP="007D56A6">
      <w:pPr>
        <w:rPr>
          <w:noProof/>
        </w:rPr>
      </w:pPr>
    </w:p>
    <w:p w14:paraId="0D8ABBA9" w14:textId="0199122B" w:rsidR="00D36DDE" w:rsidRDefault="00D36DDE" w:rsidP="007D56A6">
      <w:pPr>
        <w:rPr>
          <w:noProof/>
        </w:rPr>
      </w:pPr>
    </w:p>
    <w:p w14:paraId="685ABEFB" w14:textId="7C5D8856" w:rsidR="00FE325B" w:rsidRDefault="00FE325B" w:rsidP="007D56A6">
      <w:pPr>
        <w:rPr>
          <w:noProof/>
        </w:rPr>
      </w:pPr>
    </w:p>
    <w:p w14:paraId="2B4438CA" w14:textId="7343666F" w:rsidR="00FE325B" w:rsidRDefault="00FE325B" w:rsidP="007D56A6">
      <w:pPr>
        <w:rPr>
          <w:noProof/>
        </w:rPr>
      </w:pPr>
    </w:p>
    <w:p w14:paraId="7BBDB458" w14:textId="77777777" w:rsidR="00FE325B" w:rsidRDefault="00FE325B" w:rsidP="007D56A6">
      <w:pPr>
        <w:rPr>
          <w:noProof/>
        </w:rPr>
      </w:pPr>
    </w:p>
    <w:p w14:paraId="27DC23D5" w14:textId="50453A63" w:rsidR="00D36DDE" w:rsidRPr="008A537E" w:rsidRDefault="00D36DDE" w:rsidP="007D56A6">
      <w:pPr>
        <w:rPr>
          <w:b/>
          <w:bCs/>
          <w:noProof/>
        </w:rPr>
      </w:pPr>
      <w:r w:rsidRPr="008A537E">
        <w:rPr>
          <w:b/>
          <w:bCs/>
          <w:noProof/>
        </w:rPr>
        <w:lastRenderedPageBreak/>
        <w:t>High Memory But Core Utilization:</w:t>
      </w:r>
    </w:p>
    <w:p w14:paraId="0ADDBC6A" w14:textId="37BC9645" w:rsidR="00D36DDE" w:rsidRDefault="00D36DDE" w:rsidP="007D56A6">
      <w:pPr>
        <w:rPr>
          <w:noProof/>
        </w:rPr>
      </w:pPr>
      <w:r>
        <w:rPr>
          <w:noProof/>
        </w:rPr>
        <w:t>I trie</w:t>
      </w:r>
      <w:r w:rsidR="0082452D">
        <w:rPr>
          <w:noProof/>
        </w:rPr>
        <w:t>d</w:t>
      </w:r>
      <w:r>
        <w:rPr>
          <w:noProof/>
        </w:rPr>
        <w:t xml:space="preserve"> another algorithm in which I created copy of the given data files</w:t>
      </w:r>
      <w:r w:rsidR="0082452D">
        <w:rPr>
          <w:noProof/>
        </w:rPr>
        <w:t>(basically p new array for each partition)</w:t>
      </w:r>
      <w:r>
        <w:rPr>
          <w:noProof/>
        </w:rPr>
        <w:t xml:space="preserve"> at each recursive step of parallelSort call. Here I </w:t>
      </w:r>
      <w:r w:rsidR="0082452D">
        <w:rPr>
          <w:noProof/>
        </w:rPr>
        <w:t xml:space="preserve">created the partition in each task and does not need to wait for other tasks to finish before using the copy of the partion to continue sorting the already partitioned part in recursive calls. I tought this will help in increasing scalability as when more cores will be available the threads wont need to wait for each other and would be busy most of the time. But it just not only increased the computation needed to be done by each thread but also showed the bad affect of time consumed in memory allocation, as memory was allocated recusively hence and was not freed until end of sorting of all partitions hence the memory allocations further down the recursive stacks take even more time. With increase in </w:t>
      </w:r>
      <w:r w:rsidR="00035E52">
        <w:rPr>
          <w:noProof/>
        </w:rPr>
        <w:t xml:space="preserve">cores more and more threads actively created copies for partition and hence the expected </w:t>
      </w:r>
      <w:r w:rsidR="008A537E">
        <w:rPr>
          <w:noProof/>
        </w:rPr>
        <w:t xml:space="preserve">performance </w:t>
      </w:r>
      <w:r w:rsidR="00035E52">
        <w:rPr>
          <w:noProof/>
        </w:rPr>
        <w:t>scalability was nullified.</w:t>
      </w:r>
    </w:p>
    <w:p w14:paraId="58DDAA1C" w14:textId="77777777" w:rsidR="00FE325B" w:rsidRDefault="00FE325B" w:rsidP="007D56A6">
      <w:pPr>
        <w:rPr>
          <w:noProof/>
        </w:rPr>
      </w:pPr>
    </w:p>
    <w:p w14:paraId="219CF1E8" w14:textId="1CF91D30" w:rsidR="00D36DDE" w:rsidRPr="00C15318" w:rsidRDefault="00D36DDE" w:rsidP="007A19F4">
      <w:pPr>
        <w:jc w:val="center"/>
        <w:rPr>
          <w:sz w:val="24"/>
          <w:szCs w:val="24"/>
          <w:lang w:val="en-US"/>
        </w:rPr>
      </w:pPr>
      <w:r>
        <w:rPr>
          <w:noProof/>
        </w:rPr>
        <w:drawing>
          <wp:inline distT="0" distB="0" distL="0" distR="0" wp14:anchorId="1BE16DFE" wp14:editId="32455B8D">
            <wp:extent cx="4178300" cy="2438400"/>
            <wp:effectExtent l="0" t="0" r="12700" b="0"/>
            <wp:docPr id="2" name="Chart 2">
              <a:extLst xmlns:a="http://schemas.openxmlformats.org/drawingml/2006/main">
                <a:ext uri="{FF2B5EF4-FFF2-40B4-BE49-F238E27FC236}">
                  <a16:creationId xmlns:a16="http://schemas.microsoft.com/office/drawing/2014/main" id="{BD3230DB-FD41-4C19-99C6-E055CD79D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D36DDE" w:rsidRPr="00C15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69"/>
    <w:rsid w:val="00035E52"/>
    <w:rsid w:val="000E3B55"/>
    <w:rsid w:val="002C1B69"/>
    <w:rsid w:val="00346524"/>
    <w:rsid w:val="00364ED0"/>
    <w:rsid w:val="0043683B"/>
    <w:rsid w:val="006428FB"/>
    <w:rsid w:val="007A19F4"/>
    <w:rsid w:val="007D56A6"/>
    <w:rsid w:val="0082452D"/>
    <w:rsid w:val="008741F8"/>
    <w:rsid w:val="008A537E"/>
    <w:rsid w:val="008A710E"/>
    <w:rsid w:val="008D27B4"/>
    <w:rsid w:val="00AC4F36"/>
    <w:rsid w:val="00B634CE"/>
    <w:rsid w:val="00C15318"/>
    <w:rsid w:val="00CF1215"/>
    <w:rsid w:val="00D24F21"/>
    <w:rsid w:val="00D36DDE"/>
    <w:rsid w:val="00E10DBD"/>
    <w:rsid w:val="00ED41C2"/>
    <w:rsid w:val="00EF168A"/>
    <w:rsid w:val="00FE3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A64B"/>
  <w15:chartTrackingRefBased/>
  <w15:docId w15:val="{38228B23-29E4-405B-8999-424751EE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sem6\col380\assign\a1\corevs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em6\col380\assign\a1\corevsti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em6\col380\assign\a1\corevsti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em6\col380\assign\a1\corevstim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em6\col380\assign\a1\corevstim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em6\col380\assign\a1\corevstim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Time(ms)</a:t>
            </a:r>
            <a:r>
              <a:rPr lang="en-US" baseline="0"/>
              <a:t> vs Number of 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Sheet7!$B$1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Sheet7!$A$2:$A$25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Sheet7!$B$2:$B$25</c:f>
              <c:numCache>
                <c:formatCode>General</c:formatCode>
                <c:ptCount val="24"/>
                <c:pt idx="0">
                  <c:v>2044440</c:v>
                </c:pt>
                <c:pt idx="1">
                  <c:v>1374950</c:v>
                </c:pt>
                <c:pt idx="2">
                  <c:v>1165420</c:v>
                </c:pt>
                <c:pt idx="3">
                  <c:v>770172</c:v>
                </c:pt>
                <c:pt idx="4">
                  <c:v>583476</c:v>
                </c:pt>
                <c:pt idx="5">
                  <c:v>553052</c:v>
                </c:pt>
                <c:pt idx="6">
                  <c:v>565395</c:v>
                </c:pt>
                <c:pt idx="7">
                  <c:v>414303</c:v>
                </c:pt>
                <c:pt idx="8">
                  <c:v>394124</c:v>
                </c:pt>
                <c:pt idx="9">
                  <c:v>361825</c:v>
                </c:pt>
                <c:pt idx="10">
                  <c:v>346957</c:v>
                </c:pt>
                <c:pt idx="11">
                  <c:v>306877</c:v>
                </c:pt>
                <c:pt idx="12">
                  <c:v>344783</c:v>
                </c:pt>
                <c:pt idx="13">
                  <c:v>293859</c:v>
                </c:pt>
                <c:pt idx="14">
                  <c:v>276794</c:v>
                </c:pt>
                <c:pt idx="15">
                  <c:v>300290</c:v>
                </c:pt>
                <c:pt idx="16">
                  <c:v>291495</c:v>
                </c:pt>
                <c:pt idx="17">
                  <c:v>275418</c:v>
                </c:pt>
                <c:pt idx="18">
                  <c:v>247083</c:v>
                </c:pt>
                <c:pt idx="19">
                  <c:v>227394</c:v>
                </c:pt>
                <c:pt idx="20">
                  <c:v>218377</c:v>
                </c:pt>
                <c:pt idx="21">
                  <c:v>227226</c:v>
                </c:pt>
                <c:pt idx="22">
                  <c:v>216263</c:v>
                </c:pt>
                <c:pt idx="23">
                  <c:v>210097</c:v>
                </c:pt>
              </c:numCache>
            </c:numRef>
          </c:yVal>
          <c:smooth val="0"/>
          <c:extLst>
            <c:ext xmlns:c16="http://schemas.microsoft.com/office/drawing/2014/chart" uri="{C3380CC4-5D6E-409C-BE32-E72D297353CC}">
              <c16:uniqueId val="{00000000-E275-441A-B3E5-ADDFD1F26A10}"/>
            </c:ext>
          </c:extLst>
        </c:ser>
        <c:dLbls>
          <c:showLegendKey val="0"/>
          <c:showVal val="0"/>
          <c:showCatName val="0"/>
          <c:showSerName val="0"/>
          <c:showPercent val="0"/>
          <c:showBubbleSize val="0"/>
        </c:dLbls>
        <c:axId val="1479083536"/>
        <c:axId val="1479081872"/>
      </c:scatterChart>
      <c:valAx>
        <c:axId val="1479083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cores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081872"/>
        <c:crosses val="autoZero"/>
        <c:crossBetween val="midCat"/>
      </c:valAx>
      <c:valAx>
        <c:axId val="147908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083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Time(ms) vs Number of 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Sheet2!$B$2:$B$13</c:f>
              <c:numCache>
                <c:formatCode>General</c:formatCode>
                <c:ptCount val="12"/>
                <c:pt idx="0">
                  <c:v>6911</c:v>
                </c:pt>
                <c:pt idx="1">
                  <c:v>3912.9</c:v>
                </c:pt>
                <c:pt idx="2">
                  <c:v>2736.12</c:v>
                </c:pt>
                <c:pt idx="3">
                  <c:v>2073.98</c:v>
                </c:pt>
                <c:pt idx="4">
                  <c:v>1745.2</c:v>
                </c:pt>
                <c:pt idx="5">
                  <c:v>1546.96</c:v>
                </c:pt>
                <c:pt idx="6">
                  <c:v>1324.97</c:v>
                </c:pt>
                <c:pt idx="7">
                  <c:v>1197.75</c:v>
                </c:pt>
                <c:pt idx="8">
                  <c:v>1121.94</c:v>
                </c:pt>
                <c:pt idx="9">
                  <c:v>1008.42</c:v>
                </c:pt>
                <c:pt idx="10">
                  <c:v>1010.71</c:v>
                </c:pt>
                <c:pt idx="11">
                  <c:v>897.31299999999999</c:v>
                </c:pt>
              </c:numCache>
            </c:numRef>
          </c:yVal>
          <c:smooth val="0"/>
          <c:extLst>
            <c:ext xmlns:c16="http://schemas.microsoft.com/office/drawing/2014/chart" uri="{C3380CC4-5D6E-409C-BE32-E72D297353CC}">
              <c16:uniqueId val="{00000000-0FC7-4F0E-A745-C3BCDEB6D41F}"/>
            </c:ext>
          </c:extLst>
        </c:ser>
        <c:dLbls>
          <c:showLegendKey val="0"/>
          <c:showVal val="0"/>
          <c:showCatName val="0"/>
          <c:showSerName val="0"/>
          <c:showPercent val="0"/>
          <c:showBubbleSize val="0"/>
        </c:dLbls>
        <c:axId val="1472260736"/>
        <c:axId val="1484472976"/>
      </c:scatterChart>
      <c:valAx>
        <c:axId val="1472260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Cores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472976"/>
        <c:crosses val="autoZero"/>
        <c:crossBetween val="midCat"/>
      </c:valAx>
      <c:valAx>
        <c:axId val="148447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260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cores vs Time(ms)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Sheet5!$B$1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Sheet5!$A$2:$A$10</c:f>
              <c:numCache>
                <c:formatCode>General</c:formatCode>
                <c:ptCount val="9"/>
                <c:pt idx="0">
                  <c:v>1</c:v>
                </c:pt>
                <c:pt idx="1">
                  <c:v>2</c:v>
                </c:pt>
                <c:pt idx="2">
                  <c:v>3</c:v>
                </c:pt>
                <c:pt idx="3">
                  <c:v>4</c:v>
                </c:pt>
                <c:pt idx="4">
                  <c:v>5</c:v>
                </c:pt>
                <c:pt idx="5">
                  <c:v>6</c:v>
                </c:pt>
                <c:pt idx="6">
                  <c:v>8</c:v>
                </c:pt>
                <c:pt idx="7">
                  <c:v>10</c:v>
                </c:pt>
                <c:pt idx="8">
                  <c:v>12</c:v>
                </c:pt>
              </c:numCache>
            </c:numRef>
          </c:xVal>
          <c:yVal>
            <c:numRef>
              <c:f>Sheet5!$B$2:$B$10</c:f>
              <c:numCache>
                <c:formatCode>General</c:formatCode>
                <c:ptCount val="9"/>
                <c:pt idx="0">
                  <c:v>6903.61</c:v>
                </c:pt>
                <c:pt idx="1">
                  <c:v>3893.48</c:v>
                </c:pt>
                <c:pt idx="2">
                  <c:v>2720.77</c:v>
                </c:pt>
                <c:pt idx="3">
                  <c:v>2461.0500000000002</c:v>
                </c:pt>
                <c:pt idx="4">
                  <c:v>2243.33</c:v>
                </c:pt>
                <c:pt idx="5">
                  <c:v>1799.26</c:v>
                </c:pt>
                <c:pt idx="6">
                  <c:v>1513.56</c:v>
                </c:pt>
                <c:pt idx="7">
                  <c:v>1278.32</c:v>
                </c:pt>
                <c:pt idx="8">
                  <c:v>1162.53</c:v>
                </c:pt>
              </c:numCache>
            </c:numRef>
          </c:yVal>
          <c:smooth val="0"/>
          <c:extLst>
            <c:ext xmlns:c16="http://schemas.microsoft.com/office/drawing/2014/chart" uri="{C3380CC4-5D6E-409C-BE32-E72D297353CC}">
              <c16:uniqueId val="{00000000-97D1-4F1E-9336-4029CA63AC48}"/>
            </c:ext>
          </c:extLst>
        </c:ser>
        <c:dLbls>
          <c:showLegendKey val="0"/>
          <c:showVal val="0"/>
          <c:showCatName val="0"/>
          <c:showSerName val="0"/>
          <c:showPercent val="0"/>
          <c:showBubbleSize val="0"/>
        </c:dLbls>
        <c:axId val="232126991"/>
        <c:axId val="232134895"/>
      </c:scatterChart>
      <c:valAx>
        <c:axId val="232126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a:t>
                </a:r>
                <a:r>
                  <a:rPr lang="en-IN" baseline="0"/>
                  <a:t>umber of cores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134895"/>
        <c:crosses val="autoZero"/>
        <c:crossBetween val="midCat"/>
      </c:valAx>
      <c:valAx>
        <c:axId val="232134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126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Number</a:t>
            </a:r>
            <a:r>
              <a:rPr lang="en-IN" baseline="0"/>
              <a:t> of Cores vs Times(ms)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Sheet3!$A$2:$A$22</c:f>
              <c:numCache>
                <c:formatCode>General</c:formatCode>
                <c:ptCount val="21"/>
                <c:pt idx="0">
                  <c:v>1</c:v>
                </c:pt>
                <c:pt idx="1">
                  <c:v>2</c:v>
                </c:pt>
                <c:pt idx="2">
                  <c:v>3</c:v>
                </c:pt>
                <c:pt idx="3">
                  <c:v>4</c:v>
                </c:pt>
                <c:pt idx="4">
                  <c:v>5</c:v>
                </c:pt>
                <c:pt idx="5">
                  <c:v>6</c:v>
                </c:pt>
                <c:pt idx="6">
                  <c:v>7</c:v>
                </c:pt>
                <c:pt idx="7">
                  <c:v>8</c:v>
                </c:pt>
                <c:pt idx="8">
                  <c:v>9</c:v>
                </c:pt>
                <c:pt idx="9">
                  <c:v>11</c:v>
                </c:pt>
                <c:pt idx="10">
                  <c:v>13</c:v>
                </c:pt>
                <c:pt idx="11">
                  <c:v>14</c:v>
                </c:pt>
                <c:pt idx="12">
                  <c:v>15</c:v>
                </c:pt>
                <c:pt idx="13">
                  <c:v>16</c:v>
                </c:pt>
                <c:pt idx="14">
                  <c:v>17</c:v>
                </c:pt>
                <c:pt idx="15">
                  <c:v>19</c:v>
                </c:pt>
                <c:pt idx="16">
                  <c:v>20</c:v>
                </c:pt>
                <c:pt idx="17">
                  <c:v>21</c:v>
                </c:pt>
                <c:pt idx="18">
                  <c:v>22</c:v>
                </c:pt>
                <c:pt idx="19">
                  <c:v>23</c:v>
                </c:pt>
                <c:pt idx="20">
                  <c:v>24</c:v>
                </c:pt>
              </c:numCache>
            </c:numRef>
          </c:xVal>
          <c:yVal>
            <c:numRef>
              <c:f>Sheet3!$B$2:$B$22</c:f>
              <c:numCache>
                <c:formatCode>General</c:formatCode>
                <c:ptCount val="21"/>
                <c:pt idx="0">
                  <c:v>2393870</c:v>
                </c:pt>
                <c:pt idx="1">
                  <c:v>1353760</c:v>
                </c:pt>
                <c:pt idx="2">
                  <c:v>1187820</c:v>
                </c:pt>
                <c:pt idx="3">
                  <c:v>903153</c:v>
                </c:pt>
                <c:pt idx="4">
                  <c:v>700641</c:v>
                </c:pt>
                <c:pt idx="5">
                  <c:v>620303</c:v>
                </c:pt>
                <c:pt idx="6">
                  <c:v>561306</c:v>
                </c:pt>
                <c:pt idx="7">
                  <c:v>488774</c:v>
                </c:pt>
                <c:pt idx="8">
                  <c:v>452529</c:v>
                </c:pt>
                <c:pt idx="9">
                  <c:v>461749</c:v>
                </c:pt>
                <c:pt idx="10">
                  <c:v>472811</c:v>
                </c:pt>
                <c:pt idx="11">
                  <c:v>463107</c:v>
                </c:pt>
                <c:pt idx="12">
                  <c:v>473594</c:v>
                </c:pt>
                <c:pt idx="13">
                  <c:v>371511</c:v>
                </c:pt>
                <c:pt idx="14">
                  <c:v>321757</c:v>
                </c:pt>
                <c:pt idx="15">
                  <c:v>360694</c:v>
                </c:pt>
                <c:pt idx="16">
                  <c:v>329492</c:v>
                </c:pt>
                <c:pt idx="17">
                  <c:v>386332</c:v>
                </c:pt>
                <c:pt idx="18">
                  <c:v>273704</c:v>
                </c:pt>
                <c:pt idx="19">
                  <c:v>309466</c:v>
                </c:pt>
                <c:pt idx="20">
                  <c:v>305820</c:v>
                </c:pt>
              </c:numCache>
            </c:numRef>
          </c:yVal>
          <c:smooth val="0"/>
          <c:extLst>
            <c:ext xmlns:c16="http://schemas.microsoft.com/office/drawing/2014/chart" uri="{C3380CC4-5D6E-409C-BE32-E72D297353CC}">
              <c16:uniqueId val="{00000000-5ECB-4686-88C5-8312EB531F13}"/>
            </c:ext>
          </c:extLst>
        </c:ser>
        <c:dLbls>
          <c:showLegendKey val="0"/>
          <c:showVal val="0"/>
          <c:showCatName val="0"/>
          <c:showSerName val="0"/>
          <c:showPercent val="0"/>
          <c:showBubbleSize val="0"/>
        </c:dLbls>
        <c:axId val="241323871"/>
        <c:axId val="241318879"/>
      </c:scatterChart>
      <c:valAx>
        <c:axId val="2413238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cores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318879"/>
        <c:crosses val="autoZero"/>
        <c:crossBetween val="midCat"/>
      </c:valAx>
      <c:valAx>
        <c:axId val="241318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3238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cores vs </a:t>
            </a:r>
            <a:r>
              <a:rPr lang="en-US"/>
              <a:t>Time(ms)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Sheet6!$B$1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Sheet6!$A$2:$A$7</c:f>
              <c:numCache>
                <c:formatCode>General</c:formatCode>
                <c:ptCount val="6"/>
                <c:pt idx="0">
                  <c:v>1</c:v>
                </c:pt>
                <c:pt idx="1">
                  <c:v>2</c:v>
                </c:pt>
                <c:pt idx="2">
                  <c:v>3</c:v>
                </c:pt>
                <c:pt idx="3">
                  <c:v>4</c:v>
                </c:pt>
                <c:pt idx="4">
                  <c:v>5</c:v>
                </c:pt>
                <c:pt idx="5">
                  <c:v>6</c:v>
                </c:pt>
              </c:numCache>
            </c:numRef>
          </c:xVal>
          <c:yVal>
            <c:numRef>
              <c:f>Sheet6!$B$2:$B$7</c:f>
              <c:numCache>
                <c:formatCode>General</c:formatCode>
                <c:ptCount val="6"/>
                <c:pt idx="0">
                  <c:v>7065.73</c:v>
                </c:pt>
                <c:pt idx="1">
                  <c:v>4463.66</c:v>
                </c:pt>
                <c:pt idx="2">
                  <c:v>3264.66</c:v>
                </c:pt>
                <c:pt idx="3">
                  <c:v>2915.79</c:v>
                </c:pt>
                <c:pt idx="4">
                  <c:v>2864.33</c:v>
                </c:pt>
                <c:pt idx="5">
                  <c:v>2525.5</c:v>
                </c:pt>
              </c:numCache>
            </c:numRef>
          </c:yVal>
          <c:smooth val="0"/>
          <c:extLst>
            <c:ext xmlns:c16="http://schemas.microsoft.com/office/drawing/2014/chart" uri="{C3380CC4-5D6E-409C-BE32-E72D297353CC}">
              <c16:uniqueId val="{00000000-4C9B-4F41-BC85-D5459FB2B6F5}"/>
            </c:ext>
          </c:extLst>
        </c:ser>
        <c:dLbls>
          <c:showLegendKey val="0"/>
          <c:showVal val="0"/>
          <c:showCatName val="0"/>
          <c:showSerName val="0"/>
          <c:showPercent val="0"/>
          <c:showBubbleSize val="0"/>
        </c:dLbls>
        <c:axId val="227256127"/>
        <c:axId val="227258207"/>
      </c:scatterChart>
      <c:valAx>
        <c:axId val="22725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Numvber</a:t>
                </a:r>
                <a:r>
                  <a:rPr lang="en-IN" baseline="0"/>
                  <a:t> of cores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258207"/>
        <c:crosses val="autoZero"/>
        <c:crossBetween val="midCat"/>
      </c:valAx>
      <c:valAx>
        <c:axId val="22725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2561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cores vs Times(ms)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Sheet4!$C$1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Sheet4!$B$2:$B$11</c:f>
              <c:numCache>
                <c:formatCode>General</c:formatCode>
                <c:ptCount val="10"/>
                <c:pt idx="0">
                  <c:v>1</c:v>
                </c:pt>
                <c:pt idx="1">
                  <c:v>2</c:v>
                </c:pt>
                <c:pt idx="2">
                  <c:v>4</c:v>
                </c:pt>
                <c:pt idx="3">
                  <c:v>6</c:v>
                </c:pt>
                <c:pt idx="4">
                  <c:v>7</c:v>
                </c:pt>
                <c:pt idx="5">
                  <c:v>8</c:v>
                </c:pt>
                <c:pt idx="6">
                  <c:v>9</c:v>
                </c:pt>
                <c:pt idx="7">
                  <c:v>10</c:v>
                </c:pt>
                <c:pt idx="8">
                  <c:v>11</c:v>
                </c:pt>
                <c:pt idx="9">
                  <c:v>12</c:v>
                </c:pt>
              </c:numCache>
            </c:numRef>
          </c:xVal>
          <c:yVal>
            <c:numRef>
              <c:f>Sheet4!$C$2:$C$11</c:f>
              <c:numCache>
                <c:formatCode>General</c:formatCode>
                <c:ptCount val="10"/>
                <c:pt idx="0">
                  <c:v>12597.3</c:v>
                </c:pt>
                <c:pt idx="1">
                  <c:v>6556.56</c:v>
                </c:pt>
                <c:pt idx="2">
                  <c:v>3400.87</c:v>
                </c:pt>
                <c:pt idx="3">
                  <c:v>2404.27</c:v>
                </c:pt>
                <c:pt idx="4">
                  <c:v>2199.46</c:v>
                </c:pt>
                <c:pt idx="5">
                  <c:v>1763.7</c:v>
                </c:pt>
                <c:pt idx="6">
                  <c:v>2081.4699999999998</c:v>
                </c:pt>
                <c:pt idx="7">
                  <c:v>1920.24</c:v>
                </c:pt>
                <c:pt idx="8">
                  <c:v>1849.15</c:v>
                </c:pt>
                <c:pt idx="9">
                  <c:v>1799.63</c:v>
                </c:pt>
              </c:numCache>
            </c:numRef>
          </c:yVal>
          <c:smooth val="0"/>
          <c:extLst>
            <c:ext xmlns:c16="http://schemas.microsoft.com/office/drawing/2014/chart" uri="{C3380CC4-5D6E-409C-BE32-E72D297353CC}">
              <c16:uniqueId val="{00000000-FC40-4219-B7B0-72A4BC9F4507}"/>
            </c:ext>
          </c:extLst>
        </c:ser>
        <c:dLbls>
          <c:showLegendKey val="0"/>
          <c:showVal val="0"/>
          <c:showCatName val="0"/>
          <c:showSerName val="0"/>
          <c:showPercent val="0"/>
          <c:showBubbleSize val="0"/>
        </c:dLbls>
        <c:axId val="136008863"/>
        <c:axId val="136011359"/>
      </c:scatterChart>
      <c:valAx>
        <c:axId val="1360088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cores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11359"/>
        <c:crosses val="autoZero"/>
        <c:crossBetween val="midCat"/>
      </c:valAx>
      <c:valAx>
        <c:axId val="136011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088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12</cp:revision>
  <dcterms:created xsi:type="dcterms:W3CDTF">2022-01-31T12:14:00Z</dcterms:created>
  <dcterms:modified xsi:type="dcterms:W3CDTF">2022-02-05T18:17:00Z</dcterms:modified>
</cp:coreProperties>
</file>