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TASK1: Explain the purpose of using the var() function in css. Also you have created two buttons with id named primaryBtn and secondaryBtn which should be given background colors using the var() function. The color code for primaryColor is #00b7ff and secondaryColor is #6c757d.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SOLUTION: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:root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0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--primaryColor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#00b7ff</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0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--secondaryColor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#6c757d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0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1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.firstbutton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background-color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--primaryColor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1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.seconbutton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background-color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--secondaryColor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1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"firstbutton"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primaryBtn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"secondbutton"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secondaryBtn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var()  function is used to insert the value of a CSS variable.</w:t>
      </w:r>
    </w:p>
    <w:p w:rsidR="00000000" w:rsidDel="00000000" w:rsidP="00000000" w:rsidRDefault="00000000" w:rsidRPr="00000000" w14:paraId="00000021">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CSS variables have access to the DOM, which means that you can create variables with local or global scope, change the variables with JavaScript, and change the variables based on media queries.</w:t>
      </w:r>
    </w:p>
    <w:p w:rsidR="00000000" w:rsidDel="00000000" w:rsidP="00000000" w:rsidRDefault="00000000" w:rsidRPr="00000000" w14:paraId="00000022">
      <w:pPr>
        <w:rPr/>
      </w:pPr>
      <w:r w:rsidDel="00000000" w:rsidR="00000000" w:rsidRPr="00000000">
        <w:rPr>
          <w:rtl w:val="0"/>
        </w:rPr>
        <w:t xml:space="preserve">TASK2: Create a 3D cube using the transform property of CSS.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SOLUTION: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"cube"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"face front"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front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"face back"</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back</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"face top"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top</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"face bottom"</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bottom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"face left"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left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"face right"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right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CSS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7ba7d"/>
          <w:sz w:val="21"/>
          <w:szCs w:val="21"/>
          <w:rtl w:val="0"/>
        </w:rPr>
        <w:t xml:space="preserve">.box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F">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width: 100vw; */</w:t>
      </w:r>
    </w:p>
    <w:p w:rsidR="00000000" w:rsidDel="00000000" w:rsidP="00000000" w:rsidRDefault="00000000" w:rsidRPr="00000000" w14:paraId="0000004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min-height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100vh</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background-color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#cccc</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display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justify-content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align-items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5">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46">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position: absolute; */</w:t>
      </w:r>
    </w:p>
    <w:p w:rsidR="00000000" w:rsidDel="00000000" w:rsidP="00000000" w:rsidRDefault="00000000" w:rsidRPr="00000000" w14:paraId="0000004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7ba7d"/>
          <w:sz w:val="21"/>
          <w:szCs w:val="21"/>
          <w:rtl w:val="0"/>
        </w:rPr>
        <w:t xml:space="preserve">.cube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background-color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chocolate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position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relative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transform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rotateX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20deg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rotateY</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30deg</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transform-style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preserve-3d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7ba7d"/>
          <w:sz w:val="21"/>
          <w:szCs w:val="21"/>
          <w:rtl w:val="0"/>
        </w:rPr>
        <w:t xml:space="preserve">.face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width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height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position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absolute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display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justify-content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align-items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background-color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cadetblue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opacity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0.7</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border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2px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black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font-size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font-family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7ba7d"/>
          <w:sz w:val="21"/>
          <w:szCs w:val="21"/>
          <w:rtl w:val="0"/>
        </w:rPr>
        <w:t xml:space="preserve">.front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transform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translateZ</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7ba7d"/>
          <w:sz w:val="21"/>
          <w:szCs w:val="21"/>
          <w:rtl w:val="0"/>
        </w:rPr>
        <w:t xml:space="preserve">.back</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transform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rotateY</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180deg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translateZ</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.right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transform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rotateY</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90deg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translateZ</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.left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transform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rotateY</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-90deg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translateZ</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.top</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transform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rotateX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90deg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translateZ</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.bottom</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transform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rotateX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-90deg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translateZ</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TASK3:Create a simple circular loader which will rotate continuously to look like a loading screen on a website.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SOLUTION: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display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justify-content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align-items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min-height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100vh</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margin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background-color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#f0f0f0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.loader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width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height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border-radius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border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7px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border-top-color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#044c99</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animation</w:t>
      </w:r>
      <w:r w:rsidDel="00000000" w:rsidR="00000000" w:rsidRPr="00000000">
        <w:rPr>
          <w:rFonts w:ascii="Courier New" w:cs="Courier New" w:eastAsia="Courier New" w:hAnsi="Courier New"/>
          <w:color w:val="ffffff"/>
          <w:sz w:val="21"/>
          <w:szCs w:val="21"/>
          <w:rtl w:val="0"/>
        </w:rPr>
        <w:t xml:space="preserve">: loading </w:t>
      </w:r>
      <w:r w:rsidDel="00000000" w:rsidR="00000000" w:rsidRPr="00000000">
        <w:rPr>
          <w:rFonts w:ascii="Courier New" w:cs="Courier New" w:eastAsia="Courier New" w:hAnsi="Courier New"/>
          <w:color w:val="b5cea8"/>
          <w:sz w:val="21"/>
          <w:szCs w:val="21"/>
          <w:rtl w:val="0"/>
        </w:rPr>
        <w:t xml:space="preserve">0.75s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infinite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@keyframes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loading</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from { </w:t>
      </w:r>
      <w:r w:rsidDel="00000000" w:rsidR="00000000" w:rsidRPr="00000000">
        <w:rPr>
          <w:rFonts w:ascii="Courier New" w:cs="Courier New" w:eastAsia="Courier New" w:hAnsi="Courier New"/>
          <w:color w:val="d4d4d4"/>
          <w:sz w:val="21"/>
          <w:szCs w:val="21"/>
          <w:rtl w:val="0"/>
        </w:rPr>
        <w:t xml:space="preserve">transform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rotate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0turn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to { </w:t>
      </w:r>
      <w:r w:rsidDel="00000000" w:rsidR="00000000" w:rsidRPr="00000000">
        <w:rPr>
          <w:rFonts w:ascii="Courier New" w:cs="Courier New" w:eastAsia="Courier New" w:hAnsi="Courier New"/>
          <w:color w:val="d4d4d4"/>
          <w:sz w:val="21"/>
          <w:szCs w:val="21"/>
          <w:rtl w:val="0"/>
        </w:rPr>
        <w:t xml:space="preserve">transform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rotate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1turn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"loader"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TASK4: You have to visit the PW Skills website (https://pwskills.com/) and have to hide the logo by using the developer tool. This should be done using the css and developer tool only, use of javascript is prohibited.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SOLUTION: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5943600" cy="3208134"/>
            <wp:effectExtent b="0" l="0" r="0" t="0"/>
            <wp:docPr id="1" name="image2.png"/>
            <a:graphic>
              <a:graphicData uri="http://schemas.openxmlformats.org/drawingml/2006/picture">
                <pic:pic>
                  <pic:nvPicPr>
                    <pic:cNvPr id="0" name="image2.png"/>
                    <pic:cNvPicPr preferRelativeResize="0"/>
                  </pic:nvPicPr>
                  <pic:blipFill>
                    <a:blip r:embed="rId6"/>
                    <a:srcRect b="0" l="0" r="0" t="4042"/>
                    <a:stretch>
                      <a:fillRect/>
                    </a:stretch>
                  </pic:blipFill>
                  <pic:spPr>
                    <a:xfrm>
                      <a:off x="0" y="0"/>
                      <a:ext cx="5943600" cy="3208134"/>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TASK5: You have to visit the PW Skills website (https://pwskills.com/) and have to change the content of the ‘Login / Register’ button to ‘Connect with us’ using the developer tool. This should be done using the elements of developer tools only, use of javascript is prohibited.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SOLUTION: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