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:1 Create an arrow function called square that takes a number as an argument and returns its square. Use the arrow function to calculate the square of a given number and display the result.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`The square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2: Create a JavaScript function called generateGreeting that takes a name as an argument and returns a personalized greeting message. Use this function to greet three different people.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generategreeting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`hello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"mohit"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"jatin"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generategreeting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generategreeting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TASK3: Create an IIFE (Immediately Invoked Function Expression) that calculates the square of a number and immediately displays the result.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TASK 4: Write a JavaScript function called calculateTax that takes an income as an argument and returns the amount of tax to be paid. Use a closure to handle different tax rates based on income ranges. Test the function with various incomes.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TASK5: Write a JavaScript function called factorial that calculates the factorial of a non-negative integer using recursion. Test the function with different inputs.\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=== 0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=== 1) {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0:"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1:"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5:"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TASK 6: Write a JavaScript function called curry that takes a function as an argument and returns a curried version of that function. The curried function should accept arguments one at a time and return a new function until all arguments are provided. Then, it should execute the original function with all arguments.Test the curry function with a function that adds two numbers.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