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50AE3" w14:textId="77777777" w:rsidR="0061662D" w:rsidRPr="00844F92" w:rsidRDefault="00000000">
      <w:pPr>
        <w:pStyle w:val="Title"/>
        <w:rPr>
          <w:rFonts w:ascii="Calibri" w:hAnsi="Calibri" w:cs="Calibri"/>
        </w:rPr>
      </w:pPr>
      <w:r w:rsidRPr="00844F92">
        <w:rPr>
          <w:rFonts w:ascii="Calibri" w:hAnsi="Calibri" w:cs="Calibri"/>
        </w:rPr>
        <w:t>Assignment 1</w:t>
      </w:r>
    </w:p>
    <w:p w14:paraId="311F72E5" w14:textId="77777777" w:rsidR="0061662D" w:rsidRPr="00844F92" w:rsidRDefault="00000000">
      <w:pPr>
        <w:pStyle w:val="Author"/>
        <w:rPr>
          <w:rFonts w:ascii="Calibri" w:hAnsi="Calibri" w:cs="Calibri"/>
        </w:rPr>
      </w:pPr>
      <w:r w:rsidRPr="00844F92">
        <w:rPr>
          <w:rFonts w:ascii="Calibri" w:hAnsi="Calibri" w:cs="Calibri"/>
        </w:rPr>
        <w:t>Khadija Ramzi &amp; Mohit Gupta</w:t>
      </w:r>
    </w:p>
    <w:p w14:paraId="1E877929" w14:textId="77777777" w:rsidR="0061662D" w:rsidRPr="00844F92" w:rsidRDefault="00000000">
      <w:pPr>
        <w:pStyle w:val="Date"/>
        <w:rPr>
          <w:rFonts w:ascii="Calibri" w:hAnsi="Calibri" w:cs="Calibri"/>
        </w:rPr>
      </w:pPr>
      <w:r w:rsidRPr="00844F92">
        <w:rPr>
          <w:rFonts w:ascii="Calibri" w:hAnsi="Calibri" w:cs="Calibri"/>
        </w:rPr>
        <w:t>April 2023</w:t>
      </w:r>
    </w:p>
    <w:p w14:paraId="4E3FD5B0" w14:textId="77777777" w:rsidR="0061662D" w:rsidRPr="00844F92" w:rsidRDefault="00000000">
      <w:pPr>
        <w:pStyle w:val="Heading3"/>
        <w:rPr>
          <w:rFonts w:ascii="Calibri" w:hAnsi="Calibri" w:cs="Calibri"/>
        </w:rPr>
      </w:pPr>
      <w:bookmarkStart w:id="0" w:name="question-1"/>
      <w:r w:rsidRPr="00844F92">
        <w:rPr>
          <w:rFonts w:ascii="Calibri" w:hAnsi="Calibri" w:cs="Calibri"/>
        </w:rPr>
        <w:t>Question 1</w:t>
      </w:r>
    </w:p>
    <w:p w14:paraId="01F598D5" w14:textId="77777777" w:rsidR="0061662D" w:rsidRPr="00844F92" w:rsidRDefault="00000000">
      <w:pPr>
        <w:pStyle w:val="FirstParagraph"/>
        <w:rPr>
          <w:rFonts w:ascii="Calibri" w:hAnsi="Calibri" w:cs="Calibri"/>
        </w:rPr>
      </w:pPr>
      <w:r w:rsidRPr="00844F92">
        <w:rPr>
          <w:rFonts w:ascii="Calibri" w:hAnsi="Calibri" w:cs="Calibri"/>
        </w:rPr>
        <w:t>Code related to first answer in the grey area below</w:t>
      </w:r>
    </w:p>
    <w:p w14:paraId="45F4D954" w14:textId="77777777" w:rsidR="0061662D" w:rsidRPr="00844F92" w:rsidRDefault="00000000">
      <w:pPr>
        <w:pStyle w:val="SourceCode"/>
        <w:rPr>
          <w:rFonts w:ascii="Calibri" w:hAnsi="Calibri" w:cs="Calibri"/>
        </w:rPr>
      </w:pPr>
      <w:r w:rsidRPr="00844F92">
        <w:rPr>
          <w:rStyle w:val="FunctionTok"/>
          <w:rFonts w:ascii="Calibri" w:hAnsi="Calibri" w:cs="Calibri"/>
        </w:rPr>
        <w:t>setwd</w:t>
      </w:r>
      <w:r w:rsidRPr="00844F92">
        <w:rPr>
          <w:rStyle w:val="NormalTok"/>
          <w:rFonts w:ascii="Calibri" w:hAnsi="Calibri" w:cs="Calibri"/>
        </w:rPr>
        <w:t>(</w:t>
      </w:r>
      <w:r w:rsidRPr="00844F92">
        <w:rPr>
          <w:rStyle w:val="StringTok"/>
          <w:rFonts w:ascii="Calibri" w:hAnsi="Calibri" w:cs="Calibri"/>
        </w:rPr>
        <w:t>"/Users/khadija/Desktop/MSBA excel files/QUARTER 4 Spring/Group Assignment"</w:t>
      </w:r>
      <w:r w:rsidRPr="00844F92">
        <w:rPr>
          <w:rStyle w:val="NormalTok"/>
          <w:rFonts w:ascii="Calibri" w:hAnsi="Calibri" w:cs="Calibri"/>
        </w:rPr>
        <w:t>)</w:t>
      </w:r>
      <w:r w:rsidRPr="00844F92">
        <w:rPr>
          <w:rFonts w:ascii="Calibri" w:hAnsi="Calibri" w:cs="Calibri"/>
        </w:rPr>
        <w:br/>
      </w:r>
      <w:r w:rsidRPr="00844F92">
        <w:rPr>
          <w:rStyle w:val="NormalTok"/>
          <w:rFonts w:ascii="Calibri" w:hAnsi="Calibri" w:cs="Calibri"/>
        </w:rPr>
        <w:t xml:space="preserve">survey </w:t>
      </w:r>
      <w:r w:rsidRPr="00844F92">
        <w:rPr>
          <w:rStyle w:val="OtherTok"/>
          <w:rFonts w:ascii="Calibri" w:hAnsi="Calibri" w:cs="Calibri"/>
        </w:rPr>
        <w:t>&lt;-</w:t>
      </w:r>
      <w:r w:rsidRPr="00844F92">
        <w:rPr>
          <w:rStyle w:val="NormalTok"/>
          <w:rFonts w:ascii="Calibri" w:hAnsi="Calibri" w:cs="Calibri"/>
        </w:rPr>
        <w:t xml:space="preserve"> </w:t>
      </w:r>
      <w:r w:rsidRPr="00844F92">
        <w:rPr>
          <w:rStyle w:val="FunctionTok"/>
          <w:rFonts w:ascii="Calibri" w:hAnsi="Calibri" w:cs="Calibri"/>
        </w:rPr>
        <w:t>read.csv</w:t>
      </w:r>
      <w:r w:rsidRPr="00844F92">
        <w:rPr>
          <w:rStyle w:val="NormalTok"/>
          <w:rFonts w:ascii="Calibri" w:hAnsi="Calibri" w:cs="Calibri"/>
        </w:rPr>
        <w:t>(</w:t>
      </w:r>
      <w:r w:rsidRPr="00844F92">
        <w:rPr>
          <w:rStyle w:val="StringTok"/>
          <w:rFonts w:ascii="Calibri" w:hAnsi="Calibri" w:cs="Calibri"/>
        </w:rPr>
        <w:t>'assg1.csv'</w:t>
      </w:r>
      <w:r w:rsidRPr="00844F92">
        <w:rPr>
          <w:rStyle w:val="NormalTok"/>
          <w:rFonts w:ascii="Calibri" w:hAnsi="Calibri" w:cs="Calibri"/>
        </w:rPr>
        <w:t>)</w:t>
      </w:r>
      <w:r w:rsidRPr="00844F92">
        <w:rPr>
          <w:rFonts w:ascii="Calibri" w:hAnsi="Calibri" w:cs="Calibri"/>
        </w:rPr>
        <w:br/>
      </w:r>
      <w:r w:rsidRPr="00844F92">
        <w:rPr>
          <w:rStyle w:val="FunctionTok"/>
          <w:rFonts w:ascii="Calibri" w:hAnsi="Calibri" w:cs="Calibri"/>
        </w:rPr>
        <w:t>library</w:t>
      </w:r>
      <w:r w:rsidRPr="00844F92">
        <w:rPr>
          <w:rStyle w:val="NormalTok"/>
          <w:rFonts w:ascii="Calibri" w:hAnsi="Calibri" w:cs="Calibri"/>
        </w:rPr>
        <w:t>(psych)</w:t>
      </w:r>
      <w:r w:rsidRPr="00844F92">
        <w:rPr>
          <w:rFonts w:ascii="Calibri" w:hAnsi="Calibri" w:cs="Calibri"/>
        </w:rPr>
        <w:br/>
      </w:r>
      <w:r w:rsidRPr="00844F92">
        <w:rPr>
          <w:rStyle w:val="NormalTok"/>
          <w:rFonts w:ascii="Calibri" w:hAnsi="Calibri" w:cs="Calibri"/>
        </w:rPr>
        <w:t xml:space="preserve">survey.sc </w:t>
      </w:r>
      <w:r w:rsidRPr="00844F92">
        <w:rPr>
          <w:rStyle w:val="OtherTok"/>
          <w:rFonts w:ascii="Calibri" w:hAnsi="Calibri" w:cs="Calibri"/>
        </w:rPr>
        <w:t>&lt;-</w:t>
      </w:r>
      <w:r w:rsidRPr="00844F92">
        <w:rPr>
          <w:rStyle w:val="NormalTok"/>
          <w:rFonts w:ascii="Calibri" w:hAnsi="Calibri" w:cs="Calibri"/>
        </w:rPr>
        <w:t xml:space="preserve"> survey</w:t>
      </w:r>
      <w:r w:rsidRPr="00844F92">
        <w:rPr>
          <w:rFonts w:ascii="Calibri" w:hAnsi="Calibri" w:cs="Calibri"/>
        </w:rPr>
        <w:br/>
      </w:r>
      <w:r w:rsidRPr="00844F92">
        <w:rPr>
          <w:rStyle w:val="NormalTok"/>
          <w:rFonts w:ascii="Calibri" w:hAnsi="Calibri" w:cs="Calibri"/>
        </w:rPr>
        <w:t>survey.sc[,</w:t>
      </w:r>
      <w:r w:rsidRPr="00844F92">
        <w:rPr>
          <w:rStyle w:val="DecValTok"/>
          <w:rFonts w:ascii="Calibri" w:hAnsi="Calibri" w:cs="Calibri"/>
        </w:rPr>
        <w:t>2</w:t>
      </w:r>
      <w:r w:rsidRPr="00844F92">
        <w:rPr>
          <w:rStyle w:val="SpecialCharTok"/>
          <w:rFonts w:ascii="Calibri" w:hAnsi="Calibri" w:cs="Calibri"/>
        </w:rPr>
        <w:t>:</w:t>
      </w:r>
      <w:r w:rsidRPr="00844F92">
        <w:rPr>
          <w:rStyle w:val="DecValTok"/>
          <w:rFonts w:ascii="Calibri" w:hAnsi="Calibri" w:cs="Calibri"/>
        </w:rPr>
        <w:t>6</w:t>
      </w:r>
      <w:r w:rsidRPr="00844F92">
        <w:rPr>
          <w:rStyle w:val="NormalTok"/>
          <w:rFonts w:ascii="Calibri" w:hAnsi="Calibri" w:cs="Calibri"/>
        </w:rPr>
        <w:t xml:space="preserve">] </w:t>
      </w:r>
      <w:r w:rsidRPr="00844F92">
        <w:rPr>
          <w:rStyle w:val="OtherTok"/>
          <w:rFonts w:ascii="Calibri" w:hAnsi="Calibri" w:cs="Calibri"/>
        </w:rPr>
        <w:t>&lt;-</w:t>
      </w:r>
      <w:r w:rsidRPr="00844F92">
        <w:rPr>
          <w:rStyle w:val="NormalTok"/>
          <w:rFonts w:ascii="Calibri" w:hAnsi="Calibri" w:cs="Calibri"/>
        </w:rPr>
        <w:t xml:space="preserve"> </w:t>
      </w:r>
      <w:r w:rsidRPr="00844F92">
        <w:rPr>
          <w:rStyle w:val="FunctionTok"/>
          <w:rFonts w:ascii="Calibri" w:hAnsi="Calibri" w:cs="Calibri"/>
        </w:rPr>
        <w:t>scale</w:t>
      </w:r>
      <w:r w:rsidRPr="00844F92">
        <w:rPr>
          <w:rStyle w:val="NormalTok"/>
          <w:rFonts w:ascii="Calibri" w:hAnsi="Calibri" w:cs="Calibri"/>
        </w:rPr>
        <w:t>(survey.sc[,</w:t>
      </w:r>
      <w:r w:rsidRPr="00844F92">
        <w:rPr>
          <w:rStyle w:val="DecValTok"/>
          <w:rFonts w:ascii="Calibri" w:hAnsi="Calibri" w:cs="Calibri"/>
        </w:rPr>
        <w:t>2</w:t>
      </w:r>
      <w:r w:rsidRPr="00844F92">
        <w:rPr>
          <w:rStyle w:val="SpecialCharTok"/>
          <w:rFonts w:ascii="Calibri" w:hAnsi="Calibri" w:cs="Calibri"/>
        </w:rPr>
        <w:t>:</w:t>
      </w:r>
      <w:r w:rsidRPr="00844F92">
        <w:rPr>
          <w:rStyle w:val="DecValTok"/>
          <w:rFonts w:ascii="Calibri" w:hAnsi="Calibri" w:cs="Calibri"/>
        </w:rPr>
        <w:t>6</w:t>
      </w:r>
      <w:r w:rsidRPr="00844F92">
        <w:rPr>
          <w:rStyle w:val="NormalTok"/>
          <w:rFonts w:ascii="Calibri" w:hAnsi="Calibri" w:cs="Calibri"/>
        </w:rPr>
        <w:t>])</w:t>
      </w:r>
      <w:r w:rsidRPr="00844F92">
        <w:rPr>
          <w:rFonts w:ascii="Calibri" w:hAnsi="Calibri" w:cs="Calibri"/>
        </w:rPr>
        <w:br/>
      </w:r>
      <w:r w:rsidRPr="00844F92">
        <w:rPr>
          <w:rStyle w:val="FunctionTok"/>
          <w:rFonts w:ascii="Calibri" w:hAnsi="Calibri" w:cs="Calibri"/>
        </w:rPr>
        <w:t>describe</w:t>
      </w:r>
      <w:r w:rsidRPr="00844F92">
        <w:rPr>
          <w:rStyle w:val="NormalTok"/>
          <w:rFonts w:ascii="Calibri" w:hAnsi="Calibri" w:cs="Calibri"/>
        </w:rPr>
        <w:t>(survey.sc)</w:t>
      </w:r>
    </w:p>
    <w:p w14:paraId="5D423CF7" w14:textId="77777777" w:rsidR="0061662D" w:rsidRPr="00844F92" w:rsidRDefault="00000000">
      <w:pPr>
        <w:pStyle w:val="SourceCode"/>
        <w:rPr>
          <w:rFonts w:ascii="Calibri" w:hAnsi="Calibri" w:cs="Calibri"/>
        </w:rPr>
      </w:pPr>
      <w:r w:rsidRPr="00844F92">
        <w:rPr>
          <w:rStyle w:val="VerbatimChar"/>
          <w:rFonts w:ascii="Calibri" w:hAnsi="Calibri" w:cs="Calibri"/>
        </w:rPr>
        <w:t>##      vars  n mean  sd median trimmed   mad   min   max range  skew kurtosis</w:t>
      </w:r>
      <w:r w:rsidRPr="00844F92">
        <w:rPr>
          <w:rFonts w:ascii="Calibri" w:hAnsi="Calibri" w:cs="Calibri"/>
        </w:rPr>
        <w:br/>
      </w:r>
      <w:r w:rsidRPr="00844F92">
        <w:rPr>
          <w:rStyle w:val="VerbatimChar"/>
          <w:rFonts w:ascii="Calibri" w:hAnsi="Calibri" w:cs="Calibri"/>
        </w:rPr>
        <w:t>## Resp    1 30 15.5 8.8  15.50   15.50 11.12  1.00 30.00 29.00  0.00    -1.32</w:t>
      </w:r>
      <w:r w:rsidRPr="00844F92">
        <w:rPr>
          <w:rFonts w:ascii="Calibri" w:hAnsi="Calibri" w:cs="Calibri"/>
        </w:rPr>
        <w:br/>
      </w:r>
      <w:r w:rsidRPr="00844F92">
        <w:rPr>
          <w:rStyle w:val="VerbatimChar"/>
          <w:rFonts w:ascii="Calibri" w:hAnsi="Calibri" w:cs="Calibri"/>
        </w:rPr>
        <w:t>## X1      2 30  0.0 1.0   0.20    0.02  1.01 -1.50  1.56  3.06 -0.18    -1.53</w:t>
      </w:r>
      <w:r w:rsidRPr="00844F92">
        <w:rPr>
          <w:rFonts w:ascii="Calibri" w:hAnsi="Calibri" w:cs="Calibri"/>
        </w:rPr>
        <w:br/>
      </w:r>
      <w:r w:rsidRPr="00844F92">
        <w:rPr>
          <w:rStyle w:val="VerbatimChar"/>
          <w:rFonts w:ascii="Calibri" w:hAnsi="Calibri" w:cs="Calibri"/>
        </w:rPr>
        <w:t>## X2      3 30  0.0 1.0   0.28    0.05  0.97 -1.68  1.26  2.94 -0.46    -1.18</w:t>
      </w:r>
      <w:r w:rsidRPr="00844F92">
        <w:rPr>
          <w:rFonts w:ascii="Calibri" w:hAnsi="Calibri" w:cs="Calibri"/>
        </w:rPr>
        <w:br/>
      </w:r>
      <w:r w:rsidRPr="00844F92">
        <w:rPr>
          <w:rStyle w:val="VerbatimChar"/>
          <w:rFonts w:ascii="Calibri" w:hAnsi="Calibri" w:cs="Calibri"/>
        </w:rPr>
        <w:t>## X3      4 30  0.0 1.0  -0.24   -0.06  1.08 -1.34  1.94  3.28  0.49    -0.94</w:t>
      </w:r>
      <w:r w:rsidRPr="00844F92">
        <w:rPr>
          <w:rFonts w:ascii="Calibri" w:hAnsi="Calibri" w:cs="Calibri"/>
        </w:rPr>
        <w:br/>
      </w:r>
      <w:r w:rsidRPr="00844F92">
        <w:rPr>
          <w:rStyle w:val="VerbatimChar"/>
          <w:rFonts w:ascii="Calibri" w:hAnsi="Calibri" w:cs="Calibri"/>
        </w:rPr>
        <w:t>## X4      5 30  0.0 1.0   0.21    0.06  1.02 -1.86  1.24  3.10 -0.48    -1.17</w:t>
      </w:r>
      <w:r w:rsidRPr="00844F92">
        <w:rPr>
          <w:rFonts w:ascii="Calibri" w:hAnsi="Calibri" w:cs="Calibri"/>
        </w:rPr>
        <w:br/>
      </w:r>
      <w:r w:rsidRPr="00844F92">
        <w:rPr>
          <w:rStyle w:val="VerbatimChar"/>
          <w:rFonts w:ascii="Calibri" w:hAnsi="Calibri" w:cs="Calibri"/>
        </w:rPr>
        <w:t>## X5      6 30  0.0 1.0  -0.19   -0.01  1.04 -1.59  1.57  3.16  0.19    -1.19</w:t>
      </w:r>
      <w:r w:rsidRPr="00844F92">
        <w:rPr>
          <w:rFonts w:ascii="Calibri" w:hAnsi="Calibri" w:cs="Calibri"/>
        </w:rPr>
        <w:br/>
      </w:r>
      <w:r w:rsidRPr="00844F92">
        <w:rPr>
          <w:rStyle w:val="VerbatimChar"/>
          <w:rFonts w:ascii="Calibri" w:hAnsi="Calibri" w:cs="Calibri"/>
        </w:rPr>
        <w:t>##        se</w:t>
      </w:r>
      <w:r w:rsidRPr="00844F92">
        <w:rPr>
          <w:rFonts w:ascii="Calibri" w:hAnsi="Calibri" w:cs="Calibri"/>
        </w:rPr>
        <w:br/>
      </w:r>
      <w:r w:rsidRPr="00844F92">
        <w:rPr>
          <w:rStyle w:val="VerbatimChar"/>
          <w:rFonts w:ascii="Calibri" w:hAnsi="Calibri" w:cs="Calibri"/>
        </w:rPr>
        <w:t>## Resp 1.61</w:t>
      </w:r>
      <w:r w:rsidRPr="00844F92">
        <w:rPr>
          <w:rFonts w:ascii="Calibri" w:hAnsi="Calibri" w:cs="Calibri"/>
        </w:rPr>
        <w:br/>
      </w:r>
      <w:r w:rsidRPr="00844F92">
        <w:rPr>
          <w:rStyle w:val="VerbatimChar"/>
          <w:rFonts w:ascii="Calibri" w:hAnsi="Calibri" w:cs="Calibri"/>
        </w:rPr>
        <w:t>## X1   0.18</w:t>
      </w:r>
      <w:r w:rsidRPr="00844F92">
        <w:rPr>
          <w:rFonts w:ascii="Calibri" w:hAnsi="Calibri" w:cs="Calibri"/>
        </w:rPr>
        <w:br/>
      </w:r>
      <w:r w:rsidRPr="00844F92">
        <w:rPr>
          <w:rStyle w:val="VerbatimChar"/>
          <w:rFonts w:ascii="Calibri" w:hAnsi="Calibri" w:cs="Calibri"/>
        </w:rPr>
        <w:t>## X2   0.18</w:t>
      </w:r>
      <w:r w:rsidRPr="00844F92">
        <w:rPr>
          <w:rFonts w:ascii="Calibri" w:hAnsi="Calibri" w:cs="Calibri"/>
        </w:rPr>
        <w:br/>
      </w:r>
      <w:r w:rsidRPr="00844F92">
        <w:rPr>
          <w:rStyle w:val="VerbatimChar"/>
          <w:rFonts w:ascii="Calibri" w:hAnsi="Calibri" w:cs="Calibri"/>
        </w:rPr>
        <w:t>## X3   0.18</w:t>
      </w:r>
      <w:r w:rsidRPr="00844F92">
        <w:rPr>
          <w:rFonts w:ascii="Calibri" w:hAnsi="Calibri" w:cs="Calibri"/>
        </w:rPr>
        <w:br/>
      </w:r>
      <w:r w:rsidRPr="00844F92">
        <w:rPr>
          <w:rStyle w:val="VerbatimChar"/>
          <w:rFonts w:ascii="Calibri" w:hAnsi="Calibri" w:cs="Calibri"/>
        </w:rPr>
        <w:t>## X4   0.18</w:t>
      </w:r>
      <w:r w:rsidRPr="00844F92">
        <w:rPr>
          <w:rFonts w:ascii="Calibri" w:hAnsi="Calibri" w:cs="Calibri"/>
        </w:rPr>
        <w:br/>
      </w:r>
      <w:r w:rsidRPr="00844F92">
        <w:rPr>
          <w:rStyle w:val="VerbatimChar"/>
          <w:rFonts w:ascii="Calibri" w:hAnsi="Calibri" w:cs="Calibri"/>
        </w:rPr>
        <w:t>## X5   0.18</w:t>
      </w:r>
    </w:p>
    <w:p w14:paraId="5129AB38" w14:textId="77777777" w:rsidR="0061662D" w:rsidRPr="00844F92" w:rsidRDefault="00000000">
      <w:pPr>
        <w:pStyle w:val="FirstParagraph"/>
        <w:rPr>
          <w:rFonts w:ascii="Calibri" w:hAnsi="Calibri" w:cs="Calibri"/>
        </w:rPr>
      </w:pPr>
      <w:r w:rsidRPr="00844F92">
        <w:rPr>
          <w:rFonts w:ascii="Calibri" w:hAnsi="Calibri" w:cs="Calibri"/>
        </w:rPr>
        <w:t>To ensure comparability across individuals and samples, it is crucial to scale the data. This involves applying a z-scoring procedure to each ratings variable, which means subtracting the variable’s mean and dividing by its standard deviation for each observation. First, we create a new data frame called ‘survey.sc’ and copy survey into it. Then we modify scale.sc by scaling columns 2 through 6. To validate that the scaling was done correctly, we use the describe command. With this all means become zero and standard deviation is one.</w:t>
      </w:r>
    </w:p>
    <w:p w14:paraId="6C52FD8D" w14:textId="77777777" w:rsidR="00E07951" w:rsidRDefault="00E07951">
      <w:pPr>
        <w:pStyle w:val="Heading3"/>
        <w:rPr>
          <w:rFonts w:ascii="Calibri" w:hAnsi="Calibri" w:cs="Calibri"/>
        </w:rPr>
      </w:pPr>
      <w:bookmarkStart w:id="1" w:name="question-2"/>
      <w:bookmarkEnd w:id="0"/>
    </w:p>
    <w:p w14:paraId="198949BC" w14:textId="77777777" w:rsidR="00E07951" w:rsidRDefault="00E07951">
      <w:pPr>
        <w:pStyle w:val="Heading3"/>
        <w:rPr>
          <w:rFonts w:ascii="Calibri" w:hAnsi="Calibri" w:cs="Calibri"/>
        </w:rPr>
      </w:pPr>
    </w:p>
    <w:p w14:paraId="6884F4D5" w14:textId="77777777" w:rsidR="00E07951" w:rsidRDefault="00E07951">
      <w:pPr>
        <w:pStyle w:val="Heading3"/>
        <w:rPr>
          <w:rFonts w:ascii="Calibri" w:hAnsi="Calibri" w:cs="Calibri"/>
        </w:rPr>
      </w:pPr>
    </w:p>
    <w:p w14:paraId="469A54DE" w14:textId="42DE62E6" w:rsidR="0061662D" w:rsidRPr="00844F92" w:rsidRDefault="00000000">
      <w:pPr>
        <w:pStyle w:val="Heading3"/>
        <w:rPr>
          <w:rFonts w:ascii="Calibri" w:hAnsi="Calibri" w:cs="Calibri"/>
        </w:rPr>
      </w:pPr>
      <w:r w:rsidRPr="00844F92">
        <w:rPr>
          <w:rFonts w:ascii="Calibri" w:hAnsi="Calibri" w:cs="Calibri"/>
        </w:rPr>
        <w:t>Question 2</w:t>
      </w:r>
    </w:p>
    <w:p w14:paraId="29B6941A" w14:textId="77777777" w:rsidR="0061662D" w:rsidRPr="00844F92" w:rsidRDefault="00000000">
      <w:pPr>
        <w:pStyle w:val="FirstParagraph"/>
        <w:rPr>
          <w:rFonts w:ascii="Calibri" w:hAnsi="Calibri" w:cs="Calibri"/>
        </w:rPr>
      </w:pPr>
      <w:r w:rsidRPr="00844F92">
        <w:rPr>
          <w:rFonts w:ascii="Calibri" w:hAnsi="Calibri" w:cs="Calibri"/>
        </w:rPr>
        <w:t>Write the code related to second answer within the grey area below</w:t>
      </w:r>
    </w:p>
    <w:p w14:paraId="5C5C7FE9" w14:textId="77777777" w:rsidR="0061662D" w:rsidRPr="00844F92" w:rsidRDefault="00000000">
      <w:pPr>
        <w:pStyle w:val="SourceCode"/>
        <w:rPr>
          <w:rFonts w:ascii="Calibri" w:hAnsi="Calibri" w:cs="Calibri"/>
        </w:rPr>
      </w:pPr>
      <w:r w:rsidRPr="00844F92">
        <w:rPr>
          <w:rStyle w:val="FunctionTok"/>
          <w:rFonts w:ascii="Calibri" w:hAnsi="Calibri" w:cs="Calibri"/>
        </w:rPr>
        <w:t>cor</w:t>
      </w:r>
      <w:r w:rsidRPr="00844F92">
        <w:rPr>
          <w:rStyle w:val="NormalTok"/>
          <w:rFonts w:ascii="Calibri" w:hAnsi="Calibri" w:cs="Calibri"/>
        </w:rPr>
        <w:t>(survey.sc[,</w:t>
      </w:r>
      <w:r w:rsidRPr="00844F92">
        <w:rPr>
          <w:rStyle w:val="DecValTok"/>
          <w:rFonts w:ascii="Calibri" w:hAnsi="Calibri" w:cs="Calibri"/>
        </w:rPr>
        <w:t>2</w:t>
      </w:r>
      <w:r w:rsidRPr="00844F92">
        <w:rPr>
          <w:rStyle w:val="SpecialCharTok"/>
          <w:rFonts w:ascii="Calibri" w:hAnsi="Calibri" w:cs="Calibri"/>
        </w:rPr>
        <w:t>:</w:t>
      </w:r>
      <w:r w:rsidRPr="00844F92">
        <w:rPr>
          <w:rStyle w:val="DecValTok"/>
          <w:rFonts w:ascii="Calibri" w:hAnsi="Calibri" w:cs="Calibri"/>
        </w:rPr>
        <w:t>6</w:t>
      </w:r>
      <w:r w:rsidRPr="00844F92">
        <w:rPr>
          <w:rStyle w:val="NormalTok"/>
          <w:rFonts w:ascii="Calibri" w:hAnsi="Calibri" w:cs="Calibri"/>
        </w:rPr>
        <w:t>])</w:t>
      </w:r>
    </w:p>
    <w:p w14:paraId="63A3FF02" w14:textId="77777777" w:rsidR="0061662D" w:rsidRPr="00844F92" w:rsidRDefault="00000000">
      <w:pPr>
        <w:pStyle w:val="SourceCode"/>
        <w:rPr>
          <w:rFonts w:ascii="Calibri" w:hAnsi="Calibri" w:cs="Calibri"/>
        </w:rPr>
      </w:pPr>
      <w:r w:rsidRPr="00844F92">
        <w:rPr>
          <w:rStyle w:val="VerbatimChar"/>
          <w:rFonts w:ascii="Calibri" w:hAnsi="Calibri" w:cs="Calibri"/>
        </w:rPr>
        <w:t>##             X1         X2          X3        X4          X5</w:t>
      </w:r>
      <w:r w:rsidRPr="00844F92">
        <w:rPr>
          <w:rFonts w:ascii="Calibri" w:hAnsi="Calibri" w:cs="Calibri"/>
        </w:rPr>
        <w:br/>
      </w:r>
      <w:r w:rsidRPr="00844F92">
        <w:rPr>
          <w:rStyle w:val="VerbatimChar"/>
          <w:rFonts w:ascii="Calibri" w:hAnsi="Calibri" w:cs="Calibri"/>
        </w:rPr>
        <w:t>## X1  1.00000000 -0.7107386  0.87895393 0.3432966 -0.03865034</w:t>
      </w:r>
      <w:r w:rsidRPr="00844F92">
        <w:rPr>
          <w:rFonts w:ascii="Calibri" w:hAnsi="Calibri" w:cs="Calibri"/>
        </w:rPr>
        <w:br/>
      </w:r>
      <w:r w:rsidRPr="00844F92">
        <w:rPr>
          <w:rStyle w:val="VerbatimChar"/>
          <w:rFonts w:ascii="Calibri" w:hAnsi="Calibri" w:cs="Calibri"/>
        </w:rPr>
        <w:t>## X2 -0.71073859  1.0000000 -0.83182655 0.2573651  0.47015073</w:t>
      </w:r>
      <w:r w:rsidRPr="00844F92">
        <w:rPr>
          <w:rFonts w:ascii="Calibri" w:hAnsi="Calibri" w:cs="Calibri"/>
        </w:rPr>
        <w:br/>
      </w:r>
      <w:r w:rsidRPr="00844F92">
        <w:rPr>
          <w:rStyle w:val="VerbatimChar"/>
          <w:rFonts w:ascii="Calibri" w:hAnsi="Calibri" w:cs="Calibri"/>
        </w:rPr>
        <w:t>## X3  0.87895393 -0.8318265  1.00000000 0.1727462 -0.02056604</w:t>
      </w:r>
      <w:r w:rsidRPr="00844F92">
        <w:rPr>
          <w:rFonts w:ascii="Calibri" w:hAnsi="Calibri" w:cs="Calibri"/>
        </w:rPr>
        <w:br/>
      </w:r>
      <w:r w:rsidRPr="00844F92">
        <w:rPr>
          <w:rStyle w:val="VerbatimChar"/>
          <w:rFonts w:ascii="Calibri" w:hAnsi="Calibri" w:cs="Calibri"/>
        </w:rPr>
        <w:t>## X4  0.34329663  0.2573651  0.17274619 1.0000000  0.66421386</w:t>
      </w:r>
      <w:r w:rsidRPr="00844F92">
        <w:rPr>
          <w:rFonts w:ascii="Calibri" w:hAnsi="Calibri" w:cs="Calibri"/>
        </w:rPr>
        <w:br/>
      </w:r>
      <w:r w:rsidRPr="00844F92">
        <w:rPr>
          <w:rStyle w:val="VerbatimChar"/>
          <w:rFonts w:ascii="Calibri" w:hAnsi="Calibri" w:cs="Calibri"/>
        </w:rPr>
        <w:t>## X5 -0.03865034  0.4701507 -0.02056604 0.6642139  1.00000000</w:t>
      </w:r>
    </w:p>
    <w:p w14:paraId="257AE91D" w14:textId="77777777" w:rsidR="0061662D" w:rsidRPr="00844F92" w:rsidRDefault="00000000">
      <w:pPr>
        <w:pStyle w:val="SourceCode"/>
        <w:rPr>
          <w:rFonts w:ascii="Calibri" w:hAnsi="Calibri" w:cs="Calibri"/>
        </w:rPr>
      </w:pPr>
      <w:r w:rsidRPr="00844F92">
        <w:rPr>
          <w:rStyle w:val="FunctionTok"/>
          <w:rFonts w:ascii="Calibri" w:hAnsi="Calibri" w:cs="Calibri"/>
        </w:rPr>
        <w:t>library</w:t>
      </w:r>
      <w:r w:rsidRPr="00844F92">
        <w:rPr>
          <w:rStyle w:val="NormalTok"/>
          <w:rFonts w:ascii="Calibri" w:hAnsi="Calibri" w:cs="Calibri"/>
        </w:rPr>
        <w:t>(corrplot)</w:t>
      </w:r>
    </w:p>
    <w:p w14:paraId="774DBAE6" w14:textId="77777777" w:rsidR="0061662D" w:rsidRPr="00844F92" w:rsidRDefault="00000000">
      <w:pPr>
        <w:pStyle w:val="SourceCode"/>
        <w:rPr>
          <w:rFonts w:ascii="Calibri" w:hAnsi="Calibri" w:cs="Calibri"/>
        </w:rPr>
      </w:pPr>
      <w:r w:rsidRPr="00844F92">
        <w:rPr>
          <w:rStyle w:val="VerbatimChar"/>
          <w:rFonts w:ascii="Calibri" w:hAnsi="Calibri" w:cs="Calibri"/>
        </w:rPr>
        <w:t>## corrplot 0.92 loaded</w:t>
      </w:r>
    </w:p>
    <w:p w14:paraId="7C0800B0" w14:textId="77777777" w:rsidR="0061662D" w:rsidRPr="00844F92" w:rsidRDefault="00000000">
      <w:pPr>
        <w:pStyle w:val="SourceCode"/>
        <w:rPr>
          <w:rFonts w:ascii="Calibri" w:hAnsi="Calibri" w:cs="Calibri"/>
        </w:rPr>
      </w:pPr>
      <w:r w:rsidRPr="00844F92">
        <w:rPr>
          <w:rStyle w:val="FunctionTok"/>
          <w:rFonts w:ascii="Calibri" w:hAnsi="Calibri" w:cs="Calibri"/>
        </w:rPr>
        <w:t>corrplot</w:t>
      </w:r>
      <w:r w:rsidRPr="00844F92">
        <w:rPr>
          <w:rStyle w:val="NormalTok"/>
          <w:rFonts w:ascii="Calibri" w:hAnsi="Calibri" w:cs="Calibri"/>
        </w:rPr>
        <w:t>(</w:t>
      </w:r>
      <w:r w:rsidRPr="00844F92">
        <w:rPr>
          <w:rStyle w:val="FunctionTok"/>
          <w:rFonts w:ascii="Calibri" w:hAnsi="Calibri" w:cs="Calibri"/>
        </w:rPr>
        <w:t>cor</w:t>
      </w:r>
      <w:r w:rsidRPr="00844F92">
        <w:rPr>
          <w:rStyle w:val="NormalTok"/>
          <w:rFonts w:ascii="Calibri" w:hAnsi="Calibri" w:cs="Calibri"/>
        </w:rPr>
        <w:t>(survey.sc[,</w:t>
      </w:r>
      <w:r w:rsidRPr="00844F92">
        <w:rPr>
          <w:rStyle w:val="DecValTok"/>
          <w:rFonts w:ascii="Calibri" w:hAnsi="Calibri" w:cs="Calibri"/>
        </w:rPr>
        <w:t>2</w:t>
      </w:r>
      <w:r w:rsidRPr="00844F92">
        <w:rPr>
          <w:rStyle w:val="SpecialCharTok"/>
          <w:rFonts w:ascii="Calibri" w:hAnsi="Calibri" w:cs="Calibri"/>
        </w:rPr>
        <w:t>:</w:t>
      </w:r>
      <w:r w:rsidRPr="00844F92">
        <w:rPr>
          <w:rStyle w:val="DecValTok"/>
          <w:rFonts w:ascii="Calibri" w:hAnsi="Calibri" w:cs="Calibri"/>
        </w:rPr>
        <w:t>6</w:t>
      </w:r>
      <w:r w:rsidRPr="00844F92">
        <w:rPr>
          <w:rStyle w:val="NormalTok"/>
          <w:rFonts w:ascii="Calibri" w:hAnsi="Calibri" w:cs="Calibri"/>
        </w:rPr>
        <w:t xml:space="preserve">]), </w:t>
      </w:r>
      <w:r w:rsidRPr="00844F92">
        <w:rPr>
          <w:rStyle w:val="AttributeTok"/>
          <w:rFonts w:ascii="Calibri" w:hAnsi="Calibri" w:cs="Calibri"/>
        </w:rPr>
        <w:t>order =</w:t>
      </w:r>
      <w:r w:rsidRPr="00844F92">
        <w:rPr>
          <w:rStyle w:val="NormalTok"/>
          <w:rFonts w:ascii="Calibri" w:hAnsi="Calibri" w:cs="Calibri"/>
        </w:rPr>
        <w:t xml:space="preserve"> </w:t>
      </w:r>
      <w:r w:rsidRPr="00844F92">
        <w:rPr>
          <w:rStyle w:val="StringTok"/>
          <w:rFonts w:ascii="Calibri" w:hAnsi="Calibri" w:cs="Calibri"/>
        </w:rPr>
        <w:t>'hclust'</w:t>
      </w:r>
      <w:r w:rsidRPr="00844F92">
        <w:rPr>
          <w:rStyle w:val="NormalTok"/>
          <w:rFonts w:ascii="Calibri" w:hAnsi="Calibri" w:cs="Calibri"/>
        </w:rPr>
        <w:t>)</w:t>
      </w:r>
    </w:p>
    <w:p w14:paraId="7113EDC2" w14:textId="77777777" w:rsidR="00844F92" w:rsidRPr="00844F92" w:rsidRDefault="00000000">
      <w:pPr>
        <w:pStyle w:val="FirstParagraph"/>
        <w:rPr>
          <w:rFonts w:ascii="Calibri" w:hAnsi="Calibri" w:cs="Calibri"/>
        </w:rPr>
      </w:pPr>
      <w:r w:rsidRPr="00844F92">
        <w:rPr>
          <w:rFonts w:ascii="Calibri" w:hAnsi="Calibri" w:cs="Calibri"/>
          <w:noProof/>
        </w:rPr>
        <w:drawing>
          <wp:inline distT="0" distB="0" distL="0" distR="0" wp14:anchorId="273EF4F1" wp14:editId="7A072F61">
            <wp:extent cx="5923280" cy="3800723"/>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Assg-template_files/figure-docx/unnamed-chunk-2-1.png"/>
                    <pic:cNvPicPr>
                      <a:picLocks noChangeAspect="1" noChangeArrowheads="1"/>
                    </pic:cNvPicPr>
                  </pic:nvPicPr>
                  <pic:blipFill>
                    <a:blip r:embed="rId7"/>
                    <a:stretch>
                      <a:fillRect/>
                    </a:stretch>
                  </pic:blipFill>
                  <pic:spPr bwMode="auto">
                    <a:xfrm>
                      <a:off x="0" y="0"/>
                      <a:ext cx="5968163" cy="3829523"/>
                    </a:xfrm>
                    <a:prstGeom prst="rect">
                      <a:avLst/>
                    </a:prstGeom>
                    <a:noFill/>
                    <a:ln w="9525">
                      <a:noFill/>
                      <a:headEnd/>
                      <a:tailEnd/>
                    </a:ln>
                  </pic:spPr>
                </pic:pic>
              </a:graphicData>
            </a:graphic>
          </wp:inline>
        </w:drawing>
      </w:r>
      <w:r w:rsidRPr="00844F92">
        <w:rPr>
          <w:rFonts w:ascii="Calibri" w:hAnsi="Calibri" w:cs="Calibri"/>
        </w:rPr>
        <w:t xml:space="preserve"> </w:t>
      </w:r>
    </w:p>
    <w:p w14:paraId="5A0F58F2" w14:textId="638143D3" w:rsidR="0061662D" w:rsidRPr="00844F92" w:rsidRDefault="00000000">
      <w:pPr>
        <w:pStyle w:val="FirstParagraph"/>
        <w:rPr>
          <w:rFonts w:ascii="Calibri" w:hAnsi="Calibri" w:cs="Calibri"/>
        </w:rPr>
      </w:pPr>
      <w:r w:rsidRPr="00844F92">
        <w:rPr>
          <w:rFonts w:ascii="Calibri" w:hAnsi="Calibri" w:cs="Calibri"/>
        </w:rPr>
        <w:lastRenderedPageBreak/>
        <w:t>In the above matrix we see that the variables have a fair amount of correlation. A few common themes can be seen like X1 ‘I never go back to a store that had treated me with disrespect’ can be related with X2 ‘I find salespeople who fawn over me irritating, I just expect them to courteous’ and less likely with X4 ‘I care little for the fancy displays in departmental stores.’ We can conclude by saying that people are more likely to go to the discount store which is welcoming &amp; if the salesperson is polite and understanding and things like display or overly friendly attitude have little impact for the people visiting the store.</w:t>
      </w:r>
    </w:p>
    <w:p w14:paraId="193F21FD" w14:textId="77777777" w:rsidR="00844F92" w:rsidRDefault="00844F92">
      <w:pPr>
        <w:pStyle w:val="Heading3"/>
        <w:rPr>
          <w:rFonts w:ascii="Calibri" w:hAnsi="Calibri" w:cs="Calibri"/>
        </w:rPr>
      </w:pPr>
      <w:bookmarkStart w:id="2" w:name="question-3"/>
      <w:bookmarkEnd w:id="1"/>
    </w:p>
    <w:p w14:paraId="19D4233E" w14:textId="61C337C3" w:rsidR="0061662D" w:rsidRPr="00844F92" w:rsidRDefault="00000000">
      <w:pPr>
        <w:pStyle w:val="Heading3"/>
        <w:rPr>
          <w:rFonts w:ascii="Calibri" w:hAnsi="Calibri" w:cs="Calibri"/>
        </w:rPr>
      </w:pPr>
      <w:r w:rsidRPr="00844F92">
        <w:rPr>
          <w:rFonts w:ascii="Calibri" w:hAnsi="Calibri" w:cs="Calibri"/>
        </w:rPr>
        <w:t>Question 3</w:t>
      </w:r>
    </w:p>
    <w:p w14:paraId="7A58C781" w14:textId="77777777" w:rsidR="0061662D" w:rsidRPr="00844F92" w:rsidRDefault="00000000">
      <w:pPr>
        <w:pStyle w:val="SourceCode"/>
        <w:rPr>
          <w:rFonts w:ascii="Calibri" w:hAnsi="Calibri" w:cs="Calibri"/>
        </w:rPr>
      </w:pPr>
      <w:r w:rsidRPr="00844F92">
        <w:rPr>
          <w:rStyle w:val="NormalTok"/>
          <w:rFonts w:ascii="Calibri" w:hAnsi="Calibri" w:cs="Calibri"/>
        </w:rPr>
        <w:t xml:space="preserve">survey.pc </w:t>
      </w:r>
      <w:r w:rsidRPr="00844F92">
        <w:rPr>
          <w:rStyle w:val="OtherTok"/>
          <w:rFonts w:ascii="Calibri" w:hAnsi="Calibri" w:cs="Calibri"/>
        </w:rPr>
        <w:t>=</w:t>
      </w:r>
      <w:r w:rsidRPr="00844F92">
        <w:rPr>
          <w:rStyle w:val="NormalTok"/>
          <w:rFonts w:ascii="Calibri" w:hAnsi="Calibri" w:cs="Calibri"/>
        </w:rPr>
        <w:t xml:space="preserve"> </w:t>
      </w:r>
      <w:r w:rsidRPr="00844F92">
        <w:rPr>
          <w:rStyle w:val="FunctionTok"/>
          <w:rFonts w:ascii="Calibri" w:hAnsi="Calibri" w:cs="Calibri"/>
        </w:rPr>
        <w:t>prcomp</w:t>
      </w:r>
      <w:r w:rsidRPr="00844F92">
        <w:rPr>
          <w:rStyle w:val="NormalTok"/>
          <w:rFonts w:ascii="Calibri" w:hAnsi="Calibri" w:cs="Calibri"/>
        </w:rPr>
        <w:t>(survey.sc[,</w:t>
      </w:r>
      <w:r w:rsidRPr="00844F92">
        <w:rPr>
          <w:rStyle w:val="DecValTok"/>
          <w:rFonts w:ascii="Calibri" w:hAnsi="Calibri" w:cs="Calibri"/>
        </w:rPr>
        <w:t>2</w:t>
      </w:r>
      <w:r w:rsidRPr="00844F92">
        <w:rPr>
          <w:rStyle w:val="SpecialCharTok"/>
          <w:rFonts w:ascii="Calibri" w:hAnsi="Calibri" w:cs="Calibri"/>
        </w:rPr>
        <w:t>:</w:t>
      </w:r>
      <w:r w:rsidRPr="00844F92">
        <w:rPr>
          <w:rStyle w:val="DecValTok"/>
          <w:rFonts w:ascii="Calibri" w:hAnsi="Calibri" w:cs="Calibri"/>
        </w:rPr>
        <w:t>6</w:t>
      </w:r>
      <w:r w:rsidRPr="00844F92">
        <w:rPr>
          <w:rStyle w:val="NormalTok"/>
          <w:rFonts w:ascii="Calibri" w:hAnsi="Calibri" w:cs="Calibri"/>
        </w:rPr>
        <w:t>])</w:t>
      </w:r>
      <w:r w:rsidRPr="00844F92">
        <w:rPr>
          <w:rFonts w:ascii="Calibri" w:hAnsi="Calibri" w:cs="Calibri"/>
        </w:rPr>
        <w:br/>
      </w:r>
      <w:r w:rsidRPr="00844F92">
        <w:rPr>
          <w:rStyle w:val="FunctionTok"/>
          <w:rFonts w:ascii="Calibri" w:hAnsi="Calibri" w:cs="Calibri"/>
        </w:rPr>
        <w:t>summary</w:t>
      </w:r>
      <w:r w:rsidRPr="00844F92">
        <w:rPr>
          <w:rStyle w:val="NormalTok"/>
          <w:rFonts w:ascii="Calibri" w:hAnsi="Calibri" w:cs="Calibri"/>
        </w:rPr>
        <w:t>(survey.pc)</w:t>
      </w:r>
    </w:p>
    <w:p w14:paraId="3AEA92BB" w14:textId="77777777" w:rsidR="0061662D" w:rsidRPr="00844F92" w:rsidRDefault="00000000">
      <w:pPr>
        <w:pStyle w:val="SourceCode"/>
        <w:rPr>
          <w:rFonts w:ascii="Calibri" w:hAnsi="Calibri" w:cs="Calibri"/>
        </w:rPr>
      </w:pPr>
      <w:r w:rsidRPr="00844F92">
        <w:rPr>
          <w:rStyle w:val="VerbatimChar"/>
          <w:rFonts w:ascii="Calibri" w:hAnsi="Calibri" w:cs="Calibri"/>
        </w:rPr>
        <w:t>## Importance of components:</w:t>
      </w:r>
      <w:r w:rsidRPr="00844F92">
        <w:rPr>
          <w:rFonts w:ascii="Calibri" w:hAnsi="Calibri" w:cs="Calibri"/>
        </w:rPr>
        <w:br/>
      </w:r>
      <w:r w:rsidRPr="00844F92">
        <w:rPr>
          <w:rStyle w:val="VerbatimChar"/>
          <w:rFonts w:ascii="Calibri" w:hAnsi="Calibri" w:cs="Calibri"/>
        </w:rPr>
        <w:t>##                           PC1    PC2     PC3     PC4     PC5</w:t>
      </w:r>
      <w:r w:rsidRPr="00844F92">
        <w:rPr>
          <w:rFonts w:ascii="Calibri" w:hAnsi="Calibri" w:cs="Calibri"/>
        </w:rPr>
        <w:br/>
      </w:r>
      <w:r w:rsidRPr="00844F92">
        <w:rPr>
          <w:rStyle w:val="VerbatimChar"/>
          <w:rFonts w:ascii="Calibri" w:hAnsi="Calibri" w:cs="Calibri"/>
        </w:rPr>
        <w:t>## Standard deviation     1.6345 1.3610 0.58478 0.30601 0.20148</w:t>
      </w:r>
      <w:r w:rsidRPr="00844F92">
        <w:rPr>
          <w:rFonts w:ascii="Calibri" w:hAnsi="Calibri" w:cs="Calibri"/>
        </w:rPr>
        <w:br/>
      </w:r>
      <w:r w:rsidRPr="00844F92">
        <w:rPr>
          <w:rStyle w:val="VerbatimChar"/>
          <w:rFonts w:ascii="Calibri" w:hAnsi="Calibri" w:cs="Calibri"/>
        </w:rPr>
        <w:t>## Proportion of Variance 0.5343 0.3704 0.06839 0.01873 0.00812</w:t>
      </w:r>
      <w:r w:rsidRPr="00844F92">
        <w:rPr>
          <w:rFonts w:ascii="Calibri" w:hAnsi="Calibri" w:cs="Calibri"/>
        </w:rPr>
        <w:br/>
      </w:r>
      <w:r w:rsidRPr="00844F92">
        <w:rPr>
          <w:rStyle w:val="VerbatimChar"/>
          <w:rFonts w:ascii="Calibri" w:hAnsi="Calibri" w:cs="Calibri"/>
        </w:rPr>
        <w:t>## Cumulative Proportion  0.5343 0.9048 0.97315 0.99188 1.00000</w:t>
      </w:r>
    </w:p>
    <w:p w14:paraId="540BD4F1" w14:textId="77777777" w:rsidR="0061662D" w:rsidRPr="00844F92" w:rsidRDefault="00000000">
      <w:pPr>
        <w:pStyle w:val="FirstParagraph"/>
        <w:rPr>
          <w:rFonts w:ascii="Calibri" w:hAnsi="Calibri" w:cs="Calibri"/>
        </w:rPr>
      </w:pPr>
      <w:r w:rsidRPr="00844F92">
        <w:rPr>
          <w:rFonts w:ascii="Calibri" w:hAnsi="Calibri" w:cs="Calibri"/>
        </w:rPr>
        <w:t>PCA helps us map our initial set of four variables onto a new four-dimensional space, with each dimension being orthogonal. The second row in the above presented table indicates the amount of variance each component accounts for in the data, ranked in descending order. The first component explains 53.43% of the variance, followed by the second component, which explains 37.04%, and so on. The third row shows the cumulative variance. In our case, the first and second components account for 90.47% of the variance. This implies that we can decrease the dimensionality of the original set of four variables to two and still maintain 90.47% of the explanatory power. However, the table above does not specify how the PCA-generated factors correspond to the initial attributes.</w:t>
      </w:r>
    </w:p>
    <w:p w14:paraId="64F5068D" w14:textId="77777777" w:rsidR="0061662D" w:rsidRPr="00844F92" w:rsidRDefault="00000000">
      <w:pPr>
        <w:pStyle w:val="Heading3"/>
        <w:rPr>
          <w:rFonts w:ascii="Calibri" w:hAnsi="Calibri" w:cs="Calibri"/>
        </w:rPr>
      </w:pPr>
      <w:bookmarkStart w:id="3" w:name="question-4"/>
      <w:bookmarkEnd w:id="2"/>
      <w:r w:rsidRPr="00844F92">
        <w:rPr>
          <w:rFonts w:ascii="Calibri" w:hAnsi="Calibri" w:cs="Calibri"/>
        </w:rPr>
        <w:t>Question 4</w:t>
      </w:r>
    </w:p>
    <w:p w14:paraId="270949BB" w14:textId="77777777" w:rsidR="0061662D" w:rsidRPr="00844F92" w:rsidRDefault="00000000">
      <w:pPr>
        <w:pStyle w:val="SourceCode"/>
        <w:rPr>
          <w:rFonts w:ascii="Calibri" w:hAnsi="Calibri" w:cs="Calibri"/>
        </w:rPr>
      </w:pPr>
      <w:r w:rsidRPr="00844F92">
        <w:rPr>
          <w:rStyle w:val="NormalTok"/>
          <w:rFonts w:ascii="Calibri" w:hAnsi="Calibri" w:cs="Calibri"/>
        </w:rPr>
        <w:t>survey.pc</w:t>
      </w:r>
      <w:r w:rsidRPr="00844F92">
        <w:rPr>
          <w:rStyle w:val="SpecialCharTok"/>
          <w:rFonts w:ascii="Calibri" w:hAnsi="Calibri" w:cs="Calibri"/>
        </w:rPr>
        <w:t>$</w:t>
      </w:r>
      <w:r w:rsidRPr="00844F92">
        <w:rPr>
          <w:rStyle w:val="NormalTok"/>
          <w:rFonts w:ascii="Calibri" w:hAnsi="Calibri" w:cs="Calibri"/>
        </w:rPr>
        <w:t>rotation</w:t>
      </w:r>
    </w:p>
    <w:p w14:paraId="2A5E641A" w14:textId="77777777" w:rsidR="0061662D" w:rsidRPr="00844F92" w:rsidRDefault="00000000">
      <w:pPr>
        <w:pStyle w:val="SourceCode"/>
        <w:rPr>
          <w:rFonts w:ascii="Calibri" w:hAnsi="Calibri" w:cs="Calibri"/>
        </w:rPr>
      </w:pPr>
      <w:r w:rsidRPr="00844F92">
        <w:rPr>
          <w:rStyle w:val="VerbatimChar"/>
          <w:rFonts w:ascii="Calibri" w:hAnsi="Calibri" w:cs="Calibri"/>
        </w:rPr>
        <w:t>##            PC1       PC2        PC3        PC4         PC5</w:t>
      </w:r>
      <w:r w:rsidRPr="00844F92">
        <w:rPr>
          <w:rFonts w:ascii="Calibri" w:hAnsi="Calibri" w:cs="Calibri"/>
        </w:rPr>
        <w:br/>
      </w:r>
      <w:r w:rsidRPr="00844F92">
        <w:rPr>
          <w:rStyle w:val="VerbatimChar"/>
          <w:rFonts w:ascii="Calibri" w:hAnsi="Calibri" w:cs="Calibri"/>
        </w:rPr>
        <w:t>## X1 -0.55491712 0.2324895 -0.2795639 -0.7234233  0.19109786</w:t>
      </w:r>
      <w:r w:rsidRPr="00844F92">
        <w:rPr>
          <w:rFonts w:ascii="Calibri" w:hAnsi="Calibri" w:cs="Calibri"/>
        </w:rPr>
        <w:br/>
      </w:r>
      <w:r w:rsidRPr="00844F92">
        <w:rPr>
          <w:rStyle w:val="VerbatimChar"/>
          <w:rFonts w:ascii="Calibri" w:hAnsi="Calibri" w:cs="Calibri"/>
        </w:rPr>
        <w:t>## X2  0.57063147 0.2117721 -0.1832902 -0.4621638 -0.61833777</w:t>
      </w:r>
      <w:r w:rsidRPr="00844F92">
        <w:rPr>
          <w:rFonts w:ascii="Calibri" w:hAnsi="Calibri" w:cs="Calibri"/>
        </w:rPr>
        <w:br/>
      </w:r>
      <w:r w:rsidRPr="00844F92">
        <w:rPr>
          <w:rStyle w:val="VerbatimChar"/>
          <w:rFonts w:ascii="Calibri" w:hAnsi="Calibri" w:cs="Calibri"/>
        </w:rPr>
        <w:t>## X3 -0.57964069 0.1567520  0.3106045  0.1866707 -0.71282845</w:t>
      </w:r>
      <w:r w:rsidRPr="00844F92">
        <w:rPr>
          <w:rFonts w:ascii="Calibri" w:hAnsi="Calibri" w:cs="Calibri"/>
        </w:rPr>
        <w:br/>
      </w:r>
      <w:r w:rsidRPr="00844F92">
        <w:rPr>
          <w:rStyle w:val="VerbatimChar"/>
          <w:rFonts w:ascii="Calibri" w:hAnsi="Calibri" w:cs="Calibri"/>
        </w:rPr>
        <w:t>## X4 -0.01698458 0.6859778 -0.5610983  0.4611287  0.04092556</w:t>
      </w:r>
      <w:r w:rsidRPr="00844F92">
        <w:rPr>
          <w:rFonts w:ascii="Calibri" w:hAnsi="Calibri" w:cs="Calibri"/>
        </w:rPr>
        <w:br/>
      </w:r>
      <w:r w:rsidRPr="00844F92">
        <w:rPr>
          <w:rStyle w:val="VerbatimChar"/>
          <w:rFonts w:ascii="Calibri" w:hAnsi="Calibri" w:cs="Calibri"/>
        </w:rPr>
        <w:t>## X5  0.17370927 0.6371534  0.6906101 -0.1248104  0.26709683</w:t>
      </w:r>
    </w:p>
    <w:p w14:paraId="0232F2C5" w14:textId="77777777" w:rsidR="0061662D" w:rsidRPr="00844F92" w:rsidRDefault="00000000">
      <w:pPr>
        <w:pStyle w:val="FirstParagraph"/>
        <w:rPr>
          <w:rFonts w:ascii="Calibri" w:hAnsi="Calibri" w:cs="Calibri"/>
        </w:rPr>
      </w:pPr>
      <w:r w:rsidRPr="00844F92">
        <w:rPr>
          <w:rFonts w:ascii="Calibri" w:hAnsi="Calibri" w:cs="Calibri"/>
        </w:rPr>
        <w:t xml:space="preserve">This tell us the exact relationship between each factor and the original variables. The first two components (that explain </w:t>
      </w:r>
      <m:oMath>
        <m:r>
          <w:rPr>
            <w:rFonts w:ascii="Cambria Math" w:hAnsi="Cambria Math" w:cs="Calibri"/>
          </w:rPr>
          <m:t> 90.4</m:t>
        </m:r>
        <m:r>
          <m:rPr>
            <m:sty m:val="p"/>
          </m:rPr>
          <w:rPr>
            <w:rFonts w:ascii="Cambria Math" w:hAnsi="Cambria Math" w:cs="Calibri"/>
          </w:rPr>
          <m:t>%</m:t>
        </m:r>
      </m:oMath>
      <w:r w:rsidRPr="00844F92">
        <w:rPr>
          <w:rFonts w:ascii="Calibri" w:hAnsi="Calibri" w:cs="Calibri"/>
        </w:rPr>
        <w:t xml:space="preserve"> of the variance in the data can be expressed as:</w:t>
      </w:r>
    </w:p>
    <w:p w14:paraId="77982151" w14:textId="77777777" w:rsidR="0061662D" w:rsidRPr="00844F92" w:rsidRDefault="00000000">
      <w:pPr>
        <w:pStyle w:val="BodyText"/>
        <w:rPr>
          <w:rFonts w:ascii="Calibri" w:hAnsi="Calibri" w:cs="Calibri"/>
        </w:rPr>
      </w:pPr>
      <m:oMathPara>
        <m:oMathParaPr>
          <m:jc m:val="center"/>
        </m:oMathParaPr>
        <m:oMath>
          <m:r>
            <w:rPr>
              <w:rFonts w:ascii="Cambria Math" w:hAnsi="Cambria Math" w:cs="Calibri"/>
            </w:rPr>
            <m:t>PC1</m:t>
          </m:r>
          <m:r>
            <m:rPr>
              <m:sty m:val="p"/>
            </m:rPr>
            <w:rPr>
              <w:rFonts w:ascii="Cambria Math" w:hAnsi="Cambria Math" w:cs="Calibri"/>
            </w:rPr>
            <m:t>=-</m:t>
          </m:r>
          <m:r>
            <w:rPr>
              <w:rFonts w:ascii="Cambria Math" w:hAnsi="Cambria Math" w:cs="Calibri"/>
            </w:rPr>
            <m:t>0.55491712</m:t>
          </m:r>
          <m:r>
            <m:rPr>
              <m:sty m:val="p"/>
            </m:rPr>
            <w:rPr>
              <w:rFonts w:ascii="Cambria Math" w:hAnsi="Cambria Math" w:cs="Calibri"/>
            </w:rPr>
            <m:t>.</m:t>
          </m:r>
          <m:r>
            <w:rPr>
              <w:rFonts w:ascii="Cambria Math" w:hAnsi="Cambria Math" w:cs="Calibri"/>
            </w:rPr>
            <m:t>X1</m:t>
          </m:r>
          <m:r>
            <m:rPr>
              <m:sty m:val="p"/>
            </m:rPr>
            <w:rPr>
              <w:rFonts w:ascii="Cambria Math" w:hAnsi="Cambria Math" w:cs="Calibri"/>
            </w:rPr>
            <m:t>+</m:t>
          </m:r>
          <m:r>
            <w:rPr>
              <w:rFonts w:ascii="Cambria Math" w:hAnsi="Cambria Math" w:cs="Calibri"/>
            </w:rPr>
            <m:t>0.57063147</m:t>
          </m:r>
          <m:r>
            <m:rPr>
              <m:sty m:val="p"/>
            </m:rPr>
            <w:rPr>
              <w:rFonts w:ascii="Cambria Math" w:hAnsi="Cambria Math" w:cs="Calibri"/>
            </w:rPr>
            <m:t>.</m:t>
          </m:r>
          <m:r>
            <w:rPr>
              <w:rFonts w:ascii="Cambria Math" w:hAnsi="Cambria Math" w:cs="Calibri"/>
            </w:rPr>
            <m:t>X2</m:t>
          </m:r>
          <m:r>
            <m:rPr>
              <m:sty m:val="p"/>
            </m:rPr>
            <w:rPr>
              <w:rFonts w:ascii="Cambria Math" w:hAnsi="Cambria Math" w:cs="Calibri"/>
            </w:rPr>
            <m:t>-</m:t>
          </m:r>
          <m:r>
            <w:rPr>
              <w:rFonts w:ascii="Cambria Math" w:hAnsi="Cambria Math" w:cs="Calibri"/>
            </w:rPr>
            <m:t>0.57964069</m:t>
          </m:r>
          <m:r>
            <m:rPr>
              <m:sty m:val="p"/>
            </m:rPr>
            <w:rPr>
              <w:rFonts w:ascii="Cambria Math" w:hAnsi="Cambria Math" w:cs="Calibri"/>
            </w:rPr>
            <m:t>.</m:t>
          </m:r>
          <m:r>
            <w:rPr>
              <w:rFonts w:ascii="Cambria Math" w:hAnsi="Cambria Math" w:cs="Calibri"/>
            </w:rPr>
            <m:t>X3</m:t>
          </m:r>
          <m:r>
            <m:rPr>
              <m:sty m:val="p"/>
            </m:rPr>
            <w:rPr>
              <w:rFonts w:ascii="Cambria Math" w:hAnsi="Cambria Math" w:cs="Calibri"/>
            </w:rPr>
            <m:t>-</m:t>
          </m:r>
          <m:r>
            <w:rPr>
              <w:rFonts w:ascii="Cambria Math" w:hAnsi="Cambria Math" w:cs="Calibri"/>
            </w:rPr>
            <m:t>0.01698458</m:t>
          </m:r>
          <m:r>
            <m:rPr>
              <m:sty m:val="p"/>
            </m:rPr>
            <w:rPr>
              <w:rFonts w:ascii="Cambria Math" w:hAnsi="Cambria Math" w:cs="Calibri"/>
            </w:rPr>
            <m:t>.</m:t>
          </m:r>
          <m:r>
            <w:rPr>
              <w:rFonts w:ascii="Cambria Math" w:hAnsi="Cambria Math" w:cs="Calibri"/>
            </w:rPr>
            <m:t>X4</m:t>
          </m:r>
          <m:r>
            <m:rPr>
              <m:sty m:val="p"/>
            </m:rPr>
            <w:rPr>
              <w:rFonts w:ascii="Cambria Math" w:hAnsi="Cambria Math" w:cs="Calibri"/>
            </w:rPr>
            <m:t>+</m:t>
          </m:r>
          <m:r>
            <w:rPr>
              <w:rFonts w:ascii="Cambria Math" w:hAnsi="Cambria Math" w:cs="Calibri"/>
            </w:rPr>
            <m:t>0.17370927</m:t>
          </m:r>
          <m:r>
            <m:rPr>
              <m:sty m:val="p"/>
            </m:rPr>
            <w:rPr>
              <w:rFonts w:ascii="Cambria Math" w:hAnsi="Cambria Math" w:cs="Calibri"/>
            </w:rPr>
            <m:t>.</m:t>
          </m:r>
          <m:r>
            <w:rPr>
              <w:rFonts w:ascii="Cambria Math" w:hAnsi="Cambria Math" w:cs="Calibri"/>
            </w:rPr>
            <m:t>X5</m:t>
          </m:r>
        </m:oMath>
      </m:oMathPara>
    </w:p>
    <w:p w14:paraId="224311A6" w14:textId="77777777" w:rsidR="0061662D" w:rsidRPr="00844F92" w:rsidRDefault="00000000">
      <w:pPr>
        <w:pStyle w:val="FirstParagraph"/>
        <w:rPr>
          <w:rFonts w:ascii="Calibri" w:hAnsi="Calibri" w:cs="Calibri"/>
        </w:rPr>
      </w:pPr>
      <m:oMathPara>
        <m:oMathParaPr>
          <m:jc m:val="center"/>
        </m:oMathParaPr>
        <m:oMath>
          <m:r>
            <w:rPr>
              <w:rFonts w:ascii="Cambria Math" w:hAnsi="Cambria Math" w:cs="Calibri"/>
            </w:rPr>
            <m:t>PC2</m:t>
          </m:r>
          <m:r>
            <m:rPr>
              <m:sty m:val="p"/>
            </m:rPr>
            <w:rPr>
              <w:rFonts w:ascii="Cambria Math" w:hAnsi="Cambria Math" w:cs="Calibri"/>
            </w:rPr>
            <m:t>=</m:t>
          </m:r>
          <m:r>
            <w:rPr>
              <w:rFonts w:ascii="Cambria Math" w:hAnsi="Cambria Math" w:cs="Calibri"/>
            </w:rPr>
            <m:t>0.2324895</m:t>
          </m:r>
          <m:r>
            <m:rPr>
              <m:sty m:val="p"/>
            </m:rPr>
            <w:rPr>
              <w:rFonts w:ascii="Cambria Math" w:hAnsi="Cambria Math" w:cs="Calibri"/>
            </w:rPr>
            <m:t>.</m:t>
          </m:r>
          <m:r>
            <w:rPr>
              <w:rFonts w:ascii="Cambria Math" w:hAnsi="Cambria Math" w:cs="Calibri"/>
            </w:rPr>
            <m:t>X1</m:t>
          </m:r>
          <m:r>
            <m:rPr>
              <m:sty m:val="p"/>
            </m:rPr>
            <w:rPr>
              <w:rFonts w:ascii="Cambria Math" w:hAnsi="Cambria Math" w:cs="Calibri"/>
            </w:rPr>
            <m:t>+</m:t>
          </m:r>
          <m:r>
            <w:rPr>
              <w:rFonts w:ascii="Cambria Math" w:hAnsi="Cambria Math" w:cs="Calibri"/>
            </w:rPr>
            <m:t>0.2117721</m:t>
          </m:r>
          <m:r>
            <m:rPr>
              <m:sty m:val="p"/>
            </m:rPr>
            <w:rPr>
              <w:rFonts w:ascii="Cambria Math" w:hAnsi="Cambria Math" w:cs="Calibri"/>
            </w:rPr>
            <m:t>.</m:t>
          </m:r>
          <m:r>
            <w:rPr>
              <w:rFonts w:ascii="Cambria Math" w:hAnsi="Cambria Math" w:cs="Calibri"/>
            </w:rPr>
            <m:t>X2</m:t>
          </m:r>
          <m:r>
            <m:rPr>
              <m:sty m:val="p"/>
            </m:rPr>
            <w:rPr>
              <w:rFonts w:ascii="Cambria Math" w:hAnsi="Cambria Math" w:cs="Calibri"/>
            </w:rPr>
            <m:t>+</m:t>
          </m:r>
          <m:r>
            <w:rPr>
              <w:rFonts w:ascii="Cambria Math" w:hAnsi="Cambria Math" w:cs="Calibri"/>
            </w:rPr>
            <m:t>0.1567520</m:t>
          </m:r>
          <m:r>
            <m:rPr>
              <m:sty m:val="p"/>
            </m:rPr>
            <w:rPr>
              <w:rFonts w:ascii="Cambria Math" w:hAnsi="Cambria Math" w:cs="Calibri"/>
            </w:rPr>
            <m:t>.</m:t>
          </m:r>
          <m:r>
            <w:rPr>
              <w:rFonts w:ascii="Cambria Math" w:hAnsi="Cambria Math" w:cs="Calibri"/>
            </w:rPr>
            <m:t>X3</m:t>
          </m:r>
          <m:r>
            <m:rPr>
              <m:sty m:val="p"/>
            </m:rPr>
            <w:rPr>
              <w:rFonts w:ascii="Cambria Math" w:hAnsi="Cambria Math" w:cs="Calibri"/>
            </w:rPr>
            <m:t>+</m:t>
          </m:r>
          <m:r>
            <w:rPr>
              <w:rFonts w:ascii="Cambria Math" w:hAnsi="Cambria Math" w:cs="Calibri"/>
            </w:rPr>
            <m:t>0.6859778</m:t>
          </m:r>
          <m:r>
            <m:rPr>
              <m:sty m:val="p"/>
            </m:rPr>
            <w:rPr>
              <w:rFonts w:ascii="Cambria Math" w:hAnsi="Cambria Math" w:cs="Calibri"/>
            </w:rPr>
            <m:t>.</m:t>
          </m:r>
          <m:r>
            <w:rPr>
              <w:rFonts w:ascii="Cambria Math" w:hAnsi="Cambria Math" w:cs="Calibri"/>
            </w:rPr>
            <m:t>X4</m:t>
          </m:r>
          <m:r>
            <m:rPr>
              <m:sty m:val="p"/>
            </m:rPr>
            <w:rPr>
              <w:rFonts w:ascii="Cambria Math" w:hAnsi="Cambria Math" w:cs="Calibri"/>
            </w:rPr>
            <m:t>+</m:t>
          </m:r>
          <m:r>
            <w:rPr>
              <w:rFonts w:ascii="Cambria Math" w:hAnsi="Cambria Math" w:cs="Calibri"/>
            </w:rPr>
            <m:t>0.6371534</m:t>
          </m:r>
          <m:r>
            <m:rPr>
              <m:sty m:val="p"/>
            </m:rPr>
            <w:rPr>
              <w:rFonts w:ascii="Cambria Math" w:hAnsi="Cambria Math" w:cs="Calibri"/>
            </w:rPr>
            <m:t>.</m:t>
          </m:r>
          <m:r>
            <w:rPr>
              <w:rFonts w:ascii="Cambria Math" w:hAnsi="Cambria Math" w:cs="Calibri"/>
            </w:rPr>
            <m:t>X5</m:t>
          </m:r>
        </m:oMath>
      </m:oMathPara>
    </w:p>
    <w:p w14:paraId="0208C308" w14:textId="77777777" w:rsidR="0061662D" w:rsidRPr="00844F92" w:rsidRDefault="00000000">
      <w:pPr>
        <w:pStyle w:val="FirstParagraph"/>
        <w:rPr>
          <w:rFonts w:ascii="Calibri" w:hAnsi="Calibri" w:cs="Calibri"/>
        </w:rPr>
      </w:pPr>
      <m:oMathPara>
        <m:oMathParaPr>
          <m:jc m:val="center"/>
        </m:oMathParaPr>
        <m:oMath>
          <m:r>
            <w:rPr>
              <w:rFonts w:ascii="Cambria Math" w:hAnsi="Cambria Math" w:cs="Calibri"/>
            </w:rPr>
            <w:lastRenderedPageBreak/>
            <m:t>PC3</m:t>
          </m:r>
          <m:r>
            <m:rPr>
              <m:sty m:val="p"/>
            </m:rPr>
            <w:rPr>
              <w:rFonts w:ascii="Cambria Math" w:hAnsi="Cambria Math" w:cs="Calibri"/>
            </w:rPr>
            <m:t>=-</m:t>
          </m:r>
          <m:r>
            <w:rPr>
              <w:rFonts w:ascii="Cambria Math" w:hAnsi="Cambria Math" w:cs="Calibri"/>
            </w:rPr>
            <m:t>0.2795639</m:t>
          </m:r>
          <m:r>
            <m:rPr>
              <m:sty m:val="p"/>
            </m:rPr>
            <w:rPr>
              <w:rFonts w:ascii="Cambria Math" w:hAnsi="Cambria Math" w:cs="Calibri"/>
            </w:rPr>
            <m:t>.</m:t>
          </m:r>
          <m:r>
            <w:rPr>
              <w:rFonts w:ascii="Cambria Math" w:hAnsi="Cambria Math" w:cs="Calibri"/>
            </w:rPr>
            <m:t>X1</m:t>
          </m:r>
          <m:r>
            <m:rPr>
              <m:sty m:val="p"/>
            </m:rPr>
            <w:rPr>
              <w:rFonts w:ascii="Cambria Math" w:hAnsi="Cambria Math" w:cs="Calibri"/>
            </w:rPr>
            <m:t>-</m:t>
          </m:r>
          <m:r>
            <w:rPr>
              <w:rFonts w:ascii="Cambria Math" w:hAnsi="Cambria Math" w:cs="Calibri"/>
            </w:rPr>
            <m:t>0.1832902</m:t>
          </m:r>
          <m:r>
            <m:rPr>
              <m:sty m:val="p"/>
            </m:rPr>
            <w:rPr>
              <w:rFonts w:ascii="Cambria Math" w:hAnsi="Cambria Math" w:cs="Calibri"/>
            </w:rPr>
            <m:t>.</m:t>
          </m:r>
          <m:r>
            <w:rPr>
              <w:rFonts w:ascii="Cambria Math" w:hAnsi="Cambria Math" w:cs="Calibri"/>
            </w:rPr>
            <m:t>X2</m:t>
          </m:r>
          <m:r>
            <m:rPr>
              <m:sty m:val="p"/>
            </m:rPr>
            <w:rPr>
              <w:rFonts w:ascii="Cambria Math" w:hAnsi="Cambria Math" w:cs="Calibri"/>
            </w:rPr>
            <m:t>+</m:t>
          </m:r>
          <m:r>
            <w:rPr>
              <w:rFonts w:ascii="Cambria Math" w:hAnsi="Cambria Math" w:cs="Calibri"/>
            </w:rPr>
            <m:t>0.3106045</m:t>
          </m:r>
          <m:r>
            <m:rPr>
              <m:sty m:val="p"/>
            </m:rPr>
            <w:rPr>
              <w:rFonts w:ascii="Cambria Math" w:hAnsi="Cambria Math" w:cs="Calibri"/>
            </w:rPr>
            <m:t>.</m:t>
          </m:r>
          <m:r>
            <w:rPr>
              <w:rFonts w:ascii="Cambria Math" w:hAnsi="Cambria Math" w:cs="Calibri"/>
            </w:rPr>
            <m:t>X3</m:t>
          </m:r>
          <m:r>
            <m:rPr>
              <m:sty m:val="p"/>
            </m:rPr>
            <w:rPr>
              <w:rFonts w:ascii="Cambria Math" w:hAnsi="Cambria Math" w:cs="Calibri"/>
            </w:rPr>
            <m:t>-</m:t>
          </m:r>
          <m:r>
            <w:rPr>
              <w:rFonts w:ascii="Cambria Math" w:hAnsi="Cambria Math" w:cs="Calibri"/>
            </w:rPr>
            <m:t>0.5610983</m:t>
          </m:r>
          <m:r>
            <m:rPr>
              <m:sty m:val="p"/>
            </m:rPr>
            <w:rPr>
              <w:rFonts w:ascii="Cambria Math" w:hAnsi="Cambria Math" w:cs="Calibri"/>
            </w:rPr>
            <m:t>.</m:t>
          </m:r>
          <m:r>
            <w:rPr>
              <w:rFonts w:ascii="Cambria Math" w:hAnsi="Cambria Math" w:cs="Calibri"/>
            </w:rPr>
            <m:t>X4</m:t>
          </m:r>
          <m:r>
            <m:rPr>
              <m:sty m:val="p"/>
            </m:rPr>
            <w:rPr>
              <w:rFonts w:ascii="Cambria Math" w:hAnsi="Cambria Math" w:cs="Calibri"/>
            </w:rPr>
            <m:t>+</m:t>
          </m:r>
          <m:r>
            <w:rPr>
              <w:rFonts w:ascii="Cambria Math" w:hAnsi="Cambria Math" w:cs="Calibri"/>
            </w:rPr>
            <m:t>0.6906101</m:t>
          </m:r>
          <m:r>
            <m:rPr>
              <m:sty m:val="p"/>
            </m:rPr>
            <w:rPr>
              <w:rFonts w:ascii="Cambria Math" w:hAnsi="Cambria Math" w:cs="Calibri"/>
            </w:rPr>
            <m:t>.</m:t>
          </m:r>
          <m:r>
            <w:rPr>
              <w:rFonts w:ascii="Cambria Math" w:hAnsi="Cambria Math" w:cs="Calibri"/>
            </w:rPr>
            <m:t>X5</m:t>
          </m:r>
        </m:oMath>
      </m:oMathPara>
    </w:p>
    <w:p w14:paraId="252EC673" w14:textId="77777777" w:rsidR="0061662D" w:rsidRPr="00844F92" w:rsidRDefault="00000000">
      <w:pPr>
        <w:pStyle w:val="FirstParagraph"/>
        <w:rPr>
          <w:rFonts w:ascii="Calibri" w:hAnsi="Calibri" w:cs="Calibri"/>
        </w:rPr>
      </w:pPr>
      <m:oMathPara>
        <m:oMathParaPr>
          <m:jc m:val="center"/>
        </m:oMathParaPr>
        <m:oMath>
          <m:r>
            <w:rPr>
              <w:rFonts w:ascii="Cambria Math" w:hAnsi="Cambria Math" w:cs="Calibri"/>
            </w:rPr>
            <m:t>PC4</m:t>
          </m:r>
          <m:r>
            <m:rPr>
              <m:sty m:val="p"/>
            </m:rPr>
            <w:rPr>
              <w:rFonts w:ascii="Cambria Math" w:hAnsi="Cambria Math" w:cs="Calibri"/>
            </w:rPr>
            <m:t>=-</m:t>
          </m:r>
          <m:r>
            <w:rPr>
              <w:rFonts w:ascii="Cambria Math" w:hAnsi="Cambria Math" w:cs="Calibri"/>
            </w:rPr>
            <m:t>0.7234233</m:t>
          </m:r>
          <m:r>
            <m:rPr>
              <m:sty m:val="p"/>
            </m:rPr>
            <w:rPr>
              <w:rFonts w:ascii="Cambria Math" w:hAnsi="Cambria Math" w:cs="Calibri"/>
            </w:rPr>
            <m:t>.</m:t>
          </m:r>
          <m:r>
            <w:rPr>
              <w:rFonts w:ascii="Cambria Math" w:hAnsi="Cambria Math" w:cs="Calibri"/>
            </w:rPr>
            <m:t>X1</m:t>
          </m:r>
          <m:r>
            <m:rPr>
              <m:sty m:val="p"/>
            </m:rPr>
            <w:rPr>
              <w:rFonts w:ascii="Cambria Math" w:hAnsi="Cambria Math" w:cs="Calibri"/>
            </w:rPr>
            <m:t>-</m:t>
          </m:r>
          <m:r>
            <w:rPr>
              <w:rFonts w:ascii="Cambria Math" w:hAnsi="Cambria Math" w:cs="Calibri"/>
            </w:rPr>
            <m:t>0.4621638</m:t>
          </m:r>
          <m:r>
            <m:rPr>
              <m:sty m:val="p"/>
            </m:rPr>
            <w:rPr>
              <w:rFonts w:ascii="Cambria Math" w:hAnsi="Cambria Math" w:cs="Calibri"/>
            </w:rPr>
            <m:t>.</m:t>
          </m:r>
          <m:r>
            <w:rPr>
              <w:rFonts w:ascii="Cambria Math" w:hAnsi="Cambria Math" w:cs="Calibri"/>
            </w:rPr>
            <m:t>X2</m:t>
          </m:r>
          <m:r>
            <m:rPr>
              <m:sty m:val="p"/>
            </m:rPr>
            <w:rPr>
              <w:rFonts w:ascii="Cambria Math" w:hAnsi="Cambria Math" w:cs="Calibri"/>
            </w:rPr>
            <m:t>+</m:t>
          </m:r>
          <m:r>
            <w:rPr>
              <w:rFonts w:ascii="Cambria Math" w:hAnsi="Cambria Math" w:cs="Calibri"/>
            </w:rPr>
            <m:t>0.1866707</m:t>
          </m:r>
          <m:r>
            <m:rPr>
              <m:sty m:val="p"/>
            </m:rPr>
            <w:rPr>
              <w:rFonts w:ascii="Cambria Math" w:hAnsi="Cambria Math" w:cs="Calibri"/>
            </w:rPr>
            <m:t>.</m:t>
          </m:r>
          <m:r>
            <w:rPr>
              <w:rFonts w:ascii="Cambria Math" w:hAnsi="Cambria Math" w:cs="Calibri"/>
            </w:rPr>
            <m:t>X3</m:t>
          </m:r>
          <m:r>
            <m:rPr>
              <m:sty m:val="p"/>
            </m:rPr>
            <w:rPr>
              <w:rFonts w:ascii="Cambria Math" w:hAnsi="Cambria Math" w:cs="Calibri"/>
            </w:rPr>
            <m:t>+</m:t>
          </m:r>
          <m:r>
            <w:rPr>
              <w:rFonts w:ascii="Cambria Math" w:hAnsi="Cambria Math" w:cs="Calibri"/>
            </w:rPr>
            <m:t>0.4611287</m:t>
          </m:r>
          <m:r>
            <m:rPr>
              <m:sty m:val="p"/>
            </m:rPr>
            <w:rPr>
              <w:rFonts w:ascii="Cambria Math" w:hAnsi="Cambria Math" w:cs="Calibri"/>
            </w:rPr>
            <m:t>.</m:t>
          </m:r>
          <m:r>
            <w:rPr>
              <w:rFonts w:ascii="Cambria Math" w:hAnsi="Cambria Math" w:cs="Calibri"/>
            </w:rPr>
            <m:t>X4</m:t>
          </m:r>
          <m:r>
            <m:rPr>
              <m:sty m:val="p"/>
            </m:rPr>
            <w:rPr>
              <w:rFonts w:ascii="Cambria Math" w:hAnsi="Cambria Math" w:cs="Calibri"/>
            </w:rPr>
            <m:t>-</m:t>
          </m:r>
          <m:r>
            <w:rPr>
              <w:rFonts w:ascii="Cambria Math" w:hAnsi="Cambria Math" w:cs="Calibri"/>
            </w:rPr>
            <m:t>0.1248104</m:t>
          </m:r>
          <m:r>
            <m:rPr>
              <m:sty m:val="p"/>
            </m:rPr>
            <w:rPr>
              <w:rFonts w:ascii="Cambria Math" w:hAnsi="Cambria Math" w:cs="Calibri"/>
            </w:rPr>
            <m:t>.</m:t>
          </m:r>
          <m:r>
            <w:rPr>
              <w:rFonts w:ascii="Cambria Math" w:hAnsi="Cambria Math" w:cs="Calibri"/>
            </w:rPr>
            <m:t>X5</m:t>
          </m:r>
        </m:oMath>
      </m:oMathPara>
    </w:p>
    <w:p w14:paraId="0E7FFAA1" w14:textId="77777777" w:rsidR="0061662D" w:rsidRPr="00844F92" w:rsidRDefault="00000000">
      <w:pPr>
        <w:pStyle w:val="FirstParagraph"/>
        <w:rPr>
          <w:rFonts w:ascii="Calibri" w:hAnsi="Calibri" w:cs="Calibri"/>
        </w:rPr>
      </w:pPr>
      <m:oMathPara>
        <m:oMathParaPr>
          <m:jc m:val="center"/>
        </m:oMathParaPr>
        <m:oMath>
          <m:r>
            <w:rPr>
              <w:rFonts w:ascii="Cambria Math" w:hAnsi="Cambria Math" w:cs="Calibri"/>
            </w:rPr>
            <m:t>PC5</m:t>
          </m:r>
          <m:r>
            <m:rPr>
              <m:sty m:val="p"/>
            </m:rPr>
            <w:rPr>
              <w:rFonts w:ascii="Cambria Math" w:hAnsi="Cambria Math" w:cs="Calibri"/>
            </w:rPr>
            <m:t>=</m:t>
          </m:r>
          <m:r>
            <w:rPr>
              <w:rFonts w:ascii="Cambria Math" w:hAnsi="Cambria Math" w:cs="Calibri"/>
            </w:rPr>
            <m:t>0.19109786</m:t>
          </m:r>
          <m:r>
            <m:rPr>
              <m:sty m:val="p"/>
            </m:rPr>
            <w:rPr>
              <w:rFonts w:ascii="Cambria Math" w:hAnsi="Cambria Math" w:cs="Calibri"/>
            </w:rPr>
            <m:t>.</m:t>
          </m:r>
          <m:r>
            <w:rPr>
              <w:rFonts w:ascii="Cambria Math" w:hAnsi="Cambria Math" w:cs="Calibri"/>
            </w:rPr>
            <m:t>X1</m:t>
          </m:r>
          <m:r>
            <m:rPr>
              <m:sty m:val="p"/>
            </m:rPr>
            <w:rPr>
              <w:rFonts w:ascii="Cambria Math" w:hAnsi="Cambria Math" w:cs="Calibri"/>
            </w:rPr>
            <m:t>-</m:t>
          </m:r>
          <m:r>
            <w:rPr>
              <w:rFonts w:ascii="Cambria Math" w:hAnsi="Cambria Math" w:cs="Calibri"/>
            </w:rPr>
            <m:t>0.61833777</m:t>
          </m:r>
          <m:r>
            <m:rPr>
              <m:sty m:val="p"/>
            </m:rPr>
            <w:rPr>
              <w:rFonts w:ascii="Cambria Math" w:hAnsi="Cambria Math" w:cs="Calibri"/>
            </w:rPr>
            <m:t>.</m:t>
          </m:r>
          <m:r>
            <w:rPr>
              <w:rFonts w:ascii="Cambria Math" w:hAnsi="Cambria Math" w:cs="Calibri"/>
            </w:rPr>
            <m:t>X2</m:t>
          </m:r>
          <m:r>
            <m:rPr>
              <m:sty m:val="p"/>
            </m:rPr>
            <w:rPr>
              <w:rFonts w:ascii="Cambria Math" w:hAnsi="Cambria Math" w:cs="Calibri"/>
            </w:rPr>
            <m:t>-</m:t>
          </m:r>
          <m:r>
            <w:rPr>
              <w:rFonts w:ascii="Cambria Math" w:hAnsi="Cambria Math" w:cs="Calibri"/>
            </w:rPr>
            <m:t>0.71282845</m:t>
          </m:r>
          <m:r>
            <m:rPr>
              <m:sty m:val="p"/>
            </m:rPr>
            <w:rPr>
              <w:rFonts w:ascii="Cambria Math" w:hAnsi="Cambria Math" w:cs="Calibri"/>
            </w:rPr>
            <m:t>.</m:t>
          </m:r>
          <m:r>
            <w:rPr>
              <w:rFonts w:ascii="Cambria Math" w:hAnsi="Cambria Math" w:cs="Calibri"/>
            </w:rPr>
            <m:t>X3</m:t>
          </m:r>
          <m:r>
            <m:rPr>
              <m:sty m:val="p"/>
            </m:rPr>
            <w:rPr>
              <w:rFonts w:ascii="Cambria Math" w:hAnsi="Cambria Math" w:cs="Calibri"/>
            </w:rPr>
            <m:t>+</m:t>
          </m:r>
          <m:r>
            <w:rPr>
              <w:rFonts w:ascii="Cambria Math" w:hAnsi="Cambria Math" w:cs="Calibri"/>
            </w:rPr>
            <m:t>0.04092556</m:t>
          </m:r>
          <m:r>
            <m:rPr>
              <m:sty m:val="p"/>
            </m:rPr>
            <w:rPr>
              <w:rFonts w:ascii="Cambria Math" w:hAnsi="Cambria Math" w:cs="Calibri"/>
            </w:rPr>
            <m:t>.</m:t>
          </m:r>
          <m:r>
            <w:rPr>
              <w:rFonts w:ascii="Cambria Math" w:hAnsi="Cambria Math" w:cs="Calibri"/>
            </w:rPr>
            <m:t>X4</m:t>
          </m:r>
          <m:r>
            <m:rPr>
              <m:sty m:val="p"/>
            </m:rPr>
            <w:rPr>
              <w:rFonts w:ascii="Cambria Math" w:hAnsi="Cambria Math" w:cs="Calibri"/>
            </w:rPr>
            <m:t>+</m:t>
          </m:r>
          <m:r>
            <w:rPr>
              <w:rFonts w:ascii="Cambria Math" w:hAnsi="Cambria Math" w:cs="Calibri"/>
            </w:rPr>
            <m:t>0.26709683</m:t>
          </m:r>
          <m:r>
            <m:rPr>
              <m:sty m:val="p"/>
            </m:rPr>
            <w:rPr>
              <w:rFonts w:ascii="Cambria Math" w:hAnsi="Cambria Math" w:cs="Calibri"/>
            </w:rPr>
            <m:t>.</m:t>
          </m:r>
          <m:r>
            <w:rPr>
              <w:rFonts w:ascii="Cambria Math" w:hAnsi="Cambria Math" w:cs="Calibri"/>
            </w:rPr>
            <m:t>X5</m:t>
          </m:r>
        </m:oMath>
      </m:oMathPara>
    </w:p>
    <w:p w14:paraId="5EBEBC97" w14:textId="77777777" w:rsidR="0061662D" w:rsidRPr="00844F92" w:rsidRDefault="00000000">
      <w:pPr>
        <w:pStyle w:val="Heading3"/>
        <w:rPr>
          <w:rFonts w:ascii="Calibri" w:hAnsi="Calibri" w:cs="Calibri"/>
        </w:rPr>
      </w:pPr>
      <w:bookmarkStart w:id="4" w:name="question-5"/>
      <w:bookmarkEnd w:id="3"/>
      <w:r w:rsidRPr="00844F92">
        <w:rPr>
          <w:rFonts w:ascii="Calibri" w:hAnsi="Calibri" w:cs="Calibri"/>
        </w:rPr>
        <w:t>Question 5</w:t>
      </w:r>
    </w:p>
    <w:p w14:paraId="5655DF58" w14:textId="77777777" w:rsidR="0061662D" w:rsidRPr="00844F92" w:rsidRDefault="00000000">
      <w:pPr>
        <w:pStyle w:val="SourceCode"/>
        <w:rPr>
          <w:rFonts w:ascii="Calibri" w:hAnsi="Calibri" w:cs="Calibri"/>
        </w:rPr>
      </w:pPr>
      <w:r w:rsidRPr="00844F92">
        <w:rPr>
          <w:rStyle w:val="FunctionTok"/>
          <w:rFonts w:ascii="Calibri" w:hAnsi="Calibri" w:cs="Calibri"/>
        </w:rPr>
        <w:t>plot</w:t>
      </w:r>
      <w:r w:rsidRPr="00844F92">
        <w:rPr>
          <w:rStyle w:val="NormalTok"/>
          <w:rFonts w:ascii="Calibri" w:hAnsi="Calibri" w:cs="Calibri"/>
        </w:rPr>
        <w:t xml:space="preserve">(survey.pc, </w:t>
      </w:r>
      <w:r w:rsidRPr="00844F92">
        <w:rPr>
          <w:rStyle w:val="AttributeTok"/>
          <w:rFonts w:ascii="Calibri" w:hAnsi="Calibri" w:cs="Calibri"/>
        </w:rPr>
        <w:t>type =</w:t>
      </w:r>
      <w:r w:rsidRPr="00844F92">
        <w:rPr>
          <w:rStyle w:val="NormalTok"/>
          <w:rFonts w:ascii="Calibri" w:hAnsi="Calibri" w:cs="Calibri"/>
        </w:rPr>
        <w:t xml:space="preserve"> </w:t>
      </w:r>
      <w:r w:rsidRPr="00844F92">
        <w:rPr>
          <w:rStyle w:val="StringTok"/>
          <w:rFonts w:ascii="Calibri" w:hAnsi="Calibri" w:cs="Calibri"/>
        </w:rPr>
        <w:t>'l'</w:t>
      </w:r>
      <w:r w:rsidRPr="00844F92">
        <w:rPr>
          <w:rStyle w:val="NormalTok"/>
          <w:rFonts w:ascii="Calibri" w:hAnsi="Calibri" w:cs="Calibri"/>
        </w:rPr>
        <w:t>)</w:t>
      </w:r>
    </w:p>
    <w:p w14:paraId="376621CA" w14:textId="77777777" w:rsidR="0061662D" w:rsidRPr="00844F92" w:rsidRDefault="00000000">
      <w:pPr>
        <w:pStyle w:val="FirstParagraph"/>
        <w:rPr>
          <w:rFonts w:ascii="Calibri" w:hAnsi="Calibri" w:cs="Calibri"/>
        </w:rPr>
      </w:pPr>
      <w:r w:rsidRPr="00844F92">
        <w:rPr>
          <w:rFonts w:ascii="Calibri" w:hAnsi="Calibri" w:cs="Calibri"/>
          <w:noProof/>
        </w:rPr>
        <w:drawing>
          <wp:inline distT="0" distB="0" distL="0" distR="0" wp14:anchorId="13050C56" wp14:editId="43B6FE68">
            <wp:extent cx="5334000" cy="426720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Assg-template_files/figure-docx/unnamed-chunk-5-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642B0EA8" w14:textId="77777777" w:rsidR="0061662D" w:rsidRPr="00844F92" w:rsidRDefault="00000000">
      <w:pPr>
        <w:pStyle w:val="SourceCode"/>
        <w:rPr>
          <w:rFonts w:ascii="Calibri" w:hAnsi="Calibri" w:cs="Calibri"/>
        </w:rPr>
      </w:pPr>
      <w:r w:rsidRPr="00844F92">
        <w:rPr>
          <w:rStyle w:val="CommentTok"/>
          <w:rFonts w:ascii="Calibri" w:hAnsi="Calibri" w:cs="Calibri"/>
        </w:rPr>
        <w:t>#keep the variables over 1 i.e. PC1 and PC22</w:t>
      </w:r>
    </w:p>
    <w:p w14:paraId="62DE3FC9" w14:textId="77777777" w:rsidR="0061662D" w:rsidRPr="00844F92" w:rsidRDefault="00000000">
      <w:pPr>
        <w:pStyle w:val="FirstParagraph"/>
        <w:rPr>
          <w:rFonts w:ascii="Calibri" w:hAnsi="Calibri" w:cs="Calibri"/>
        </w:rPr>
      </w:pPr>
      <w:r w:rsidRPr="00844F92">
        <w:rPr>
          <w:rFonts w:ascii="Calibri" w:hAnsi="Calibri" w:cs="Calibri"/>
        </w:rPr>
        <w:t>The common criterion is to keep factors that are above the “kink” in the scree-plot. The second criteria often used is to keep factors which are over 1 in the scree plot. In this case, this would equate to keeping two factors i.e. PC1 and PC2. Thus, we can reduce the dimensionality of our data from four to two in this case.</w:t>
      </w:r>
    </w:p>
    <w:p w14:paraId="0CCBD8DD" w14:textId="77777777" w:rsidR="00844F92" w:rsidRDefault="00844F92">
      <w:pPr>
        <w:pStyle w:val="Heading3"/>
        <w:rPr>
          <w:rFonts w:ascii="Calibri" w:hAnsi="Calibri" w:cs="Calibri"/>
        </w:rPr>
      </w:pPr>
      <w:bookmarkStart w:id="5" w:name="question-6"/>
      <w:bookmarkEnd w:id="4"/>
    </w:p>
    <w:p w14:paraId="7C5378BF" w14:textId="77777777" w:rsidR="00844F92" w:rsidRDefault="00844F92">
      <w:pPr>
        <w:pStyle w:val="Heading3"/>
        <w:rPr>
          <w:rFonts w:ascii="Calibri" w:hAnsi="Calibri" w:cs="Calibri"/>
        </w:rPr>
      </w:pPr>
    </w:p>
    <w:p w14:paraId="5E836EA6" w14:textId="77777777" w:rsidR="00844F92" w:rsidRDefault="00844F92">
      <w:pPr>
        <w:pStyle w:val="Heading3"/>
        <w:rPr>
          <w:rFonts w:ascii="Calibri" w:hAnsi="Calibri" w:cs="Calibri"/>
        </w:rPr>
      </w:pPr>
    </w:p>
    <w:p w14:paraId="0341EC6C" w14:textId="0F5F8524" w:rsidR="0061662D" w:rsidRPr="00844F92" w:rsidRDefault="00000000">
      <w:pPr>
        <w:pStyle w:val="Heading3"/>
        <w:rPr>
          <w:rFonts w:ascii="Calibri" w:hAnsi="Calibri" w:cs="Calibri"/>
        </w:rPr>
      </w:pPr>
      <w:r w:rsidRPr="00844F92">
        <w:rPr>
          <w:rFonts w:ascii="Calibri" w:hAnsi="Calibri" w:cs="Calibri"/>
        </w:rPr>
        <w:t>Question 6</w:t>
      </w:r>
    </w:p>
    <w:p w14:paraId="13179C04" w14:textId="77777777" w:rsidR="0061662D" w:rsidRPr="00844F92" w:rsidRDefault="00000000">
      <w:pPr>
        <w:pStyle w:val="FirstParagraph"/>
        <w:rPr>
          <w:rFonts w:ascii="Calibri" w:hAnsi="Calibri" w:cs="Calibri"/>
        </w:rPr>
      </w:pPr>
      <w:r w:rsidRPr="00844F92">
        <w:rPr>
          <w:rFonts w:ascii="Calibri" w:hAnsi="Calibri" w:cs="Calibri"/>
        </w:rPr>
        <w:t>For PC1 we can see a high correlation with X2 at 57.06% It can be seen from the above equations that X1 and X3 have a more significant negative connection with PC1, while X2 has a positive association with PC1. Since PC1 indicates customers who respect courteous service but do not ask numerous inquiries, they can be referred to as “Efficient Shoppers” based on the questions asked. On the other hand, PC2 is positively impacted by all variables, with X4 and X5 having the most impact. They can be called “Value Shoppers” since they favor bargain retailers and are unconcerned with how items are displayed at department stores.</w:t>
      </w:r>
    </w:p>
    <w:p w14:paraId="0BC90273" w14:textId="77777777" w:rsidR="0061662D" w:rsidRPr="00844F92" w:rsidRDefault="00000000">
      <w:pPr>
        <w:pStyle w:val="Heading3"/>
        <w:rPr>
          <w:rFonts w:ascii="Calibri" w:hAnsi="Calibri" w:cs="Calibri"/>
        </w:rPr>
      </w:pPr>
      <w:bookmarkStart w:id="6" w:name="question-7"/>
      <w:bookmarkEnd w:id="5"/>
      <w:r w:rsidRPr="00844F92">
        <w:rPr>
          <w:rFonts w:ascii="Calibri" w:hAnsi="Calibri" w:cs="Calibri"/>
        </w:rPr>
        <w:t>Question 7</w:t>
      </w:r>
    </w:p>
    <w:p w14:paraId="396FBAB6" w14:textId="77777777" w:rsidR="0061662D" w:rsidRPr="00844F92" w:rsidRDefault="00000000">
      <w:pPr>
        <w:pStyle w:val="SourceCode"/>
        <w:rPr>
          <w:rFonts w:ascii="Calibri" w:hAnsi="Calibri" w:cs="Calibri"/>
        </w:rPr>
      </w:pPr>
      <w:r w:rsidRPr="00844F92">
        <w:rPr>
          <w:rStyle w:val="FunctionTok"/>
          <w:rFonts w:ascii="Calibri" w:hAnsi="Calibri" w:cs="Calibri"/>
        </w:rPr>
        <w:t>biplot</w:t>
      </w:r>
      <w:r w:rsidRPr="00844F92">
        <w:rPr>
          <w:rStyle w:val="NormalTok"/>
          <w:rFonts w:ascii="Calibri" w:hAnsi="Calibri" w:cs="Calibri"/>
        </w:rPr>
        <w:t xml:space="preserve">(survey.pc, </w:t>
      </w:r>
      <w:r w:rsidRPr="00844F92">
        <w:rPr>
          <w:rStyle w:val="AttributeTok"/>
          <w:rFonts w:ascii="Calibri" w:hAnsi="Calibri" w:cs="Calibri"/>
        </w:rPr>
        <w:t>xlim=</w:t>
      </w:r>
      <w:r w:rsidRPr="00844F92">
        <w:rPr>
          <w:rStyle w:val="FunctionTok"/>
          <w:rFonts w:ascii="Calibri" w:hAnsi="Calibri" w:cs="Calibri"/>
        </w:rPr>
        <w:t>c</w:t>
      </w:r>
      <w:r w:rsidRPr="00844F92">
        <w:rPr>
          <w:rStyle w:val="NormalTok"/>
          <w:rFonts w:ascii="Calibri" w:hAnsi="Calibri" w:cs="Calibri"/>
        </w:rPr>
        <w:t>(</w:t>
      </w:r>
      <w:r w:rsidRPr="00844F92">
        <w:rPr>
          <w:rStyle w:val="SpecialCharTok"/>
          <w:rFonts w:ascii="Calibri" w:hAnsi="Calibri" w:cs="Calibri"/>
        </w:rPr>
        <w:t>-</w:t>
      </w:r>
      <w:r w:rsidRPr="00844F92">
        <w:rPr>
          <w:rStyle w:val="NormalTok"/>
          <w:rFonts w:ascii="Calibri" w:hAnsi="Calibri" w:cs="Calibri"/>
        </w:rPr>
        <w:t>.</w:t>
      </w:r>
      <w:r w:rsidRPr="00844F92">
        <w:rPr>
          <w:rStyle w:val="DecValTok"/>
          <w:rFonts w:ascii="Calibri" w:hAnsi="Calibri" w:cs="Calibri"/>
        </w:rPr>
        <w:t>2</w:t>
      </w:r>
      <w:r w:rsidRPr="00844F92">
        <w:rPr>
          <w:rStyle w:val="NormalTok"/>
          <w:rFonts w:ascii="Calibri" w:hAnsi="Calibri" w:cs="Calibri"/>
        </w:rPr>
        <w:t>,.</w:t>
      </w:r>
      <w:r w:rsidRPr="00844F92">
        <w:rPr>
          <w:rStyle w:val="DecValTok"/>
          <w:rFonts w:ascii="Calibri" w:hAnsi="Calibri" w:cs="Calibri"/>
        </w:rPr>
        <w:t>2</w:t>
      </w:r>
      <w:r w:rsidRPr="00844F92">
        <w:rPr>
          <w:rStyle w:val="NormalTok"/>
          <w:rFonts w:ascii="Calibri" w:hAnsi="Calibri" w:cs="Calibri"/>
        </w:rPr>
        <w:t xml:space="preserve">), </w:t>
      </w:r>
      <w:r w:rsidRPr="00844F92">
        <w:rPr>
          <w:rStyle w:val="AttributeTok"/>
          <w:rFonts w:ascii="Calibri" w:hAnsi="Calibri" w:cs="Calibri"/>
        </w:rPr>
        <w:t>xlab =</w:t>
      </w:r>
      <w:r w:rsidRPr="00844F92">
        <w:rPr>
          <w:rStyle w:val="NormalTok"/>
          <w:rFonts w:ascii="Calibri" w:hAnsi="Calibri" w:cs="Calibri"/>
        </w:rPr>
        <w:t xml:space="preserve"> </w:t>
      </w:r>
      <w:r w:rsidRPr="00844F92">
        <w:rPr>
          <w:rStyle w:val="StringTok"/>
          <w:rFonts w:ascii="Calibri" w:hAnsi="Calibri" w:cs="Calibri"/>
        </w:rPr>
        <w:t>"Efficient Shoppers"</w:t>
      </w:r>
      <w:r w:rsidRPr="00844F92">
        <w:rPr>
          <w:rStyle w:val="NormalTok"/>
          <w:rFonts w:ascii="Calibri" w:hAnsi="Calibri" w:cs="Calibri"/>
        </w:rPr>
        <w:t xml:space="preserve">, </w:t>
      </w:r>
      <w:r w:rsidRPr="00844F92">
        <w:rPr>
          <w:rStyle w:val="AttributeTok"/>
          <w:rFonts w:ascii="Calibri" w:hAnsi="Calibri" w:cs="Calibri"/>
        </w:rPr>
        <w:t>ylab =</w:t>
      </w:r>
      <w:r w:rsidRPr="00844F92">
        <w:rPr>
          <w:rStyle w:val="NormalTok"/>
          <w:rFonts w:ascii="Calibri" w:hAnsi="Calibri" w:cs="Calibri"/>
        </w:rPr>
        <w:t xml:space="preserve">  </w:t>
      </w:r>
      <w:r w:rsidRPr="00844F92">
        <w:rPr>
          <w:rStyle w:val="StringTok"/>
          <w:rFonts w:ascii="Calibri" w:hAnsi="Calibri" w:cs="Calibri"/>
        </w:rPr>
        <w:t>"Value Shoppers"</w:t>
      </w:r>
      <w:r w:rsidRPr="00844F92">
        <w:rPr>
          <w:rStyle w:val="NormalTok"/>
          <w:rFonts w:ascii="Calibri" w:hAnsi="Calibri" w:cs="Calibri"/>
        </w:rPr>
        <w:t xml:space="preserve">, </w:t>
      </w:r>
      <w:r w:rsidRPr="00844F92">
        <w:rPr>
          <w:rStyle w:val="AttributeTok"/>
          <w:rFonts w:ascii="Calibri" w:hAnsi="Calibri" w:cs="Calibri"/>
        </w:rPr>
        <w:t>ylim=</w:t>
      </w:r>
      <w:r w:rsidRPr="00844F92">
        <w:rPr>
          <w:rStyle w:val="FunctionTok"/>
          <w:rFonts w:ascii="Calibri" w:hAnsi="Calibri" w:cs="Calibri"/>
        </w:rPr>
        <w:t>c</w:t>
      </w:r>
      <w:r w:rsidRPr="00844F92">
        <w:rPr>
          <w:rStyle w:val="NormalTok"/>
          <w:rFonts w:ascii="Calibri" w:hAnsi="Calibri" w:cs="Calibri"/>
        </w:rPr>
        <w:t>(</w:t>
      </w:r>
      <w:r w:rsidRPr="00844F92">
        <w:rPr>
          <w:rStyle w:val="SpecialCharTok"/>
          <w:rFonts w:ascii="Calibri" w:hAnsi="Calibri" w:cs="Calibri"/>
        </w:rPr>
        <w:t>-</w:t>
      </w:r>
      <w:r w:rsidRPr="00844F92">
        <w:rPr>
          <w:rStyle w:val="NormalTok"/>
          <w:rFonts w:ascii="Calibri" w:hAnsi="Calibri" w:cs="Calibri"/>
        </w:rPr>
        <w:t>.</w:t>
      </w:r>
      <w:r w:rsidRPr="00844F92">
        <w:rPr>
          <w:rStyle w:val="DecValTok"/>
          <w:rFonts w:ascii="Calibri" w:hAnsi="Calibri" w:cs="Calibri"/>
        </w:rPr>
        <w:t>15</w:t>
      </w:r>
      <w:r w:rsidRPr="00844F92">
        <w:rPr>
          <w:rStyle w:val="NormalTok"/>
          <w:rFonts w:ascii="Calibri" w:hAnsi="Calibri" w:cs="Calibri"/>
        </w:rPr>
        <w:t>,.</w:t>
      </w:r>
      <w:r w:rsidRPr="00844F92">
        <w:rPr>
          <w:rStyle w:val="DecValTok"/>
          <w:rFonts w:ascii="Calibri" w:hAnsi="Calibri" w:cs="Calibri"/>
        </w:rPr>
        <w:t>15</w:t>
      </w:r>
      <w:r w:rsidRPr="00844F92">
        <w:rPr>
          <w:rStyle w:val="NormalTok"/>
          <w:rFonts w:ascii="Calibri" w:hAnsi="Calibri" w:cs="Calibri"/>
        </w:rPr>
        <w:t>))</w:t>
      </w:r>
      <w:r w:rsidRPr="00844F92">
        <w:rPr>
          <w:rFonts w:ascii="Calibri" w:hAnsi="Calibri" w:cs="Calibri"/>
        </w:rPr>
        <w:br/>
      </w:r>
      <w:r w:rsidRPr="00844F92">
        <w:rPr>
          <w:rStyle w:val="FunctionTok"/>
          <w:rFonts w:ascii="Calibri" w:hAnsi="Calibri" w:cs="Calibri"/>
        </w:rPr>
        <w:t>abline</w:t>
      </w:r>
      <w:r w:rsidRPr="00844F92">
        <w:rPr>
          <w:rStyle w:val="NormalTok"/>
          <w:rFonts w:ascii="Calibri" w:hAnsi="Calibri" w:cs="Calibri"/>
        </w:rPr>
        <w:t>(</w:t>
      </w:r>
      <w:r w:rsidRPr="00844F92">
        <w:rPr>
          <w:rStyle w:val="AttributeTok"/>
          <w:rFonts w:ascii="Calibri" w:hAnsi="Calibri" w:cs="Calibri"/>
        </w:rPr>
        <w:t>h =</w:t>
      </w:r>
      <w:r w:rsidRPr="00844F92">
        <w:rPr>
          <w:rStyle w:val="NormalTok"/>
          <w:rFonts w:ascii="Calibri" w:hAnsi="Calibri" w:cs="Calibri"/>
        </w:rPr>
        <w:t xml:space="preserve"> </w:t>
      </w:r>
      <w:r w:rsidRPr="00844F92">
        <w:rPr>
          <w:rStyle w:val="DecValTok"/>
          <w:rFonts w:ascii="Calibri" w:hAnsi="Calibri" w:cs="Calibri"/>
        </w:rPr>
        <w:t>0</w:t>
      </w:r>
      <w:r w:rsidRPr="00844F92">
        <w:rPr>
          <w:rStyle w:val="NormalTok"/>
          <w:rFonts w:ascii="Calibri" w:hAnsi="Calibri" w:cs="Calibri"/>
        </w:rPr>
        <w:t xml:space="preserve">, </w:t>
      </w:r>
      <w:r w:rsidRPr="00844F92">
        <w:rPr>
          <w:rStyle w:val="AttributeTok"/>
          <w:rFonts w:ascii="Calibri" w:hAnsi="Calibri" w:cs="Calibri"/>
        </w:rPr>
        <w:t>v =</w:t>
      </w:r>
      <w:r w:rsidRPr="00844F92">
        <w:rPr>
          <w:rStyle w:val="NormalTok"/>
          <w:rFonts w:ascii="Calibri" w:hAnsi="Calibri" w:cs="Calibri"/>
        </w:rPr>
        <w:t xml:space="preserve"> </w:t>
      </w:r>
      <w:r w:rsidRPr="00844F92">
        <w:rPr>
          <w:rStyle w:val="DecValTok"/>
          <w:rFonts w:ascii="Calibri" w:hAnsi="Calibri" w:cs="Calibri"/>
        </w:rPr>
        <w:t>0</w:t>
      </w:r>
      <w:r w:rsidRPr="00844F92">
        <w:rPr>
          <w:rStyle w:val="NormalTok"/>
          <w:rFonts w:ascii="Calibri" w:hAnsi="Calibri" w:cs="Calibri"/>
        </w:rPr>
        <w:t xml:space="preserve">, </w:t>
      </w:r>
      <w:r w:rsidRPr="00844F92">
        <w:rPr>
          <w:rStyle w:val="AttributeTok"/>
          <w:rFonts w:ascii="Calibri" w:hAnsi="Calibri" w:cs="Calibri"/>
        </w:rPr>
        <w:t>col =</w:t>
      </w:r>
      <w:r w:rsidRPr="00844F92">
        <w:rPr>
          <w:rStyle w:val="NormalTok"/>
          <w:rFonts w:ascii="Calibri" w:hAnsi="Calibri" w:cs="Calibri"/>
        </w:rPr>
        <w:t xml:space="preserve"> </w:t>
      </w:r>
      <w:r w:rsidRPr="00844F92">
        <w:rPr>
          <w:rStyle w:val="StringTok"/>
          <w:rFonts w:ascii="Calibri" w:hAnsi="Calibri" w:cs="Calibri"/>
        </w:rPr>
        <w:t>"gray60"</w:t>
      </w:r>
      <w:r w:rsidRPr="00844F92">
        <w:rPr>
          <w:rStyle w:val="NormalTok"/>
          <w:rFonts w:ascii="Calibri" w:hAnsi="Calibri" w:cs="Calibri"/>
        </w:rPr>
        <w:t>)</w:t>
      </w:r>
    </w:p>
    <w:p w14:paraId="0E5AB628" w14:textId="77777777" w:rsidR="0061662D" w:rsidRPr="00844F92" w:rsidRDefault="00000000">
      <w:pPr>
        <w:pStyle w:val="FirstParagraph"/>
        <w:rPr>
          <w:rFonts w:ascii="Calibri" w:hAnsi="Calibri" w:cs="Calibri"/>
        </w:rPr>
      </w:pPr>
      <w:r w:rsidRPr="00844F92">
        <w:rPr>
          <w:rFonts w:ascii="Calibri" w:hAnsi="Calibri" w:cs="Calibri"/>
          <w:noProof/>
        </w:rPr>
        <w:drawing>
          <wp:inline distT="0" distB="0" distL="0" distR="0" wp14:anchorId="5E4ABA57" wp14:editId="73DB7E48">
            <wp:extent cx="5334000" cy="4267200"/>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Assg-template_files/figure-docx/unnamed-chunk-6-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490ACE6F" w14:textId="77777777" w:rsidR="0061662D" w:rsidRPr="00844F92" w:rsidRDefault="00000000">
      <w:pPr>
        <w:pStyle w:val="Heading3"/>
        <w:rPr>
          <w:rFonts w:ascii="Calibri" w:hAnsi="Calibri" w:cs="Calibri"/>
        </w:rPr>
      </w:pPr>
      <w:bookmarkStart w:id="7" w:name="question-8"/>
      <w:bookmarkEnd w:id="6"/>
      <w:r w:rsidRPr="00844F92">
        <w:rPr>
          <w:rFonts w:ascii="Calibri" w:hAnsi="Calibri" w:cs="Calibri"/>
        </w:rPr>
        <w:lastRenderedPageBreak/>
        <w:t>Question 8</w:t>
      </w:r>
    </w:p>
    <w:p w14:paraId="3E9E511D" w14:textId="77777777" w:rsidR="0061662D" w:rsidRPr="00844F92" w:rsidRDefault="00000000">
      <w:pPr>
        <w:pStyle w:val="FirstParagraph"/>
        <w:rPr>
          <w:rFonts w:ascii="Calibri" w:hAnsi="Calibri" w:cs="Calibri"/>
        </w:rPr>
      </w:pPr>
      <w:r w:rsidRPr="00844F92">
        <w:rPr>
          <w:rFonts w:ascii="Calibri" w:hAnsi="Calibri" w:cs="Calibri"/>
        </w:rPr>
        <w:t>Although the fourth segment of the figure is not well defined and could require additional data to validate, there appear to be four segments in total. X1 and X3 are part of the first segment, X4 and X5 are part of the second segment, and X2 is the only member of the third segment. Samples 24, 1, and 9 appear to be in a different segment at first; however, they most likely belong in the same segments as X1 and X3.</w:t>
      </w:r>
    </w:p>
    <w:p w14:paraId="5A9AA8BD" w14:textId="77777777" w:rsidR="0061662D" w:rsidRPr="00844F92" w:rsidRDefault="00000000">
      <w:pPr>
        <w:pStyle w:val="Heading3"/>
        <w:rPr>
          <w:rFonts w:ascii="Calibri" w:hAnsi="Calibri" w:cs="Calibri"/>
        </w:rPr>
      </w:pPr>
      <w:bookmarkStart w:id="8" w:name="question-9"/>
      <w:bookmarkEnd w:id="7"/>
      <w:r w:rsidRPr="00844F92">
        <w:rPr>
          <w:rFonts w:ascii="Calibri" w:hAnsi="Calibri" w:cs="Calibri"/>
        </w:rPr>
        <w:t>Question 9</w:t>
      </w:r>
    </w:p>
    <w:p w14:paraId="7A484761" w14:textId="77777777" w:rsidR="0061662D" w:rsidRPr="00844F92" w:rsidRDefault="00000000">
      <w:pPr>
        <w:pStyle w:val="FirstParagraph"/>
        <w:rPr>
          <w:rFonts w:ascii="Calibri" w:hAnsi="Calibri" w:cs="Calibri"/>
        </w:rPr>
      </w:pPr>
      <w:r w:rsidRPr="00844F92">
        <w:rPr>
          <w:rFonts w:ascii="Calibri" w:hAnsi="Calibri" w:cs="Calibri"/>
        </w:rPr>
        <w:t>There are four separate client categories based on the plot. There is a significant association between X4 and X5 in the first segment, characterized by low consumption and trimmed spending. The second segment, which is represented by X1 and X3, on the other hand, is highly connected and exhibits traits that are dissimilar from those of PC1. These clients prefer to converse with salespeople and count on them to offer guidance or solutions. Customers in the third sector, represented by X2, are typically less social than those in PC1. Customers in the final phase (11, 28) may not be chatty, but they make significant purchases. They might not be price sensitive and will buy from you again.</w:t>
      </w:r>
    </w:p>
    <w:p w14:paraId="41E74395" w14:textId="77777777" w:rsidR="0061662D" w:rsidRPr="00844F92" w:rsidRDefault="00000000">
      <w:pPr>
        <w:pStyle w:val="Heading3"/>
        <w:rPr>
          <w:rFonts w:ascii="Calibri" w:hAnsi="Calibri" w:cs="Calibri"/>
        </w:rPr>
      </w:pPr>
      <w:bookmarkStart w:id="9" w:name="question-10"/>
      <w:bookmarkEnd w:id="8"/>
      <w:r w:rsidRPr="00844F92">
        <w:rPr>
          <w:rFonts w:ascii="Calibri" w:hAnsi="Calibri" w:cs="Calibri"/>
        </w:rPr>
        <w:t>Question 10</w:t>
      </w:r>
    </w:p>
    <w:p w14:paraId="601881F8" w14:textId="77777777" w:rsidR="0061662D" w:rsidRPr="00844F92" w:rsidRDefault="00000000">
      <w:pPr>
        <w:pStyle w:val="FirstParagraph"/>
        <w:rPr>
          <w:rFonts w:ascii="Calibri" w:hAnsi="Calibri" w:cs="Calibri"/>
        </w:rPr>
      </w:pPr>
      <w:r w:rsidRPr="00844F92">
        <w:rPr>
          <w:rFonts w:ascii="Calibri" w:hAnsi="Calibri" w:cs="Calibri"/>
        </w:rPr>
        <w:t>The client group (11, 28) that has the potential to be the most profitable for the store is the one that is less clearly defined on the map. These clients are willing to purchase more expensive things because they are not overly price sensitive. Additionally, they don’t require a lot of attention from salesmen, which allows the company to reduce the cost of its sales team. This would allow the shop to direct salesperson resources toward clients needing more help, thereby satisfying a broader clientele.</w:t>
      </w:r>
      <w:bookmarkEnd w:id="9"/>
    </w:p>
    <w:sectPr w:rsidR="0061662D" w:rsidRPr="00844F92" w:rsidSect="00E07951">
      <w:pgSz w:w="12240" w:h="15840"/>
      <w:pgMar w:top="1539"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9EB000" w14:textId="77777777" w:rsidR="00953420" w:rsidRDefault="00953420">
      <w:pPr>
        <w:spacing w:after="0"/>
      </w:pPr>
      <w:r>
        <w:separator/>
      </w:r>
    </w:p>
  </w:endnote>
  <w:endnote w:type="continuationSeparator" w:id="0">
    <w:p w14:paraId="1AB2567F" w14:textId="77777777" w:rsidR="00953420" w:rsidRDefault="0095342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D6FB00" w14:textId="77777777" w:rsidR="00953420" w:rsidRDefault="00953420">
      <w:r>
        <w:separator/>
      </w:r>
    </w:p>
  </w:footnote>
  <w:footnote w:type="continuationSeparator" w:id="0">
    <w:p w14:paraId="372AD1A6" w14:textId="77777777" w:rsidR="00953420" w:rsidRDefault="009534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B7EBB1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780174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62D"/>
    <w:rsid w:val="0061662D"/>
    <w:rsid w:val="007E0BB0"/>
    <w:rsid w:val="00844F92"/>
    <w:rsid w:val="00953420"/>
    <w:rsid w:val="00E0795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5EF5E6"/>
  <w15:docId w15:val="{66F4A88B-98FF-2B49-A0EF-0D9C11829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1147</Words>
  <Characters>6543</Characters>
  <Application>Microsoft Office Word</Application>
  <DocSecurity>0</DocSecurity>
  <Lines>54</Lines>
  <Paragraphs>15</Paragraphs>
  <ScaleCrop>false</ScaleCrop>
  <Company/>
  <LinksUpToDate>false</LinksUpToDate>
  <CharactersWithSpaces>7675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creator>Khadija Ramzi &amp; Mohit Gupta</dc:creator>
  <cp:keywords/>
  <cp:lastModifiedBy>Khadija Ramzi</cp:lastModifiedBy>
  <cp:revision>3</cp:revision>
  <dcterms:created xsi:type="dcterms:W3CDTF">2023-04-14T03:30:00Z</dcterms:created>
  <dcterms:modified xsi:type="dcterms:W3CDTF">2023-04-14T03:32:00Z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April 2023</vt:lpwstr>
  </property>
  <property fmtid="{D5CDD505-2E9C-101B-9397-08002B2CF9AE}" pid="3" name="output">
    <vt:lpwstr>word_document</vt:lpwstr>
  </property>
  <property fmtid="{D5CDD505-2E9C-101B-9397-08002B2CF9AE}" pid="4" name="urlcolor">
    <vt:lpwstr>blue</vt:lpwstr>
  </property>
</Properties>
</file>